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19B07" w14:textId="1D224559" w:rsidR="0088587E" w:rsidRPr="00F35B30" w:rsidRDefault="0088587E" w:rsidP="0088587E">
      <w:pPr>
        <w:ind w:left="4956" w:firstLine="708"/>
        <w:rPr>
          <w:rFonts w:ascii="Times New Roman" w:hAnsi="Times New Roman" w:cs="Times New Roman"/>
        </w:rPr>
      </w:pPr>
      <w:r w:rsidRPr="00F35B30">
        <w:rPr>
          <w:rFonts w:ascii="Times New Roman" w:hAnsi="Times New Roman" w:cs="Times New Roman"/>
        </w:rPr>
        <w:t xml:space="preserve">Kołobrzeg, dnia  </w:t>
      </w:r>
      <w:r w:rsidR="003A408B">
        <w:rPr>
          <w:rFonts w:ascii="Times New Roman" w:hAnsi="Times New Roman" w:cs="Times New Roman"/>
        </w:rPr>
        <w:t>30 sierpnia</w:t>
      </w:r>
      <w:r w:rsidRPr="00F35B30">
        <w:rPr>
          <w:rFonts w:ascii="Times New Roman" w:hAnsi="Times New Roman" w:cs="Times New Roman"/>
        </w:rPr>
        <w:t xml:space="preserve"> 2017 r.</w:t>
      </w:r>
    </w:p>
    <w:p w14:paraId="46D54E7C" w14:textId="77777777" w:rsidR="0088587E" w:rsidRPr="00F35B30" w:rsidRDefault="0088587E" w:rsidP="0088587E">
      <w:pPr>
        <w:rPr>
          <w:rFonts w:ascii="Times New Roman" w:hAnsi="Times New Roman" w:cs="Times New Roman"/>
          <w:sz w:val="28"/>
          <w:szCs w:val="28"/>
        </w:rPr>
      </w:pPr>
      <w:r w:rsidRPr="00F35B30">
        <w:rPr>
          <w:rFonts w:ascii="Times New Roman" w:hAnsi="Times New Roman" w:cs="Times New Roman"/>
          <w:sz w:val="28"/>
          <w:szCs w:val="28"/>
        </w:rPr>
        <w:t xml:space="preserve">  </w:t>
      </w:r>
      <w:r w:rsidRPr="00F35B30">
        <w:rPr>
          <w:rFonts w:ascii="Times New Roman" w:hAnsi="Times New Roman" w:cs="Times New Roman"/>
          <w:sz w:val="28"/>
          <w:szCs w:val="28"/>
        </w:rPr>
        <w:tab/>
      </w:r>
    </w:p>
    <w:p w14:paraId="0030B6F4" w14:textId="77777777" w:rsidR="0088587E" w:rsidRPr="00F35B30" w:rsidRDefault="0088587E" w:rsidP="0088587E">
      <w:pPr>
        <w:rPr>
          <w:rFonts w:ascii="Times New Roman" w:hAnsi="Times New Roman" w:cs="Times New Roman"/>
          <w:sz w:val="28"/>
          <w:szCs w:val="28"/>
        </w:rPr>
      </w:pPr>
    </w:p>
    <w:p w14:paraId="6C928D62" w14:textId="77777777" w:rsidR="00F35B30" w:rsidRPr="00F35B30" w:rsidRDefault="00F35B30" w:rsidP="0088587E">
      <w:pPr>
        <w:suppressAutoHyphens/>
        <w:jc w:val="center"/>
        <w:rPr>
          <w:rFonts w:ascii="Times New Roman" w:hAnsi="Times New Roman" w:cs="Times New Roman"/>
          <w:b/>
        </w:rPr>
      </w:pPr>
    </w:p>
    <w:p w14:paraId="67E76230" w14:textId="77777777" w:rsidR="0088587E" w:rsidRPr="00F35B30" w:rsidRDefault="0088587E" w:rsidP="0088587E">
      <w:pPr>
        <w:suppressAutoHyphens/>
        <w:jc w:val="center"/>
        <w:rPr>
          <w:rFonts w:ascii="Times New Roman" w:hAnsi="Times New Roman" w:cs="Times New Roman"/>
          <w:b/>
        </w:rPr>
      </w:pPr>
      <w:r w:rsidRPr="00F35B30">
        <w:rPr>
          <w:rFonts w:ascii="Times New Roman" w:hAnsi="Times New Roman" w:cs="Times New Roman"/>
          <w:b/>
        </w:rPr>
        <w:t>ZAPYTANIE OFERTOWE</w:t>
      </w:r>
    </w:p>
    <w:p w14:paraId="399F6A5B" w14:textId="77777777" w:rsidR="0088040C" w:rsidRDefault="0088587E" w:rsidP="0088040C">
      <w:pPr>
        <w:jc w:val="center"/>
        <w:rPr>
          <w:rFonts w:ascii="Times New Roman" w:hAnsi="Times New Roman" w:cs="Times New Roman"/>
          <w:b/>
          <w:szCs w:val="20"/>
        </w:rPr>
      </w:pPr>
      <w:r w:rsidRPr="00F35B30">
        <w:rPr>
          <w:rFonts w:ascii="Times New Roman" w:hAnsi="Times New Roman" w:cs="Times New Roman"/>
          <w:b/>
          <w:bCs/>
        </w:rPr>
        <w:t>na:</w:t>
      </w:r>
      <w:r w:rsidRPr="00F35B30">
        <w:rPr>
          <w:rFonts w:ascii="Times New Roman" w:hAnsi="Times New Roman" w:cs="Times New Roman"/>
          <w:b/>
        </w:rPr>
        <w:t xml:space="preserve"> </w:t>
      </w:r>
      <w:r w:rsidR="0088040C" w:rsidRPr="0088040C">
        <w:rPr>
          <w:rFonts w:ascii="Times New Roman" w:hAnsi="Times New Roman" w:cs="Times New Roman"/>
          <w:b/>
          <w:szCs w:val="20"/>
        </w:rPr>
        <w:t xml:space="preserve">Świadczenie usług związanych z dostępem do Internetu </w:t>
      </w:r>
    </w:p>
    <w:p w14:paraId="6E87CD8E" w14:textId="33BFF409" w:rsidR="0088587E" w:rsidRPr="00F35B30" w:rsidRDefault="0088040C" w:rsidP="0088040C">
      <w:pPr>
        <w:jc w:val="center"/>
        <w:rPr>
          <w:rFonts w:ascii="Times New Roman" w:hAnsi="Times New Roman" w:cs="Times New Roman"/>
          <w:b/>
        </w:rPr>
      </w:pPr>
      <w:r w:rsidRPr="0088040C">
        <w:rPr>
          <w:rFonts w:ascii="Times New Roman" w:hAnsi="Times New Roman" w:cs="Times New Roman"/>
          <w:b/>
          <w:szCs w:val="20"/>
        </w:rPr>
        <w:t>w Regionalnym Szpitalu w Kołobrzegu.</w:t>
      </w:r>
    </w:p>
    <w:p w14:paraId="6AE5BDA4" w14:textId="77777777" w:rsidR="0088587E" w:rsidRPr="00F35B30" w:rsidRDefault="0088587E" w:rsidP="0088587E">
      <w:pPr>
        <w:suppressAutoHyphens/>
        <w:rPr>
          <w:rFonts w:ascii="Times New Roman" w:hAnsi="Times New Roman" w:cs="Times New Roman"/>
        </w:rPr>
      </w:pPr>
    </w:p>
    <w:p w14:paraId="0AA91C91" w14:textId="77777777" w:rsidR="0088587E" w:rsidRPr="00F35B30" w:rsidRDefault="0088587E" w:rsidP="0088587E">
      <w:pPr>
        <w:widowControl w:val="0"/>
        <w:autoSpaceDE w:val="0"/>
        <w:autoSpaceDN w:val="0"/>
        <w:adjustRightInd w:val="0"/>
        <w:jc w:val="both"/>
        <w:rPr>
          <w:rFonts w:ascii="Times New Roman" w:eastAsia="Calibri" w:hAnsi="Times New Roman" w:cs="Times New Roman"/>
          <w:b/>
          <w:bCs/>
          <w:color w:val="000000"/>
        </w:rPr>
      </w:pPr>
      <w:r w:rsidRPr="00F35B30">
        <w:rPr>
          <w:rFonts w:ascii="Times New Roman" w:eastAsia="Calibri" w:hAnsi="Times New Roman" w:cs="Times New Roman"/>
          <w:b/>
          <w:bCs/>
          <w:color w:val="000000"/>
        </w:rPr>
        <w:t>Dane dotyczące zamawiającego</w:t>
      </w:r>
    </w:p>
    <w:p w14:paraId="14B98E04" w14:textId="77777777" w:rsidR="0088587E" w:rsidRPr="00F35B30" w:rsidRDefault="0088587E" w:rsidP="0088587E">
      <w:pPr>
        <w:widowControl w:val="0"/>
        <w:autoSpaceDE w:val="0"/>
        <w:autoSpaceDN w:val="0"/>
        <w:adjustRightInd w:val="0"/>
        <w:jc w:val="both"/>
        <w:rPr>
          <w:rFonts w:ascii="Times New Roman" w:eastAsia="Calibri" w:hAnsi="Times New Roman" w:cs="Times New Roman"/>
          <w:color w:val="000000"/>
        </w:rPr>
      </w:pPr>
      <w:r w:rsidRPr="00F35B30">
        <w:rPr>
          <w:rFonts w:ascii="Times New Roman" w:eastAsia="Calibri" w:hAnsi="Times New Roman" w:cs="Times New Roman"/>
          <w:color w:val="000000"/>
          <w:highlight w:val="white"/>
        </w:rPr>
        <w:t>Regionalny Szpital w Kołobrzegu</w:t>
      </w:r>
    </w:p>
    <w:p w14:paraId="2D89F0CB" w14:textId="77777777" w:rsidR="0088587E" w:rsidRPr="00F35B30" w:rsidRDefault="0088587E" w:rsidP="0088587E">
      <w:pPr>
        <w:widowControl w:val="0"/>
        <w:autoSpaceDE w:val="0"/>
        <w:autoSpaceDN w:val="0"/>
        <w:adjustRightInd w:val="0"/>
        <w:rPr>
          <w:rFonts w:ascii="Times New Roman" w:eastAsia="Calibri" w:hAnsi="Times New Roman" w:cs="Times New Roman"/>
          <w:color w:val="000000"/>
        </w:rPr>
      </w:pPr>
      <w:r w:rsidRPr="00F35B30">
        <w:rPr>
          <w:rFonts w:ascii="Times New Roman" w:eastAsia="Calibri" w:hAnsi="Times New Roman" w:cs="Times New Roman"/>
          <w:color w:val="000000"/>
          <w:highlight w:val="white"/>
        </w:rPr>
        <w:t>ul. Łopuskiego 31</w:t>
      </w:r>
      <w:r w:rsidRPr="00F35B30">
        <w:rPr>
          <w:rFonts w:ascii="Times New Roman" w:eastAsia="Calibri" w:hAnsi="Times New Roman" w:cs="Times New Roman"/>
          <w:color w:val="000000"/>
        </w:rPr>
        <w:t>-33</w:t>
      </w:r>
    </w:p>
    <w:p w14:paraId="1FE75E36" w14:textId="77777777" w:rsidR="0088587E" w:rsidRPr="00F35B30" w:rsidRDefault="0088587E" w:rsidP="0088587E">
      <w:pPr>
        <w:widowControl w:val="0"/>
        <w:autoSpaceDE w:val="0"/>
        <w:autoSpaceDN w:val="0"/>
        <w:adjustRightInd w:val="0"/>
        <w:rPr>
          <w:rFonts w:ascii="Times New Roman" w:eastAsia="Calibri" w:hAnsi="Times New Roman" w:cs="Times New Roman"/>
          <w:color w:val="000000"/>
        </w:rPr>
      </w:pPr>
      <w:r w:rsidRPr="00F35B30">
        <w:rPr>
          <w:rFonts w:ascii="Times New Roman" w:eastAsia="Calibri" w:hAnsi="Times New Roman" w:cs="Times New Roman"/>
          <w:color w:val="000000"/>
          <w:highlight w:val="white"/>
        </w:rPr>
        <w:t>78-100</w:t>
      </w:r>
      <w:r w:rsidRPr="00F35B30">
        <w:rPr>
          <w:rFonts w:ascii="Times New Roman" w:eastAsia="Calibri" w:hAnsi="Times New Roman" w:cs="Times New Roman"/>
          <w:color w:val="000000"/>
        </w:rPr>
        <w:t xml:space="preserve"> </w:t>
      </w:r>
      <w:r w:rsidRPr="00F35B30">
        <w:rPr>
          <w:rFonts w:ascii="Times New Roman" w:eastAsia="Calibri" w:hAnsi="Times New Roman" w:cs="Times New Roman"/>
          <w:color w:val="000000"/>
          <w:highlight w:val="white"/>
        </w:rPr>
        <w:t>Kołobrzeg</w:t>
      </w:r>
    </w:p>
    <w:p w14:paraId="0A15F584" w14:textId="77777777" w:rsidR="0088587E" w:rsidRPr="00F35B30" w:rsidRDefault="0088587E" w:rsidP="0088587E">
      <w:pPr>
        <w:widowControl w:val="0"/>
        <w:tabs>
          <w:tab w:val="left" w:pos="284"/>
        </w:tabs>
        <w:suppressAutoHyphens/>
        <w:jc w:val="both"/>
        <w:rPr>
          <w:rFonts w:ascii="Times New Roman" w:hAnsi="Times New Roman" w:cs="Times New Roman"/>
        </w:rPr>
      </w:pPr>
    </w:p>
    <w:p w14:paraId="07788FC4" w14:textId="77777777" w:rsidR="0088587E" w:rsidRPr="00F35B30" w:rsidRDefault="0088587E" w:rsidP="0088587E">
      <w:pPr>
        <w:widowControl w:val="0"/>
        <w:tabs>
          <w:tab w:val="left" w:pos="284"/>
        </w:tabs>
        <w:suppressAutoHyphens/>
        <w:jc w:val="both"/>
        <w:rPr>
          <w:rFonts w:ascii="Times New Roman" w:hAnsi="Times New Roman" w:cs="Times New Roman"/>
        </w:rPr>
      </w:pPr>
      <w:r w:rsidRPr="00F35B30">
        <w:rPr>
          <w:rFonts w:ascii="Times New Roman" w:hAnsi="Times New Roman" w:cs="Times New Roman"/>
          <w:b/>
          <w:bCs/>
        </w:rPr>
        <w:t xml:space="preserve">Dokumentacja dotycząca zamówienia: </w:t>
      </w:r>
      <w:r w:rsidRPr="00F35B30">
        <w:rPr>
          <w:rFonts w:ascii="Times New Roman" w:hAnsi="Times New Roman" w:cs="Times New Roman"/>
        </w:rPr>
        <w:t>dostępna na stronie internetowej    www.szpital.kolobrzeg.pl</w:t>
      </w:r>
    </w:p>
    <w:p w14:paraId="372FF844" w14:textId="77777777" w:rsidR="0088587E" w:rsidRPr="00F35B30" w:rsidRDefault="0088587E" w:rsidP="0088587E">
      <w:pPr>
        <w:tabs>
          <w:tab w:val="left" w:pos="284"/>
        </w:tabs>
        <w:suppressAutoHyphens/>
        <w:ind w:left="284" w:hanging="284"/>
        <w:rPr>
          <w:rFonts w:ascii="Times New Roman" w:hAnsi="Times New Roman" w:cs="Times New Roman"/>
          <w:b/>
          <w:bCs/>
        </w:rPr>
      </w:pPr>
    </w:p>
    <w:p w14:paraId="46542D08" w14:textId="77777777" w:rsidR="0088587E" w:rsidRPr="00F35B30" w:rsidRDefault="0088587E" w:rsidP="0088587E">
      <w:pPr>
        <w:suppressAutoHyphens/>
        <w:jc w:val="both"/>
        <w:rPr>
          <w:rFonts w:ascii="Times New Roman" w:hAnsi="Times New Roman" w:cs="Times New Roman"/>
          <w:b/>
          <w:bCs/>
        </w:rPr>
      </w:pPr>
      <w:r w:rsidRPr="00F35B30">
        <w:rPr>
          <w:rFonts w:ascii="Times New Roman" w:hAnsi="Times New Roman" w:cs="Times New Roman"/>
          <w:b/>
          <w:bCs/>
        </w:rPr>
        <w:t xml:space="preserve">Przedmiot zamówienia: </w:t>
      </w:r>
    </w:p>
    <w:p w14:paraId="26506E10" w14:textId="694A52A9" w:rsidR="0088587E" w:rsidRPr="00F35B30" w:rsidRDefault="0088040C" w:rsidP="0088587E">
      <w:pPr>
        <w:pStyle w:val="Tekstpodstawowy"/>
        <w:rPr>
          <w:sz w:val="24"/>
        </w:rPr>
      </w:pPr>
      <w:r w:rsidRPr="0088040C">
        <w:rPr>
          <w:sz w:val="24"/>
        </w:rPr>
        <w:t>Świadczenie usług związanych z dostępem do Internetu w Re</w:t>
      </w:r>
      <w:r>
        <w:rPr>
          <w:sz w:val="24"/>
        </w:rPr>
        <w:t xml:space="preserve">gionalnym Szpitalu </w:t>
      </w:r>
      <w:r w:rsidR="00CE67E1">
        <w:rPr>
          <w:sz w:val="24"/>
        </w:rPr>
        <w:br/>
      </w:r>
      <w:r>
        <w:rPr>
          <w:sz w:val="24"/>
        </w:rPr>
        <w:t>w Kołobrzegu</w:t>
      </w:r>
      <w:r w:rsidR="0088587E" w:rsidRPr="00F35B30">
        <w:rPr>
          <w:sz w:val="24"/>
          <w:szCs w:val="24"/>
        </w:rPr>
        <w:t xml:space="preserve">. Szczegółowy opis przedmiotu zamówienia został określony w załączniku nr </w:t>
      </w:r>
      <w:r w:rsidR="008B6876" w:rsidRPr="00F35B30">
        <w:rPr>
          <w:sz w:val="24"/>
          <w:szCs w:val="24"/>
        </w:rPr>
        <w:t>3</w:t>
      </w:r>
      <w:r w:rsidR="0088587E" w:rsidRPr="00F35B30">
        <w:rPr>
          <w:sz w:val="24"/>
          <w:szCs w:val="24"/>
        </w:rPr>
        <w:t xml:space="preserve"> – wzór umowy.</w:t>
      </w:r>
    </w:p>
    <w:p w14:paraId="769B33B3" w14:textId="77777777" w:rsidR="0088587E" w:rsidRPr="00F35B30" w:rsidRDefault="0088587E" w:rsidP="0088587E">
      <w:pPr>
        <w:ind w:left="284"/>
        <w:jc w:val="both"/>
        <w:rPr>
          <w:rFonts w:ascii="Times New Roman" w:hAnsi="Times New Roman" w:cs="Times New Roman"/>
          <w:sz w:val="22"/>
          <w:szCs w:val="22"/>
        </w:rPr>
      </w:pPr>
    </w:p>
    <w:p w14:paraId="3B1B5CB4" w14:textId="470C0D32" w:rsidR="0088587E" w:rsidRPr="00F35B30" w:rsidRDefault="0088587E" w:rsidP="0088587E">
      <w:pPr>
        <w:tabs>
          <w:tab w:val="left" w:pos="0"/>
        </w:tabs>
        <w:suppressAutoHyphens/>
        <w:jc w:val="both"/>
        <w:rPr>
          <w:rFonts w:ascii="Times New Roman" w:hAnsi="Times New Roman" w:cs="Times New Roman"/>
        </w:rPr>
      </w:pPr>
      <w:r w:rsidRPr="00F35B30">
        <w:rPr>
          <w:rFonts w:ascii="Times New Roman" w:hAnsi="Times New Roman" w:cs="Times New Roman"/>
        </w:rPr>
        <w:t xml:space="preserve">O udzielenie zamówienia mogą ubiegać się wykonawcy, którzy posiadają wiedzę </w:t>
      </w:r>
      <w:r w:rsidRPr="00F35B30">
        <w:rPr>
          <w:rFonts w:ascii="Times New Roman" w:hAnsi="Times New Roman" w:cs="Times New Roman"/>
        </w:rPr>
        <w:br/>
        <w:t xml:space="preserve">i doświadczenie, tj. Wykonawca musi wykazać się doświadczeniem zawodowym w okresie ostatnich 3 lat przed upływem  terminu  składania  ofert,  a  jeśli  okres  prowadzenia  działalności  jest  krótszy  -  w  tym okresie,  w  wykonaniu  co  najmniej  1  zamówienia obejmujących  wykonywanie usług </w:t>
      </w:r>
      <w:r w:rsidR="0088040C" w:rsidRPr="0088040C">
        <w:rPr>
          <w:rFonts w:ascii="Times New Roman" w:hAnsi="Times New Roman" w:cs="Times New Roman"/>
        </w:rPr>
        <w:t>związanych z dostępem do Internetu</w:t>
      </w:r>
      <w:r w:rsidRPr="00F35B30">
        <w:rPr>
          <w:rFonts w:ascii="Times New Roman" w:hAnsi="Times New Roman" w:cs="Times New Roman"/>
        </w:rPr>
        <w:t xml:space="preserve"> – załącznik nr </w:t>
      </w:r>
      <w:r w:rsidR="008B6876" w:rsidRPr="00F35B30">
        <w:rPr>
          <w:rFonts w:ascii="Times New Roman" w:hAnsi="Times New Roman" w:cs="Times New Roman"/>
        </w:rPr>
        <w:t>2</w:t>
      </w:r>
      <w:r w:rsidRPr="00F35B30">
        <w:rPr>
          <w:rFonts w:ascii="Times New Roman" w:hAnsi="Times New Roman" w:cs="Times New Roman"/>
        </w:rPr>
        <w:t xml:space="preserve"> do zapytania ofertowego. </w:t>
      </w:r>
    </w:p>
    <w:p w14:paraId="23C036D7" w14:textId="77777777" w:rsidR="0088587E" w:rsidRPr="00F35B30" w:rsidRDefault="0088587E" w:rsidP="0088587E">
      <w:pPr>
        <w:tabs>
          <w:tab w:val="left" w:pos="0"/>
        </w:tabs>
        <w:suppressAutoHyphens/>
        <w:jc w:val="both"/>
        <w:rPr>
          <w:rFonts w:ascii="Times New Roman" w:hAnsi="Times New Roman" w:cs="Times New Roman"/>
        </w:rPr>
      </w:pPr>
    </w:p>
    <w:p w14:paraId="20049A98" w14:textId="77777777" w:rsidR="0088587E" w:rsidRPr="00F35B30" w:rsidRDefault="0088587E" w:rsidP="0088587E">
      <w:pPr>
        <w:tabs>
          <w:tab w:val="left" w:pos="0"/>
        </w:tabs>
        <w:suppressAutoHyphens/>
        <w:jc w:val="both"/>
        <w:rPr>
          <w:rFonts w:ascii="Times New Roman" w:hAnsi="Times New Roman" w:cs="Times New Roman"/>
        </w:rPr>
      </w:pPr>
      <w:r w:rsidRPr="00F35B30">
        <w:rPr>
          <w:rFonts w:ascii="Times New Roman" w:hAnsi="Times New Roman" w:cs="Times New Roman"/>
        </w:rPr>
        <w:t>Wykonawcy zobowiązani są do dołączenia do oferty aktualnego wyciągu z KRS bądź wpisu do ewidencji działalności gospodarczej.</w:t>
      </w:r>
    </w:p>
    <w:p w14:paraId="6BAB6D71" w14:textId="77777777" w:rsidR="0088587E" w:rsidRPr="00F35B30" w:rsidRDefault="0088587E" w:rsidP="0088587E">
      <w:pPr>
        <w:tabs>
          <w:tab w:val="left" w:pos="0"/>
        </w:tabs>
        <w:suppressAutoHyphens/>
        <w:jc w:val="both"/>
        <w:rPr>
          <w:rFonts w:ascii="Times New Roman" w:hAnsi="Times New Roman" w:cs="Times New Roman"/>
        </w:rPr>
      </w:pPr>
    </w:p>
    <w:p w14:paraId="2A92790B" w14:textId="77777777" w:rsidR="0088587E" w:rsidRPr="00F35B30" w:rsidRDefault="0088587E" w:rsidP="0088587E">
      <w:pPr>
        <w:widowControl w:val="0"/>
        <w:tabs>
          <w:tab w:val="left" w:pos="284"/>
        </w:tabs>
        <w:suppressAutoHyphens/>
        <w:jc w:val="both"/>
        <w:rPr>
          <w:rFonts w:ascii="Times New Roman" w:hAnsi="Times New Roman" w:cs="Times New Roman"/>
          <w:b/>
          <w:bCs/>
        </w:rPr>
      </w:pPr>
      <w:r w:rsidRPr="00F35B30">
        <w:rPr>
          <w:rFonts w:ascii="Times New Roman" w:hAnsi="Times New Roman" w:cs="Times New Roman"/>
          <w:b/>
          <w:bCs/>
        </w:rPr>
        <w:t xml:space="preserve">Termin realizacji: </w:t>
      </w:r>
    </w:p>
    <w:p w14:paraId="503A718A" w14:textId="6F466C28" w:rsidR="0088587E" w:rsidRPr="00F35B30" w:rsidRDefault="0088040C" w:rsidP="0088587E">
      <w:pPr>
        <w:widowControl w:val="0"/>
        <w:tabs>
          <w:tab w:val="left" w:pos="284"/>
        </w:tabs>
        <w:suppressAutoHyphens/>
        <w:jc w:val="both"/>
        <w:rPr>
          <w:rFonts w:ascii="Times New Roman" w:hAnsi="Times New Roman" w:cs="Times New Roman"/>
          <w:bCs/>
        </w:rPr>
      </w:pPr>
      <w:r>
        <w:rPr>
          <w:rFonts w:ascii="Times New Roman" w:hAnsi="Times New Roman" w:cs="Times New Roman"/>
          <w:bCs/>
        </w:rPr>
        <w:t>48 miesięcy</w:t>
      </w:r>
      <w:r w:rsidR="0088587E" w:rsidRPr="00F35B30">
        <w:rPr>
          <w:rFonts w:ascii="Times New Roman" w:hAnsi="Times New Roman" w:cs="Times New Roman"/>
          <w:bCs/>
        </w:rPr>
        <w:t xml:space="preserve"> od daty zawarcia umowy.</w:t>
      </w:r>
    </w:p>
    <w:p w14:paraId="6D228D1A" w14:textId="77777777" w:rsidR="0088587E" w:rsidRPr="00F35B30" w:rsidRDefault="0088587E" w:rsidP="0088587E">
      <w:pPr>
        <w:tabs>
          <w:tab w:val="left" w:pos="284"/>
        </w:tabs>
        <w:suppressAutoHyphens/>
        <w:ind w:left="284" w:hanging="284"/>
        <w:rPr>
          <w:rFonts w:ascii="Times New Roman" w:hAnsi="Times New Roman" w:cs="Times New Roman"/>
        </w:rPr>
      </w:pPr>
    </w:p>
    <w:p w14:paraId="618C13B5" w14:textId="77777777" w:rsidR="0088587E" w:rsidRPr="00F35B30" w:rsidRDefault="0088587E" w:rsidP="0088587E">
      <w:pPr>
        <w:widowControl w:val="0"/>
        <w:tabs>
          <w:tab w:val="left" w:pos="284"/>
        </w:tabs>
        <w:suppressAutoHyphens/>
        <w:rPr>
          <w:rFonts w:ascii="Times New Roman" w:hAnsi="Times New Roman" w:cs="Times New Roman"/>
          <w:b/>
          <w:bCs/>
        </w:rPr>
      </w:pPr>
      <w:r w:rsidRPr="00F35B30">
        <w:rPr>
          <w:rFonts w:ascii="Times New Roman" w:hAnsi="Times New Roman" w:cs="Times New Roman"/>
          <w:b/>
          <w:bCs/>
        </w:rPr>
        <w:t>Kryteria oceny ofert:</w:t>
      </w:r>
    </w:p>
    <w:p w14:paraId="55DCEAEF" w14:textId="77777777" w:rsidR="0088587E" w:rsidRPr="00F35B30" w:rsidRDefault="0088587E" w:rsidP="0088587E">
      <w:pPr>
        <w:widowControl w:val="0"/>
        <w:autoSpaceDE w:val="0"/>
        <w:autoSpaceDN w:val="0"/>
        <w:adjustRightInd w:val="0"/>
        <w:jc w:val="both"/>
        <w:rPr>
          <w:rFonts w:ascii="Times New Roman" w:eastAsia="Calibri" w:hAnsi="Times New Roman" w:cs="Times New Roman"/>
          <w:color w:val="000000"/>
        </w:rPr>
      </w:pPr>
      <w:r w:rsidRPr="00F35B30">
        <w:rPr>
          <w:rFonts w:ascii="Times New Roman" w:eastAsia="Calibri" w:hAnsi="Times New Roman" w:cs="Times New Roman"/>
          <w:color w:val="000000"/>
        </w:rPr>
        <w:t>Wybór oferty zostanie dokonany w oparciu o przyjęte w niniejszym postępowaniu kryteria oceny ofert przedstawione poniżej</w:t>
      </w:r>
    </w:p>
    <w:p w14:paraId="172DA70C" w14:textId="77777777" w:rsidR="0088587E" w:rsidRPr="00F35B30" w:rsidRDefault="0088587E" w:rsidP="0088587E">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vanish/>
          <w:color w:val="000000"/>
          <w:highlight w:val="white"/>
        </w:rPr>
        <w:t>#503</w:t>
      </w:r>
      <w:r w:rsidRPr="00F35B30">
        <w:rPr>
          <w:rFonts w:ascii="Times New Roman" w:hAnsi="Times New Roman" w:cs="Times New Roman"/>
          <w:color w:val="000000"/>
        </w:rPr>
        <w:t>Cena 100%.</w:t>
      </w:r>
    </w:p>
    <w:p w14:paraId="4D6E3121" w14:textId="77777777" w:rsidR="0088587E" w:rsidRPr="00F35B30" w:rsidRDefault="0088587E" w:rsidP="0088587E">
      <w:pPr>
        <w:widowControl w:val="0"/>
        <w:tabs>
          <w:tab w:val="left" w:pos="284"/>
        </w:tabs>
        <w:suppressAutoHyphens/>
        <w:rPr>
          <w:rFonts w:ascii="Times New Roman" w:hAnsi="Times New Roman" w:cs="Times New Roman"/>
          <w:b/>
          <w:bCs/>
        </w:rPr>
      </w:pPr>
    </w:p>
    <w:p w14:paraId="175F9A8E" w14:textId="77777777" w:rsidR="0088587E" w:rsidRPr="00F35B30" w:rsidRDefault="0088587E" w:rsidP="0088587E">
      <w:pPr>
        <w:widowControl w:val="0"/>
        <w:tabs>
          <w:tab w:val="left" w:pos="284"/>
        </w:tabs>
        <w:suppressAutoHyphens/>
        <w:rPr>
          <w:rFonts w:ascii="Times New Roman" w:hAnsi="Times New Roman" w:cs="Times New Roman"/>
          <w:b/>
          <w:bCs/>
        </w:rPr>
      </w:pPr>
      <w:r w:rsidRPr="00F35B30">
        <w:rPr>
          <w:rFonts w:ascii="Times New Roman" w:hAnsi="Times New Roman" w:cs="Times New Roman"/>
          <w:b/>
          <w:bCs/>
        </w:rPr>
        <w:t>Miejsce i termin składnia ofert:</w:t>
      </w:r>
    </w:p>
    <w:p w14:paraId="49B8EBB6" w14:textId="6AE8E019" w:rsidR="0088587E" w:rsidRPr="00F35B30" w:rsidRDefault="0088587E" w:rsidP="0088587E">
      <w:pPr>
        <w:tabs>
          <w:tab w:val="left" w:pos="0"/>
        </w:tabs>
        <w:suppressAutoHyphens/>
        <w:jc w:val="both"/>
        <w:rPr>
          <w:rFonts w:ascii="Times New Roman" w:hAnsi="Times New Roman" w:cs="Times New Roman"/>
        </w:rPr>
      </w:pPr>
      <w:r w:rsidRPr="00F35B30">
        <w:rPr>
          <w:rFonts w:ascii="Times New Roman" w:hAnsi="Times New Roman" w:cs="Times New Roman"/>
        </w:rPr>
        <w:t xml:space="preserve">Oferty należy składać w Regionalnym Szpitalu w Kołobrzegu, pokój nr 11, do dnia </w:t>
      </w:r>
      <w:r w:rsidRPr="00F35B30">
        <w:rPr>
          <w:rFonts w:ascii="Times New Roman" w:hAnsi="Times New Roman" w:cs="Times New Roman"/>
        </w:rPr>
        <w:br/>
      </w:r>
      <w:r w:rsidR="0088040C">
        <w:rPr>
          <w:rFonts w:ascii="Times New Roman" w:hAnsi="Times New Roman" w:cs="Times New Roman"/>
        </w:rPr>
        <w:t>01 września 2017 r. do godziny 11</w:t>
      </w:r>
      <w:r w:rsidRPr="00F35B30">
        <w:rPr>
          <w:rFonts w:ascii="Times New Roman" w:hAnsi="Times New Roman" w:cs="Times New Roman"/>
          <w:vertAlign w:val="superscript"/>
        </w:rPr>
        <w:t>00</w:t>
      </w:r>
      <w:r w:rsidRPr="00F35B30">
        <w:rPr>
          <w:rFonts w:ascii="Times New Roman" w:hAnsi="Times New Roman" w:cs="Times New Roman"/>
        </w:rPr>
        <w:t xml:space="preserve">. Do kontaktu z Zamawiającym wyznaczono osobę: Monika Derwisz tel. 94 35 30 262, e-mail: </w:t>
      </w:r>
      <w:hyperlink r:id="rId9" w:history="1">
        <w:r w:rsidRPr="00F35B30">
          <w:rPr>
            <w:rStyle w:val="Hipercze"/>
            <w:rFonts w:ascii="Times New Roman" w:hAnsi="Times New Roman" w:cs="Times New Roman"/>
          </w:rPr>
          <w:t>Monika.Derwisz@szpital.kolobrzeg.pl</w:t>
        </w:r>
      </w:hyperlink>
      <w:r w:rsidRPr="00F35B30">
        <w:rPr>
          <w:rFonts w:ascii="Times New Roman" w:hAnsi="Times New Roman" w:cs="Times New Roman"/>
        </w:rPr>
        <w:t>.</w:t>
      </w:r>
    </w:p>
    <w:p w14:paraId="563792D0" w14:textId="77777777" w:rsidR="0088587E" w:rsidRPr="00F35B30" w:rsidRDefault="0088587E" w:rsidP="0088587E">
      <w:pPr>
        <w:widowControl w:val="0"/>
        <w:autoSpaceDE w:val="0"/>
        <w:autoSpaceDN w:val="0"/>
        <w:adjustRightInd w:val="0"/>
        <w:rPr>
          <w:rFonts w:ascii="Times New Roman" w:hAnsi="Times New Roman" w:cs="Times New Roman"/>
          <w:b/>
          <w:color w:val="000000"/>
        </w:rPr>
      </w:pPr>
    </w:p>
    <w:p w14:paraId="2D080C68"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6159AC07" w14:textId="77777777" w:rsidR="0088587E" w:rsidRPr="00F35B30" w:rsidRDefault="0088587E" w:rsidP="0088587E">
      <w:pPr>
        <w:widowControl w:val="0"/>
        <w:autoSpaceDE w:val="0"/>
        <w:autoSpaceDN w:val="0"/>
        <w:adjustRightInd w:val="0"/>
        <w:rPr>
          <w:rFonts w:ascii="Times New Roman" w:hAnsi="Times New Roman" w:cs="Times New Roman"/>
          <w:b/>
          <w:color w:val="000000"/>
        </w:rPr>
      </w:pPr>
    </w:p>
    <w:p w14:paraId="39D1DDA9" w14:textId="77777777" w:rsidR="0088587E" w:rsidRDefault="0088587E" w:rsidP="0088587E">
      <w:pPr>
        <w:widowControl w:val="0"/>
        <w:autoSpaceDE w:val="0"/>
        <w:autoSpaceDN w:val="0"/>
        <w:adjustRightInd w:val="0"/>
        <w:rPr>
          <w:rFonts w:ascii="Times New Roman" w:hAnsi="Times New Roman" w:cs="Times New Roman"/>
          <w:b/>
          <w:color w:val="000000"/>
        </w:rPr>
      </w:pPr>
    </w:p>
    <w:p w14:paraId="02EA1912" w14:textId="77777777" w:rsidR="0088040C" w:rsidRPr="00F35B30" w:rsidRDefault="0088040C" w:rsidP="0088587E">
      <w:pPr>
        <w:widowControl w:val="0"/>
        <w:autoSpaceDE w:val="0"/>
        <w:autoSpaceDN w:val="0"/>
        <w:adjustRightInd w:val="0"/>
        <w:rPr>
          <w:rFonts w:ascii="Times New Roman" w:hAnsi="Times New Roman" w:cs="Times New Roman"/>
          <w:b/>
          <w:color w:val="000000"/>
        </w:rPr>
      </w:pPr>
    </w:p>
    <w:p w14:paraId="43318213" w14:textId="77777777" w:rsidR="0088587E" w:rsidRPr="00F35B30" w:rsidRDefault="0088587E" w:rsidP="0088587E">
      <w:pPr>
        <w:widowControl w:val="0"/>
        <w:autoSpaceDE w:val="0"/>
        <w:autoSpaceDN w:val="0"/>
        <w:adjustRightInd w:val="0"/>
        <w:rPr>
          <w:rFonts w:ascii="Times New Roman" w:hAnsi="Times New Roman" w:cs="Times New Roman"/>
          <w:b/>
          <w:color w:val="000000"/>
        </w:rPr>
      </w:pPr>
    </w:p>
    <w:p w14:paraId="4829671A" w14:textId="39C726D4" w:rsidR="0088587E" w:rsidRPr="00F35B30" w:rsidRDefault="0088587E" w:rsidP="0088587E">
      <w:pPr>
        <w:widowControl w:val="0"/>
        <w:autoSpaceDE w:val="0"/>
        <w:autoSpaceDN w:val="0"/>
        <w:adjustRightInd w:val="0"/>
        <w:jc w:val="right"/>
        <w:rPr>
          <w:rFonts w:ascii="Times New Roman" w:hAnsi="Times New Roman" w:cs="Times New Roman"/>
          <w:b/>
          <w:color w:val="000000"/>
        </w:rPr>
      </w:pPr>
      <w:r w:rsidRPr="00F35B30">
        <w:rPr>
          <w:rFonts w:ascii="Times New Roman" w:hAnsi="Times New Roman" w:cs="Times New Roman"/>
          <w:b/>
          <w:color w:val="000000"/>
        </w:rPr>
        <w:lastRenderedPageBreak/>
        <w:t xml:space="preserve">Załącznik nr </w:t>
      </w:r>
      <w:r w:rsidR="008B6876" w:rsidRPr="00F35B30">
        <w:rPr>
          <w:rFonts w:ascii="Times New Roman" w:hAnsi="Times New Roman" w:cs="Times New Roman"/>
          <w:b/>
          <w:color w:val="000000"/>
        </w:rPr>
        <w:t>1</w:t>
      </w:r>
      <w:r w:rsidRPr="00F35B30">
        <w:rPr>
          <w:rFonts w:ascii="Times New Roman" w:hAnsi="Times New Roman" w:cs="Times New Roman"/>
          <w:b/>
          <w:color w:val="000000"/>
        </w:rPr>
        <w:t xml:space="preserve">                      </w:t>
      </w:r>
    </w:p>
    <w:p w14:paraId="7765331F" w14:textId="77777777" w:rsidR="0088587E" w:rsidRPr="00F35B30" w:rsidRDefault="0088587E" w:rsidP="0088587E">
      <w:pPr>
        <w:widowControl w:val="0"/>
        <w:autoSpaceDE w:val="0"/>
        <w:autoSpaceDN w:val="0"/>
        <w:adjustRightInd w:val="0"/>
        <w:jc w:val="both"/>
        <w:rPr>
          <w:rFonts w:ascii="Times New Roman" w:hAnsi="Times New Roman" w:cs="Times New Roman"/>
          <w:b/>
          <w:color w:val="000000"/>
        </w:rPr>
      </w:pPr>
    </w:p>
    <w:p w14:paraId="006734EF" w14:textId="77777777" w:rsidR="0088587E" w:rsidRPr="00F35B30" w:rsidRDefault="0088587E" w:rsidP="0088587E">
      <w:pPr>
        <w:widowControl w:val="0"/>
        <w:autoSpaceDE w:val="0"/>
        <w:autoSpaceDN w:val="0"/>
        <w:adjustRightInd w:val="0"/>
        <w:rPr>
          <w:rFonts w:ascii="Times New Roman" w:hAnsi="Times New Roman" w:cs="Times New Roman"/>
          <w:b/>
          <w:color w:val="000000"/>
        </w:rPr>
      </w:pPr>
    </w:p>
    <w:p w14:paraId="1266744B" w14:textId="77777777" w:rsidR="0088587E" w:rsidRPr="00F35B30" w:rsidRDefault="0088587E" w:rsidP="0088587E">
      <w:pPr>
        <w:widowControl w:val="0"/>
        <w:autoSpaceDE w:val="0"/>
        <w:autoSpaceDN w:val="0"/>
        <w:adjustRightInd w:val="0"/>
        <w:jc w:val="both"/>
        <w:rPr>
          <w:rFonts w:ascii="Times New Roman" w:hAnsi="Times New Roman" w:cs="Times New Roman"/>
          <w:b/>
          <w:bCs/>
          <w:color w:val="000000"/>
        </w:rPr>
      </w:pPr>
      <w:r w:rsidRPr="00F35B30">
        <w:rPr>
          <w:rFonts w:ascii="Times New Roman" w:hAnsi="Times New Roman" w:cs="Times New Roman"/>
          <w:b/>
          <w:bCs/>
          <w:color w:val="000000"/>
        </w:rPr>
        <w:t>FORMULARZ OFERTOWY WYKONAWCY</w:t>
      </w:r>
    </w:p>
    <w:p w14:paraId="7F880EF3" w14:textId="77777777" w:rsidR="0088587E" w:rsidRPr="00F35B30" w:rsidRDefault="0088587E" w:rsidP="0088587E">
      <w:pPr>
        <w:widowControl w:val="0"/>
        <w:autoSpaceDE w:val="0"/>
        <w:autoSpaceDN w:val="0"/>
        <w:adjustRightInd w:val="0"/>
        <w:jc w:val="both"/>
        <w:rPr>
          <w:rFonts w:ascii="Times New Roman" w:hAnsi="Times New Roman" w:cs="Times New Roman"/>
          <w:color w:val="000000"/>
        </w:rPr>
      </w:pPr>
    </w:p>
    <w:p w14:paraId="21B28735" w14:textId="77777777" w:rsidR="0088587E" w:rsidRPr="00F35B30" w:rsidRDefault="0088587E" w:rsidP="0088587E">
      <w:pPr>
        <w:widowControl w:val="0"/>
        <w:autoSpaceDE w:val="0"/>
        <w:autoSpaceDN w:val="0"/>
        <w:adjustRightInd w:val="0"/>
        <w:jc w:val="both"/>
        <w:rPr>
          <w:rFonts w:ascii="Times New Roman" w:hAnsi="Times New Roman" w:cs="Times New Roman"/>
          <w:bCs/>
          <w:color w:val="000000"/>
        </w:rPr>
      </w:pPr>
      <w:r w:rsidRPr="00F35B30">
        <w:rPr>
          <w:rFonts w:ascii="Times New Roman" w:hAnsi="Times New Roman" w:cs="Times New Roman"/>
          <w:bCs/>
          <w:color w:val="000000"/>
        </w:rPr>
        <w:t>Dane dotyczące wykonawcy</w:t>
      </w:r>
    </w:p>
    <w:p w14:paraId="58F9BCC4" w14:textId="77777777" w:rsidR="0088587E" w:rsidRPr="00F35B30" w:rsidRDefault="0088587E" w:rsidP="0088587E">
      <w:pPr>
        <w:widowControl w:val="0"/>
        <w:autoSpaceDE w:val="0"/>
        <w:autoSpaceDN w:val="0"/>
        <w:adjustRightInd w:val="0"/>
        <w:rPr>
          <w:rFonts w:ascii="Times New Roman" w:hAnsi="Times New Roman" w:cs="Times New Roman"/>
          <w:color w:val="000000"/>
        </w:rPr>
      </w:pPr>
    </w:p>
    <w:p w14:paraId="7FCB9419" w14:textId="77777777" w:rsidR="0088587E" w:rsidRPr="00F35B30" w:rsidRDefault="0088587E" w:rsidP="0088587E">
      <w:pPr>
        <w:widowControl w:val="0"/>
        <w:autoSpaceDE w:val="0"/>
        <w:autoSpaceDN w:val="0"/>
        <w:adjustRightInd w:val="0"/>
        <w:jc w:val="both"/>
        <w:rPr>
          <w:rFonts w:ascii="Times New Roman" w:hAnsi="Times New Roman" w:cs="Times New Roman"/>
          <w:color w:val="000000"/>
        </w:rPr>
      </w:pPr>
      <w:r w:rsidRPr="00F35B30">
        <w:rPr>
          <w:rFonts w:ascii="Times New Roman" w:hAnsi="Times New Roman" w:cs="Times New Roman"/>
          <w:color w:val="000000"/>
        </w:rPr>
        <w:t>Nazwa:</w:t>
      </w:r>
      <w:r w:rsidRPr="00F35B30">
        <w:rPr>
          <w:rFonts w:ascii="Times New Roman" w:hAnsi="Times New Roman" w:cs="Times New Roman"/>
          <w:color w:val="000000"/>
        </w:rPr>
        <w:tab/>
        <w:t>................................................</w:t>
      </w:r>
    </w:p>
    <w:p w14:paraId="3FFD8EAC"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ab/>
      </w:r>
      <w:r w:rsidRPr="00F35B30">
        <w:rPr>
          <w:rFonts w:ascii="Times New Roman" w:hAnsi="Times New Roman" w:cs="Times New Roman"/>
          <w:color w:val="000000"/>
        </w:rPr>
        <w:tab/>
      </w:r>
    </w:p>
    <w:p w14:paraId="7D57459B"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Siedziba:</w:t>
      </w:r>
      <w:r w:rsidRPr="00F35B30">
        <w:rPr>
          <w:rFonts w:ascii="Times New Roman" w:hAnsi="Times New Roman" w:cs="Times New Roman"/>
          <w:color w:val="000000"/>
        </w:rPr>
        <w:tab/>
        <w:t>................................................</w:t>
      </w:r>
      <w:r w:rsidRPr="00F35B30">
        <w:rPr>
          <w:rFonts w:ascii="Times New Roman" w:hAnsi="Times New Roman" w:cs="Times New Roman"/>
          <w:color w:val="000000"/>
        </w:rPr>
        <w:tab/>
      </w:r>
    </w:p>
    <w:p w14:paraId="18164572"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ab/>
      </w:r>
      <w:r w:rsidRPr="00F35B30">
        <w:rPr>
          <w:rFonts w:ascii="Times New Roman" w:hAnsi="Times New Roman" w:cs="Times New Roman"/>
          <w:color w:val="000000"/>
        </w:rPr>
        <w:tab/>
      </w:r>
    </w:p>
    <w:p w14:paraId="2972DCE3"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Adres poczty elektronicznej:.................................................</w:t>
      </w:r>
      <w:r w:rsidRPr="00F35B30">
        <w:rPr>
          <w:rFonts w:ascii="Times New Roman" w:hAnsi="Times New Roman" w:cs="Times New Roman"/>
          <w:color w:val="000000"/>
        </w:rPr>
        <w:tab/>
      </w:r>
      <w:r w:rsidRPr="00F35B30">
        <w:rPr>
          <w:rFonts w:ascii="Times New Roman" w:hAnsi="Times New Roman" w:cs="Times New Roman"/>
          <w:color w:val="000000"/>
        </w:rPr>
        <w:tab/>
      </w:r>
    </w:p>
    <w:p w14:paraId="3690CC54"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Strona internetowa:</w:t>
      </w:r>
      <w:r w:rsidRPr="00F35B30">
        <w:rPr>
          <w:rFonts w:ascii="Times New Roman" w:hAnsi="Times New Roman" w:cs="Times New Roman"/>
          <w:color w:val="000000"/>
        </w:rPr>
        <w:tab/>
      </w:r>
      <w:r w:rsidRPr="00F35B30">
        <w:rPr>
          <w:rFonts w:ascii="Times New Roman" w:hAnsi="Times New Roman" w:cs="Times New Roman"/>
          <w:color w:val="000000"/>
        </w:rPr>
        <w:tab/>
        <w:t>.................................................</w:t>
      </w:r>
      <w:r w:rsidRPr="00F35B30">
        <w:rPr>
          <w:rFonts w:ascii="Times New Roman" w:hAnsi="Times New Roman" w:cs="Times New Roman"/>
          <w:color w:val="000000"/>
        </w:rPr>
        <w:tab/>
      </w:r>
      <w:r w:rsidRPr="00F35B30">
        <w:rPr>
          <w:rFonts w:ascii="Times New Roman" w:hAnsi="Times New Roman" w:cs="Times New Roman"/>
          <w:color w:val="000000"/>
        </w:rPr>
        <w:tab/>
      </w:r>
    </w:p>
    <w:p w14:paraId="6BFB8083"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Numer telefonu:</w:t>
      </w:r>
      <w:r w:rsidRPr="00F35B30">
        <w:rPr>
          <w:rFonts w:ascii="Times New Roman" w:hAnsi="Times New Roman" w:cs="Times New Roman"/>
          <w:color w:val="000000"/>
        </w:rPr>
        <w:tab/>
      </w:r>
      <w:r w:rsidRPr="00F35B30">
        <w:rPr>
          <w:rFonts w:ascii="Times New Roman" w:hAnsi="Times New Roman" w:cs="Times New Roman"/>
          <w:color w:val="000000"/>
        </w:rPr>
        <w:tab/>
        <w:t xml:space="preserve">…….......................................... </w:t>
      </w:r>
      <w:r w:rsidRPr="00F35B30">
        <w:rPr>
          <w:rFonts w:ascii="Times New Roman" w:hAnsi="Times New Roman" w:cs="Times New Roman"/>
          <w:color w:val="000000"/>
        </w:rPr>
        <w:tab/>
      </w:r>
    </w:p>
    <w:p w14:paraId="2A7E252A"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Numer faksu:</w:t>
      </w:r>
      <w:r w:rsidRPr="00F35B30">
        <w:rPr>
          <w:rFonts w:ascii="Times New Roman" w:hAnsi="Times New Roman" w:cs="Times New Roman"/>
          <w:color w:val="000000"/>
        </w:rPr>
        <w:tab/>
      </w:r>
      <w:r w:rsidRPr="00F35B30">
        <w:rPr>
          <w:rFonts w:ascii="Times New Roman" w:hAnsi="Times New Roman" w:cs="Times New Roman"/>
          <w:color w:val="000000"/>
        </w:rPr>
        <w:tab/>
      </w:r>
      <w:r w:rsidRPr="00F35B30">
        <w:rPr>
          <w:rFonts w:ascii="Times New Roman" w:hAnsi="Times New Roman" w:cs="Times New Roman"/>
          <w:color w:val="000000"/>
        </w:rPr>
        <w:tab/>
        <w:t>……..........................................</w:t>
      </w:r>
      <w:r w:rsidRPr="00F35B30">
        <w:rPr>
          <w:rFonts w:ascii="Times New Roman" w:hAnsi="Times New Roman" w:cs="Times New Roman"/>
          <w:color w:val="000000"/>
        </w:rPr>
        <w:tab/>
      </w:r>
    </w:p>
    <w:p w14:paraId="44649499"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Numer REGON:</w:t>
      </w:r>
      <w:r w:rsidRPr="00F35B30">
        <w:rPr>
          <w:rFonts w:ascii="Times New Roman" w:hAnsi="Times New Roman" w:cs="Times New Roman"/>
          <w:color w:val="000000"/>
        </w:rPr>
        <w:tab/>
      </w:r>
      <w:r w:rsidRPr="00F35B30">
        <w:rPr>
          <w:rFonts w:ascii="Times New Roman" w:hAnsi="Times New Roman" w:cs="Times New Roman"/>
          <w:color w:val="000000"/>
        </w:rPr>
        <w:tab/>
        <w:t>................................................</w:t>
      </w:r>
    </w:p>
    <w:p w14:paraId="61A59157"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Numer NIP:</w:t>
      </w:r>
      <w:r w:rsidRPr="00F35B30">
        <w:rPr>
          <w:rFonts w:ascii="Times New Roman" w:hAnsi="Times New Roman" w:cs="Times New Roman"/>
          <w:color w:val="000000"/>
        </w:rPr>
        <w:tab/>
      </w:r>
      <w:r w:rsidRPr="00F35B30">
        <w:rPr>
          <w:rFonts w:ascii="Times New Roman" w:hAnsi="Times New Roman" w:cs="Times New Roman"/>
          <w:color w:val="000000"/>
        </w:rPr>
        <w:tab/>
      </w:r>
      <w:r w:rsidRPr="00F35B30">
        <w:rPr>
          <w:rFonts w:ascii="Times New Roman" w:hAnsi="Times New Roman" w:cs="Times New Roman"/>
          <w:color w:val="000000"/>
        </w:rPr>
        <w:tab/>
        <w:t>................................................</w:t>
      </w:r>
      <w:r w:rsidRPr="00F35B30">
        <w:rPr>
          <w:rFonts w:ascii="Times New Roman" w:hAnsi="Times New Roman" w:cs="Times New Roman"/>
          <w:color w:val="000000"/>
        </w:rPr>
        <w:tab/>
      </w:r>
    </w:p>
    <w:p w14:paraId="27C595B1" w14:textId="77777777" w:rsidR="0088587E" w:rsidRPr="00F35B30" w:rsidRDefault="0088587E" w:rsidP="0088587E">
      <w:pPr>
        <w:widowControl w:val="0"/>
        <w:autoSpaceDE w:val="0"/>
        <w:autoSpaceDN w:val="0"/>
        <w:adjustRightInd w:val="0"/>
        <w:rPr>
          <w:rFonts w:ascii="Times New Roman" w:hAnsi="Times New Roman" w:cs="Times New Roman"/>
          <w:color w:val="000000"/>
        </w:rPr>
      </w:pPr>
    </w:p>
    <w:p w14:paraId="620C6E08" w14:textId="77777777" w:rsidR="0088587E" w:rsidRPr="00F35B30" w:rsidRDefault="0088587E" w:rsidP="0088587E">
      <w:pPr>
        <w:widowControl w:val="0"/>
        <w:autoSpaceDE w:val="0"/>
        <w:autoSpaceDN w:val="0"/>
        <w:adjustRightInd w:val="0"/>
        <w:jc w:val="both"/>
        <w:rPr>
          <w:rFonts w:ascii="Times New Roman" w:hAnsi="Times New Roman" w:cs="Times New Roman"/>
          <w:b/>
          <w:bCs/>
          <w:color w:val="000000"/>
        </w:rPr>
      </w:pPr>
      <w:r w:rsidRPr="00F35B30">
        <w:rPr>
          <w:rFonts w:ascii="Times New Roman" w:hAnsi="Times New Roman" w:cs="Times New Roman"/>
          <w:b/>
          <w:bCs/>
          <w:color w:val="000000"/>
        </w:rPr>
        <w:t>Dane dotyczące zamawiającego</w:t>
      </w:r>
    </w:p>
    <w:p w14:paraId="11E614BB" w14:textId="77777777" w:rsidR="0088587E" w:rsidRPr="00F35B30" w:rsidRDefault="0088587E" w:rsidP="0088587E">
      <w:pPr>
        <w:widowControl w:val="0"/>
        <w:autoSpaceDE w:val="0"/>
        <w:autoSpaceDN w:val="0"/>
        <w:adjustRightInd w:val="0"/>
        <w:jc w:val="both"/>
        <w:rPr>
          <w:rFonts w:ascii="Times New Roman" w:hAnsi="Times New Roman" w:cs="Times New Roman"/>
          <w:color w:val="000000"/>
        </w:rPr>
      </w:pPr>
      <w:r w:rsidRPr="00F35B30">
        <w:rPr>
          <w:rFonts w:ascii="Times New Roman" w:hAnsi="Times New Roman" w:cs="Times New Roman"/>
          <w:color w:val="000000"/>
          <w:highlight w:val="white"/>
        </w:rPr>
        <w:t>Regionalny Szpital w Kołobrzegu</w:t>
      </w:r>
    </w:p>
    <w:p w14:paraId="42B60C05"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highlight w:val="white"/>
        </w:rPr>
        <w:t>ul. Łopuskiego 31</w:t>
      </w:r>
    </w:p>
    <w:p w14:paraId="5CF7FD99"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highlight w:val="white"/>
        </w:rPr>
        <w:t>78-100</w:t>
      </w:r>
      <w:r w:rsidRPr="00F35B30">
        <w:rPr>
          <w:rFonts w:ascii="Times New Roman" w:hAnsi="Times New Roman" w:cs="Times New Roman"/>
          <w:color w:val="000000"/>
        </w:rPr>
        <w:t xml:space="preserve"> </w:t>
      </w:r>
      <w:r w:rsidRPr="00F35B30">
        <w:rPr>
          <w:rFonts w:ascii="Times New Roman" w:hAnsi="Times New Roman" w:cs="Times New Roman"/>
          <w:color w:val="000000"/>
          <w:highlight w:val="white"/>
        </w:rPr>
        <w:t>Kołobrzeg</w:t>
      </w:r>
    </w:p>
    <w:p w14:paraId="30C8B1FF" w14:textId="77777777" w:rsidR="0088587E" w:rsidRPr="00F35B30" w:rsidRDefault="0088587E" w:rsidP="0088587E">
      <w:pPr>
        <w:widowControl w:val="0"/>
        <w:autoSpaceDE w:val="0"/>
        <w:autoSpaceDN w:val="0"/>
        <w:adjustRightInd w:val="0"/>
        <w:jc w:val="both"/>
        <w:rPr>
          <w:rFonts w:ascii="Times New Roman" w:hAnsi="Times New Roman" w:cs="Times New Roman"/>
          <w:color w:val="000000"/>
        </w:rPr>
      </w:pPr>
    </w:p>
    <w:p w14:paraId="1E614E31" w14:textId="77777777" w:rsidR="0088587E" w:rsidRPr="00F35B30" w:rsidRDefault="0088587E" w:rsidP="0088587E">
      <w:pPr>
        <w:widowControl w:val="0"/>
        <w:autoSpaceDE w:val="0"/>
        <w:autoSpaceDN w:val="0"/>
        <w:adjustRightInd w:val="0"/>
        <w:jc w:val="both"/>
        <w:rPr>
          <w:rFonts w:ascii="Times New Roman" w:hAnsi="Times New Roman" w:cs="Times New Roman"/>
          <w:b/>
          <w:color w:val="000000"/>
        </w:rPr>
      </w:pPr>
      <w:r w:rsidRPr="00F35B30">
        <w:rPr>
          <w:rFonts w:ascii="Times New Roman" w:hAnsi="Times New Roman" w:cs="Times New Roman"/>
          <w:b/>
          <w:bCs/>
          <w:color w:val="000000"/>
        </w:rPr>
        <w:t>Nazwa i przedmiot zamówienia</w:t>
      </w:r>
      <w:r w:rsidRPr="00F35B30">
        <w:rPr>
          <w:rFonts w:ascii="Times New Roman" w:hAnsi="Times New Roman" w:cs="Times New Roman"/>
          <w:b/>
          <w:color w:val="000000"/>
        </w:rPr>
        <w:t>:</w:t>
      </w:r>
    </w:p>
    <w:p w14:paraId="16017D61" w14:textId="6848B519" w:rsidR="0088587E" w:rsidRPr="00F35B30" w:rsidRDefault="0088040C" w:rsidP="0088587E">
      <w:pPr>
        <w:widowControl w:val="0"/>
        <w:autoSpaceDE w:val="0"/>
        <w:autoSpaceDN w:val="0"/>
        <w:adjustRightInd w:val="0"/>
        <w:jc w:val="both"/>
        <w:rPr>
          <w:rFonts w:ascii="Times New Roman" w:hAnsi="Times New Roman" w:cs="Times New Roman"/>
        </w:rPr>
      </w:pPr>
      <w:r w:rsidRPr="0088040C">
        <w:rPr>
          <w:rFonts w:ascii="Times New Roman" w:hAnsi="Times New Roman" w:cs="Times New Roman"/>
        </w:rPr>
        <w:t>Świadczenie usług związanych z dostępem do Internetu w Re</w:t>
      </w:r>
      <w:r>
        <w:rPr>
          <w:rFonts w:ascii="Times New Roman" w:hAnsi="Times New Roman" w:cs="Times New Roman"/>
        </w:rPr>
        <w:t>gionalnym Szpitalu w Kołobrzegu</w:t>
      </w:r>
      <w:r w:rsidR="0088587E" w:rsidRPr="00F35B30">
        <w:rPr>
          <w:rFonts w:ascii="Times New Roman" w:hAnsi="Times New Roman" w:cs="Times New Roman"/>
        </w:rPr>
        <w:t>.</w:t>
      </w:r>
    </w:p>
    <w:p w14:paraId="5233A1F8" w14:textId="77777777" w:rsidR="0088587E" w:rsidRPr="00F35B30" w:rsidRDefault="0088587E" w:rsidP="0088587E">
      <w:pPr>
        <w:widowControl w:val="0"/>
        <w:autoSpaceDE w:val="0"/>
        <w:autoSpaceDN w:val="0"/>
        <w:adjustRightInd w:val="0"/>
        <w:jc w:val="both"/>
        <w:rPr>
          <w:rFonts w:ascii="Times New Roman" w:hAnsi="Times New Roman" w:cs="Times New Roman"/>
        </w:rPr>
      </w:pPr>
    </w:p>
    <w:p w14:paraId="21D9759F" w14:textId="77777777" w:rsidR="0088587E" w:rsidRPr="00F35B30" w:rsidRDefault="0088587E" w:rsidP="0088587E">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Wartość zamówienia:</w:t>
      </w:r>
    </w:p>
    <w:p w14:paraId="2E821607" w14:textId="77777777" w:rsidR="0088587E" w:rsidRPr="00F35B30" w:rsidRDefault="0088587E" w:rsidP="0088587E">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Oferuję wykonanie przedmiotu zamówienia za:</w:t>
      </w:r>
    </w:p>
    <w:p w14:paraId="485861B7" w14:textId="01A976F6" w:rsidR="0088040C" w:rsidRDefault="0088040C" w:rsidP="0088587E">
      <w:pPr>
        <w:widowControl w:val="0"/>
        <w:autoSpaceDE w:val="0"/>
        <w:autoSpaceDN w:val="0"/>
        <w:adjustRightInd w:val="0"/>
        <w:jc w:val="both"/>
        <w:rPr>
          <w:rFonts w:ascii="Times New Roman" w:hAnsi="Times New Roman" w:cs="Times New Roman"/>
        </w:rPr>
      </w:pPr>
      <w:r>
        <w:rPr>
          <w:rFonts w:ascii="Times New Roman" w:hAnsi="Times New Roman" w:cs="Times New Roman"/>
        </w:rPr>
        <w:t>Cena za 1 miesiąc</w:t>
      </w:r>
    </w:p>
    <w:p w14:paraId="4F93C609" w14:textId="77777777" w:rsidR="0088587E" w:rsidRPr="00F35B30" w:rsidRDefault="0088587E" w:rsidP="0088587E">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 xml:space="preserve">cena netto  ......................................................................................................zł </w:t>
      </w:r>
    </w:p>
    <w:p w14:paraId="732129A6" w14:textId="77777777" w:rsidR="0088587E" w:rsidRPr="00F35B30" w:rsidRDefault="0088587E" w:rsidP="0088587E">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(słownie: ..............................................................................................................)</w:t>
      </w:r>
    </w:p>
    <w:p w14:paraId="5A47B219" w14:textId="77777777" w:rsidR="0088587E" w:rsidRPr="00F35B30" w:rsidRDefault="0088587E" w:rsidP="0088587E">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podatek VAT........% w kwocie............................................................................zł</w:t>
      </w:r>
    </w:p>
    <w:p w14:paraId="0B885F66" w14:textId="77777777" w:rsidR="0088587E" w:rsidRPr="00F35B30" w:rsidRDefault="0088587E" w:rsidP="0088587E">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cena brutto......................................................................................................zł</w:t>
      </w:r>
    </w:p>
    <w:p w14:paraId="09C07844" w14:textId="77777777" w:rsidR="0088587E" w:rsidRPr="00F35B30" w:rsidRDefault="0088587E" w:rsidP="0088587E">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(słownie: ...............................................................................................................)</w:t>
      </w:r>
    </w:p>
    <w:p w14:paraId="218103AE" w14:textId="77777777" w:rsidR="0088040C" w:rsidRDefault="0088040C" w:rsidP="0088040C">
      <w:pPr>
        <w:widowControl w:val="0"/>
        <w:autoSpaceDE w:val="0"/>
        <w:autoSpaceDN w:val="0"/>
        <w:adjustRightInd w:val="0"/>
        <w:jc w:val="both"/>
        <w:rPr>
          <w:rFonts w:ascii="Times New Roman" w:hAnsi="Times New Roman" w:cs="Times New Roman"/>
        </w:rPr>
      </w:pPr>
    </w:p>
    <w:p w14:paraId="27336B0A" w14:textId="49A33B19" w:rsidR="0088040C" w:rsidRDefault="0088040C" w:rsidP="0088040C">
      <w:pPr>
        <w:widowControl w:val="0"/>
        <w:autoSpaceDE w:val="0"/>
        <w:autoSpaceDN w:val="0"/>
        <w:adjustRightInd w:val="0"/>
        <w:jc w:val="both"/>
        <w:rPr>
          <w:rFonts w:ascii="Times New Roman" w:hAnsi="Times New Roman" w:cs="Times New Roman"/>
        </w:rPr>
      </w:pPr>
      <w:r>
        <w:rPr>
          <w:rFonts w:ascii="Times New Roman" w:hAnsi="Times New Roman" w:cs="Times New Roman"/>
        </w:rPr>
        <w:t>Maksymalna wartość  za cały okres, tj. 48 miesięcy</w:t>
      </w:r>
    </w:p>
    <w:p w14:paraId="7A9E30E7" w14:textId="77777777" w:rsidR="0088040C" w:rsidRPr="00F35B30" w:rsidRDefault="0088040C" w:rsidP="0088040C">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 xml:space="preserve">cena netto  ......................................................................................................zł </w:t>
      </w:r>
    </w:p>
    <w:p w14:paraId="21C6F8B1" w14:textId="77777777" w:rsidR="0088040C" w:rsidRPr="00F35B30" w:rsidRDefault="0088040C" w:rsidP="0088040C">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(słownie: ..............................................................................................................)</w:t>
      </w:r>
    </w:p>
    <w:p w14:paraId="693F71FE" w14:textId="77777777" w:rsidR="0088040C" w:rsidRPr="00F35B30" w:rsidRDefault="0088040C" w:rsidP="0088040C">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podatek VAT........% w kwocie............................................................................zł</w:t>
      </w:r>
    </w:p>
    <w:p w14:paraId="4205195B" w14:textId="77777777" w:rsidR="0088040C" w:rsidRPr="00F35B30" w:rsidRDefault="0088040C" w:rsidP="0088040C">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cena brutto......................................................................................................zł</w:t>
      </w:r>
    </w:p>
    <w:p w14:paraId="37D282A0" w14:textId="58AA8A1B" w:rsidR="0088587E" w:rsidRPr="00F35B30" w:rsidRDefault="0088040C" w:rsidP="0088040C">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(słownie: ...............................................................................................................)</w:t>
      </w:r>
    </w:p>
    <w:p w14:paraId="161F108A" w14:textId="77777777" w:rsidR="0088040C" w:rsidRDefault="0088040C" w:rsidP="0088587E">
      <w:pPr>
        <w:widowControl w:val="0"/>
        <w:autoSpaceDE w:val="0"/>
        <w:autoSpaceDN w:val="0"/>
        <w:adjustRightInd w:val="0"/>
        <w:jc w:val="both"/>
        <w:rPr>
          <w:rFonts w:ascii="Times New Roman" w:hAnsi="Times New Roman" w:cs="Times New Roman"/>
        </w:rPr>
      </w:pPr>
    </w:p>
    <w:p w14:paraId="21E9F743" w14:textId="763FA8BA" w:rsidR="0088587E" w:rsidRPr="00F35B30" w:rsidRDefault="0088587E" w:rsidP="0088587E">
      <w:pPr>
        <w:widowControl w:val="0"/>
        <w:autoSpaceDE w:val="0"/>
        <w:autoSpaceDN w:val="0"/>
        <w:adjustRightInd w:val="0"/>
        <w:jc w:val="both"/>
        <w:rPr>
          <w:rFonts w:ascii="Times New Roman" w:hAnsi="Times New Roman" w:cs="Times New Roman"/>
        </w:rPr>
      </w:pPr>
      <w:r w:rsidRPr="00F35B30">
        <w:rPr>
          <w:rFonts w:ascii="Times New Roman" w:hAnsi="Times New Roman" w:cs="Times New Roman"/>
        </w:rPr>
        <w:t xml:space="preserve">Termin wykonania zamówienia: </w:t>
      </w:r>
      <w:r w:rsidR="0088040C">
        <w:rPr>
          <w:rFonts w:ascii="Times New Roman" w:hAnsi="Times New Roman" w:cs="Times New Roman"/>
        </w:rPr>
        <w:t>48 m-</w:t>
      </w:r>
      <w:proofErr w:type="spellStart"/>
      <w:r w:rsidR="0088040C">
        <w:rPr>
          <w:rFonts w:ascii="Times New Roman" w:hAnsi="Times New Roman" w:cs="Times New Roman"/>
        </w:rPr>
        <w:t>cy</w:t>
      </w:r>
      <w:proofErr w:type="spellEnd"/>
      <w:r w:rsidRPr="00F35B30">
        <w:rPr>
          <w:rFonts w:ascii="Times New Roman" w:hAnsi="Times New Roman" w:cs="Times New Roman"/>
        </w:rPr>
        <w:t xml:space="preserve"> od daty podpisania umowy</w:t>
      </w:r>
    </w:p>
    <w:p w14:paraId="7BDA89EF" w14:textId="6976BAAE" w:rsidR="0088587E" w:rsidRPr="00F35B30" w:rsidRDefault="0088040C" w:rsidP="0088587E">
      <w:pPr>
        <w:widowControl w:val="0"/>
        <w:autoSpaceDE w:val="0"/>
        <w:autoSpaceDN w:val="0"/>
        <w:adjustRightInd w:val="0"/>
        <w:jc w:val="both"/>
        <w:rPr>
          <w:rFonts w:ascii="Times New Roman" w:hAnsi="Times New Roman" w:cs="Times New Roman"/>
        </w:rPr>
      </w:pPr>
      <w:r w:rsidRPr="0088040C">
        <w:rPr>
          <w:rFonts w:ascii="Times New Roman" w:hAnsi="Times New Roman" w:cs="Times New Roman"/>
        </w:rPr>
        <w:t>Faktura VAT będzie wystawiona nie później niż do 7-go dnia następnego miesiąca po miesiącu,  w którym została wykonana usługa.</w:t>
      </w:r>
    </w:p>
    <w:p w14:paraId="604181D5" w14:textId="77777777" w:rsidR="0088040C" w:rsidRDefault="0088040C" w:rsidP="0088587E">
      <w:pPr>
        <w:widowControl w:val="0"/>
        <w:autoSpaceDE w:val="0"/>
        <w:autoSpaceDN w:val="0"/>
        <w:adjustRightInd w:val="0"/>
        <w:jc w:val="both"/>
        <w:rPr>
          <w:rFonts w:ascii="Times New Roman" w:hAnsi="Times New Roman" w:cs="Times New Roman"/>
        </w:rPr>
      </w:pPr>
      <w:r w:rsidRPr="0088040C">
        <w:rPr>
          <w:rFonts w:ascii="Times New Roman" w:hAnsi="Times New Roman" w:cs="Times New Roman"/>
        </w:rPr>
        <w:t xml:space="preserve">Zapłata należności nastąpi w terminie 30 dni od daty otrzymania przez Zamawiającego faktury VAT. </w:t>
      </w:r>
    </w:p>
    <w:p w14:paraId="5370A45E" w14:textId="77777777" w:rsidR="0088040C" w:rsidRDefault="0088040C" w:rsidP="0088587E">
      <w:pPr>
        <w:widowControl w:val="0"/>
        <w:autoSpaceDE w:val="0"/>
        <w:autoSpaceDN w:val="0"/>
        <w:adjustRightInd w:val="0"/>
        <w:jc w:val="both"/>
        <w:rPr>
          <w:rFonts w:ascii="Times New Roman" w:hAnsi="Times New Roman" w:cs="Times New Roman"/>
        </w:rPr>
      </w:pPr>
    </w:p>
    <w:p w14:paraId="235E9752" w14:textId="77777777" w:rsidR="0088040C" w:rsidRDefault="0088040C" w:rsidP="0088587E">
      <w:pPr>
        <w:widowControl w:val="0"/>
        <w:autoSpaceDE w:val="0"/>
        <w:autoSpaceDN w:val="0"/>
        <w:adjustRightInd w:val="0"/>
        <w:jc w:val="both"/>
        <w:rPr>
          <w:rFonts w:ascii="Times New Roman" w:hAnsi="Times New Roman" w:cs="Times New Roman"/>
        </w:rPr>
      </w:pPr>
    </w:p>
    <w:p w14:paraId="09EA8BFD" w14:textId="4C1EC4CC" w:rsidR="0088587E" w:rsidRPr="00F35B30" w:rsidRDefault="0088587E" w:rsidP="0088587E">
      <w:pPr>
        <w:widowControl w:val="0"/>
        <w:autoSpaceDE w:val="0"/>
        <w:autoSpaceDN w:val="0"/>
        <w:adjustRightInd w:val="0"/>
        <w:jc w:val="both"/>
        <w:rPr>
          <w:rFonts w:ascii="Times New Roman" w:hAnsi="Times New Roman" w:cs="Times New Roman"/>
          <w:color w:val="000000"/>
        </w:rPr>
      </w:pPr>
      <w:r w:rsidRPr="00F35B30">
        <w:rPr>
          <w:rFonts w:ascii="Times New Roman" w:hAnsi="Times New Roman" w:cs="Times New Roman"/>
        </w:rPr>
        <w:lastRenderedPageBreak/>
        <w:t>Inne: ………………………………………………………………………………………………..</w:t>
      </w:r>
    </w:p>
    <w:p w14:paraId="06092DA0" w14:textId="77777777" w:rsidR="0088587E" w:rsidRPr="00F35B30" w:rsidRDefault="0088587E" w:rsidP="0088587E">
      <w:pPr>
        <w:tabs>
          <w:tab w:val="left" w:pos="0"/>
        </w:tabs>
        <w:suppressAutoHyphens/>
        <w:jc w:val="both"/>
        <w:rPr>
          <w:rFonts w:ascii="Times New Roman" w:hAnsi="Times New Roman" w:cs="Times New Roman"/>
        </w:rPr>
      </w:pPr>
      <w:r w:rsidRPr="00F35B30">
        <w:rPr>
          <w:rFonts w:ascii="Times New Roman" w:hAnsi="Times New Roman" w:cs="Times New Roman"/>
        </w:rPr>
        <w:t xml:space="preserve">Oświadczamy, że: </w:t>
      </w:r>
    </w:p>
    <w:p w14:paraId="2927F5E5" w14:textId="77777777" w:rsidR="0088587E" w:rsidRPr="00F35B30" w:rsidRDefault="0088587E" w:rsidP="0088040C">
      <w:pPr>
        <w:numPr>
          <w:ilvl w:val="0"/>
          <w:numId w:val="2"/>
        </w:numPr>
        <w:tabs>
          <w:tab w:val="left" w:pos="0"/>
        </w:tabs>
        <w:suppressAutoHyphens/>
        <w:ind w:left="284" w:hanging="284"/>
        <w:jc w:val="both"/>
        <w:rPr>
          <w:rFonts w:ascii="Times New Roman" w:hAnsi="Times New Roman" w:cs="Times New Roman"/>
        </w:rPr>
      </w:pPr>
      <w:r w:rsidRPr="00F35B30">
        <w:rPr>
          <w:rFonts w:ascii="Times New Roman" w:hAnsi="Times New Roman" w:cs="Times New Roman"/>
        </w:rPr>
        <w:t>znajdujemy się w sytuacji ekonomicznej i finansowej zapewniającej wykonanie Zamówienia.</w:t>
      </w:r>
    </w:p>
    <w:p w14:paraId="7D111074" w14:textId="77777777" w:rsidR="0088587E" w:rsidRPr="00F35B30" w:rsidRDefault="0088587E" w:rsidP="0088587E">
      <w:pPr>
        <w:tabs>
          <w:tab w:val="left" w:pos="0"/>
        </w:tabs>
        <w:suppressAutoHyphens/>
        <w:jc w:val="both"/>
        <w:rPr>
          <w:rFonts w:ascii="Times New Roman" w:hAnsi="Times New Roman" w:cs="Times New Roman"/>
        </w:rPr>
      </w:pPr>
    </w:p>
    <w:p w14:paraId="12B1302C" w14:textId="77777777" w:rsidR="0088587E" w:rsidRPr="00F35B30" w:rsidRDefault="0088587E" w:rsidP="0088587E">
      <w:pPr>
        <w:tabs>
          <w:tab w:val="left" w:pos="0"/>
        </w:tabs>
        <w:suppressAutoHyphens/>
        <w:jc w:val="both"/>
        <w:rPr>
          <w:rFonts w:ascii="Times New Roman" w:hAnsi="Times New Roman" w:cs="Times New Roman"/>
        </w:rPr>
      </w:pPr>
      <w:r w:rsidRPr="00F35B30">
        <w:rPr>
          <w:rFonts w:ascii="Times New Roman" w:hAnsi="Times New Roman" w:cs="Times New Roman"/>
        </w:rPr>
        <w:t>Oświadczamy, że jesteśmy związani niniejszą ofertą przez okres 30 dni od daty, w której upływa termin składania ofert.</w:t>
      </w:r>
    </w:p>
    <w:p w14:paraId="3291CF8B" w14:textId="77777777" w:rsidR="0088587E" w:rsidRPr="00F35B30" w:rsidRDefault="0088587E" w:rsidP="0088587E">
      <w:pPr>
        <w:tabs>
          <w:tab w:val="left" w:pos="0"/>
        </w:tabs>
        <w:suppressAutoHyphens/>
        <w:jc w:val="both"/>
        <w:rPr>
          <w:rFonts w:ascii="Times New Roman" w:hAnsi="Times New Roman" w:cs="Times New Roman"/>
        </w:rPr>
      </w:pPr>
    </w:p>
    <w:p w14:paraId="3E67B538" w14:textId="77777777" w:rsidR="0088587E" w:rsidRPr="00F35B30" w:rsidRDefault="0088587E" w:rsidP="0088587E">
      <w:pPr>
        <w:tabs>
          <w:tab w:val="left" w:pos="0"/>
        </w:tabs>
        <w:suppressAutoHyphens/>
        <w:jc w:val="both"/>
        <w:rPr>
          <w:rFonts w:ascii="Times New Roman" w:hAnsi="Times New Roman" w:cs="Times New Roman"/>
        </w:rPr>
      </w:pPr>
      <w:r w:rsidRPr="00F35B30">
        <w:rPr>
          <w:rFonts w:ascii="Times New Roman" w:hAnsi="Times New Roman" w:cs="Times New Roman"/>
        </w:rPr>
        <w:t>Na ofertę składają się następujące dokumenty:</w:t>
      </w:r>
    </w:p>
    <w:p w14:paraId="2BA00B3F" w14:textId="58A39AD5" w:rsidR="0088587E" w:rsidRPr="00F35B30" w:rsidRDefault="0088587E" w:rsidP="0088040C">
      <w:pPr>
        <w:numPr>
          <w:ilvl w:val="0"/>
          <w:numId w:val="1"/>
        </w:numPr>
        <w:tabs>
          <w:tab w:val="clear" w:pos="720"/>
          <w:tab w:val="left" w:pos="0"/>
          <w:tab w:val="num" w:pos="284"/>
        </w:tabs>
        <w:suppressAutoHyphens/>
        <w:ind w:left="284" w:hanging="284"/>
        <w:jc w:val="both"/>
        <w:rPr>
          <w:rFonts w:ascii="Times New Roman" w:hAnsi="Times New Roman" w:cs="Times New Roman"/>
        </w:rPr>
      </w:pPr>
      <w:r w:rsidRPr="00F35B30">
        <w:rPr>
          <w:rFonts w:ascii="Times New Roman" w:hAnsi="Times New Roman" w:cs="Times New Roman"/>
        </w:rPr>
        <w:t xml:space="preserve">Formularz oferty – załącznik nr </w:t>
      </w:r>
      <w:r w:rsidR="008B6876" w:rsidRPr="00F35B30">
        <w:rPr>
          <w:rFonts w:ascii="Times New Roman" w:hAnsi="Times New Roman" w:cs="Times New Roman"/>
        </w:rPr>
        <w:t>1</w:t>
      </w:r>
    </w:p>
    <w:p w14:paraId="35DC4AED" w14:textId="2D157292" w:rsidR="0088587E" w:rsidRPr="00F35B30" w:rsidRDefault="0088587E" w:rsidP="0088040C">
      <w:pPr>
        <w:numPr>
          <w:ilvl w:val="0"/>
          <w:numId w:val="1"/>
        </w:numPr>
        <w:tabs>
          <w:tab w:val="clear" w:pos="720"/>
          <w:tab w:val="left" w:pos="0"/>
          <w:tab w:val="num" w:pos="284"/>
        </w:tabs>
        <w:suppressAutoHyphens/>
        <w:ind w:left="284" w:hanging="284"/>
        <w:jc w:val="both"/>
        <w:rPr>
          <w:rFonts w:ascii="Times New Roman" w:hAnsi="Times New Roman" w:cs="Times New Roman"/>
        </w:rPr>
      </w:pPr>
      <w:r w:rsidRPr="00F35B30">
        <w:rPr>
          <w:rFonts w:ascii="Times New Roman" w:hAnsi="Times New Roman" w:cs="Times New Roman"/>
        </w:rPr>
        <w:t xml:space="preserve">Wykaz wykonanych zamówień – załącznik nr </w:t>
      </w:r>
      <w:r w:rsidR="008B6876" w:rsidRPr="00F35B30">
        <w:rPr>
          <w:rFonts w:ascii="Times New Roman" w:hAnsi="Times New Roman" w:cs="Times New Roman"/>
        </w:rPr>
        <w:t>2</w:t>
      </w:r>
    </w:p>
    <w:p w14:paraId="5F33342C" w14:textId="7035AF4F" w:rsidR="0088587E" w:rsidRPr="00F35B30" w:rsidRDefault="0088587E" w:rsidP="0088040C">
      <w:pPr>
        <w:numPr>
          <w:ilvl w:val="0"/>
          <w:numId w:val="1"/>
        </w:numPr>
        <w:tabs>
          <w:tab w:val="clear" w:pos="720"/>
          <w:tab w:val="left" w:pos="0"/>
          <w:tab w:val="num" w:pos="284"/>
        </w:tabs>
        <w:suppressAutoHyphens/>
        <w:ind w:left="284" w:hanging="284"/>
        <w:jc w:val="both"/>
        <w:rPr>
          <w:rFonts w:ascii="Times New Roman" w:hAnsi="Times New Roman" w:cs="Times New Roman"/>
        </w:rPr>
      </w:pPr>
      <w:r w:rsidRPr="00F35B30">
        <w:rPr>
          <w:rFonts w:ascii="Times New Roman" w:hAnsi="Times New Roman" w:cs="Times New Roman"/>
        </w:rPr>
        <w:t xml:space="preserve">Wzór umowy – załącznik nr </w:t>
      </w:r>
      <w:r w:rsidR="008B6876" w:rsidRPr="00F35B30">
        <w:rPr>
          <w:rFonts w:ascii="Times New Roman" w:hAnsi="Times New Roman" w:cs="Times New Roman"/>
        </w:rPr>
        <w:t>3</w:t>
      </w:r>
      <w:r w:rsidR="0088040C">
        <w:rPr>
          <w:rFonts w:ascii="Times New Roman" w:hAnsi="Times New Roman" w:cs="Times New Roman"/>
        </w:rPr>
        <w:t xml:space="preserve"> + załącznik nr 1 do umowy - opis przedmiotu zamówienia</w:t>
      </w:r>
      <w:r w:rsidRPr="00F35B30">
        <w:rPr>
          <w:rFonts w:ascii="Times New Roman" w:hAnsi="Times New Roman" w:cs="Times New Roman"/>
        </w:rPr>
        <w:t xml:space="preserve"> (wypełniony i parafowany)</w:t>
      </w:r>
    </w:p>
    <w:p w14:paraId="4A65602A" w14:textId="77777777" w:rsidR="0088587E" w:rsidRPr="00F35B30" w:rsidRDefault="0088587E" w:rsidP="0088040C">
      <w:pPr>
        <w:numPr>
          <w:ilvl w:val="0"/>
          <w:numId w:val="1"/>
        </w:numPr>
        <w:tabs>
          <w:tab w:val="clear" w:pos="720"/>
          <w:tab w:val="left" w:pos="0"/>
          <w:tab w:val="num" w:pos="284"/>
        </w:tabs>
        <w:suppressAutoHyphens/>
        <w:ind w:left="284" w:hanging="284"/>
        <w:jc w:val="both"/>
        <w:rPr>
          <w:rFonts w:ascii="Times New Roman" w:hAnsi="Times New Roman" w:cs="Times New Roman"/>
        </w:rPr>
      </w:pPr>
      <w:r w:rsidRPr="00F35B30">
        <w:rPr>
          <w:rFonts w:ascii="Times New Roman" w:hAnsi="Times New Roman" w:cs="Times New Roman"/>
        </w:rPr>
        <w:t>Aktualny wyciąg z KRS bądź wpis do ewidencji działalności gospodarczej.</w:t>
      </w:r>
    </w:p>
    <w:p w14:paraId="2E26FF7B" w14:textId="77777777" w:rsidR="0088587E" w:rsidRPr="00F35B30" w:rsidRDefault="0088587E" w:rsidP="0088587E">
      <w:pPr>
        <w:widowControl w:val="0"/>
        <w:autoSpaceDE w:val="0"/>
        <w:autoSpaceDN w:val="0"/>
        <w:adjustRightInd w:val="0"/>
        <w:jc w:val="both"/>
        <w:rPr>
          <w:rFonts w:ascii="Times New Roman" w:hAnsi="Times New Roman" w:cs="Times New Roman"/>
          <w:color w:val="000000"/>
        </w:rPr>
      </w:pPr>
    </w:p>
    <w:p w14:paraId="2923CB74" w14:textId="77777777" w:rsidR="0088587E" w:rsidRPr="00F35B30" w:rsidRDefault="0088587E" w:rsidP="0088587E">
      <w:pPr>
        <w:widowControl w:val="0"/>
        <w:autoSpaceDE w:val="0"/>
        <w:autoSpaceDN w:val="0"/>
        <w:adjustRightInd w:val="0"/>
        <w:jc w:val="both"/>
        <w:rPr>
          <w:rFonts w:ascii="Times New Roman" w:hAnsi="Times New Roman" w:cs="Times New Roman"/>
          <w:color w:val="000000"/>
        </w:rPr>
      </w:pPr>
    </w:p>
    <w:p w14:paraId="5D40FCB4" w14:textId="77777777" w:rsidR="0088587E" w:rsidRPr="00F35B30" w:rsidRDefault="0088587E" w:rsidP="0088587E">
      <w:pPr>
        <w:widowControl w:val="0"/>
        <w:autoSpaceDE w:val="0"/>
        <w:autoSpaceDN w:val="0"/>
        <w:adjustRightInd w:val="0"/>
        <w:jc w:val="both"/>
        <w:rPr>
          <w:rFonts w:ascii="Times New Roman" w:hAnsi="Times New Roman" w:cs="Times New Roman"/>
          <w:color w:val="000000"/>
        </w:rPr>
      </w:pPr>
    </w:p>
    <w:p w14:paraId="212B5DE2"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w:t>
      </w:r>
    </w:p>
    <w:p w14:paraId="17BD6E70"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(data i czytelny podpis wykonawcy)</w:t>
      </w:r>
    </w:p>
    <w:p w14:paraId="59426F2A" w14:textId="77777777" w:rsidR="0088587E" w:rsidRPr="00F35B30" w:rsidRDefault="0088587E" w:rsidP="0088587E">
      <w:pPr>
        <w:jc w:val="both"/>
        <w:rPr>
          <w:rFonts w:ascii="Times New Roman" w:hAnsi="Times New Roman" w:cs="Times New Roman"/>
        </w:rPr>
      </w:pPr>
    </w:p>
    <w:p w14:paraId="64AF8C1A" w14:textId="77777777" w:rsidR="0088587E" w:rsidRPr="00F35B30" w:rsidRDefault="0088587E" w:rsidP="0088587E">
      <w:pPr>
        <w:jc w:val="both"/>
        <w:rPr>
          <w:rFonts w:ascii="Times New Roman" w:hAnsi="Times New Roman" w:cs="Times New Roman"/>
          <w:b/>
          <w:sz w:val="20"/>
          <w:szCs w:val="20"/>
        </w:rPr>
      </w:pPr>
    </w:p>
    <w:p w14:paraId="3D9EA639" w14:textId="77777777" w:rsidR="0088587E" w:rsidRPr="00F35B30" w:rsidRDefault="0088587E" w:rsidP="0088587E">
      <w:pPr>
        <w:jc w:val="both"/>
        <w:rPr>
          <w:rFonts w:ascii="Times New Roman" w:hAnsi="Times New Roman" w:cs="Times New Roman"/>
          <w:b/>
          <w:sz w:val="20"/>
          <w:szCs w:val="20"/>
        </w:rPr>
      </w:pPr>
    </w:p>
    <w:p w14:paraId="0A5BBE50" w14:textId="77777777" w:rsidR="0088587E" w:rsidRPr="00F35B30" w:rsidRDefault="0088587E" w:rsidP="0088587E">
      <w:pPr>
        <w:tabs>
          <w:tab w:val="left" w:pos="0"/>
        </w:tabs>
        <w:suppressAutoHyphens/>
        <w:jc w:val="both"/>
        <w:rPr>
          <w:rFonts w:ascii="Times New Roman" w:hAnsi="Times New Roman" w:cs="Times New Roman"/>
        </w:rPr>
      </w:pPr>
    </w:p>
    <w:p w14:paraId="7CA0C239" w14:textId="77777777" w:rsidR="0088587E" w:rsidRPr="00F35B30" w:rsidRDefault="0088587E" w:rsidP="0088587E">
      <w:pPr>
        <w:tabs>
          <w:tab w:val="left" w:pos="284"/>
        </w:tabs>
        <w:suppressAutoHyphens/>
        <w:ind w:left="284" w:hanging="284"/>
        <w:rPr>
          <w:rFonts w:ascii="Times New Roman" w:hAnsi="Times New Roman" w:cs="Times New Roman"/>
          <w:vertAlign w:val="superscript"/>
        </w:rPr>
      </w:pPr>
    </w:p>
    <w:p w14:paraId="3E4809A1" w14:textId="77777777" w:rsidR="0088587E" w:rsidRPr="00F35B30" w:rsidRDefault="0088587E" w:rsidP="0088587E">
      <w:pPr>
        <w:rPr>
          <w:rFonts w:ascii="Times New Roman" w:hAnsi="Times New Roman" w:cs="Times New Roman"/>
        </w:rPr>
      </w:pPr>
    </w:p>
    <w:p w14:paraId="6CA64851"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42313BAB"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75CAECDA"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04ED7051"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23FA967D"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5F6C02B0"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4DB00C81"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75DC8049"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27325F0A"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5274D979"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67C7E4CD"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7AA1713F" w14:textId="77777777" w:rsidR="0088587E" w:rsidRPr="00F35B30" w:rsidRDefault="0088587E" w:rsidP="0088587E">
      <w:pPr>
        <w:widowControl w:val="0"/>
        <w:autoSpaceDE w:val="0"/>
        <w:autoSpaceDN w:val="0"/>
        <w:adjustRightInd w:val="0"/>
        <w:rPr>
          <w:rFonts w:ascii="Times New Roman" w:hAnsi="Times New Roman" w:cs="Times New Roman"/>
          <w:b/>
          <w:color w:val="000000"/>
        </w:rPr>
      </w:pPr>
    </w:p>
    <w:p w14:paraId="1E8289DB"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10EF55BA"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48B878C4"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328F3DAC"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3C3DC3DB"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288F7044"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21D2B407"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2B51236C"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62C8A685"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46A936AD"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64A35613"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49425ACA" w14:textId="77777777" w:rsidR="00F35B30" w:rsidRDefault="00F35B30" w:rsidP="00F35B30">
      <w:pPr>
        <w:widowControl w:val="0"/>
        <w:autoSpaceDE w:val="0"/>
        <w:autoSpaceDN w:val="0"/>
        <w:adjustRightInd w:val="0"/>
        <w:rPr>
          <w:rFonts w:ascii="Times New Roman" w:hAnsi="Times New Roman" w:cs="Times New Roman"/>
          <w:b/>
          <w:color w:val="000000"/>
        </w:rPr>
      </w:pPr>
    </w:p>
    <w:p w14:paraId="56934BEE" w14:textId="77777777" w:rsidR="0088040C" w:rsidRPr="00F35B30" w:rsidRDefault="0088040C" w:rsidP="00F35B30">
      <w:pPr>
        <w:widowControl w:val="0"/>
        <w:autoSpaceDE w:val="0"/>
        <w:autoSpaceDN w:val="0"/>
        <w:adjustRightInd w:val="0"/>
        <w:rPr>
          <w:rFonts w:ascii="Times New Roman" w:hAnsi="Times New Roman" w:cs="Times New Roman"/>
          <w:b/>
          <w:color w:val="000000"/>
        </w:rPr>
      </w:pPr>
    </w:p>
    <w:p w14:paraId="621C9C9B" w14:textId="68AB1AC5" w:rsidR="0088587E" w:rsidRPr="00F35B30" w:rsidRDefault="0088587E" w:rsidP="0088587E">
      <w:pPr>
        <w:widowControl w:val="0"/>
        <w:autoSpaceDE w:val="0"/>
        <w:autoSpaceDN w:val="0"/>
        <w:adjustRightInd w:val="0"/>
        <w:jc w:val="right"/>
        <w:rPr>
          <w:rFonts w:ascii="Times New Roman" w:hAnsi="Times New Roman" w:cs="Times New Roman"/>
          <w:b/>
          <w:color w:val="000000"/>
        </w:rPr>
      </w:pPr>
      <w:r w:rsidRPr="00F35B30">
        <w:rPr>
          <w:rFonts w:ascii="Times New Roman" w:hAnsi="Times New Roman" w:cs="Times New Roman"/>
          <w:b/>
          <w:color w:val="000000"/>
        </w:rPr>
        <w:lastRenderedPageBreak/>
        <w:t xml:space="preserve">Załącznik nr </w:t>
      </w:r>
      <w:r w:rsidR="008B6876" w:rsidRPr="00F35B30">
        <w:rPr>
          <w:rFonts w:ascii="Times New Roman" w:hAnsi="Times New Roman" w:cs="Times New Roman"/>
          <w:b/>
          <w:color w:val="000000"/>
        </w:rPr>
        <w:t>2</w:t>
      </w:r>
    </w:p>
    <w:p w14:paraId="7EB0E0BD" w14:textId="77777777" w:rsidR="0088587E" w:rsidRPr="00F35B30" w:rsidRDefault="0088587E" w:rsidP="0088587E">
      <w:pPr>
        <w:widowControl w:val="0"/>
        <w:tabs>
          <w:tab w:val="left" w:leader="dot" w:pos="8820"/>
        </w:tabs>
        <w:autoSpaceDE w:val="0"/>
        <w:autoSpaceDN w:val="0"/>
        <w:adjustRightInd w:val="0"/>
        <w:spacing w:after="120"/>
        <w:jc w:val="both"/>
        <w:rPr>
          <w:rFonts w:ascii="Times New Roman" w:hAnsi="Times New Roman" w:cs="Times New Roman"/>
          <w:b/>
          <w:color w:val="000000"/>
        </w:rPr>
      </w:pPr>
    </w:p>
    <w:p w14:paraId="62AAAB38" w14:textId="77777777" w:rsidR="0088587E" w:rsidRPr="00F35B30" w:rsidRDefault="0088587E" w:rsidP="0088587E">
      <w:pPr>
        <w:widowControl w:val="0"/>
        <w:tabs>
          <w:tab w:val="left" w:leader="dot" w:pos="8820"/>
        </w:tabs>
        <w:autoSpaceDE w:val="0"/>
        <w:autoSpaceDN w:val="0"/>
        <w:adjustRightInd w:val="0"/>
        <w:spacing w:after="120"/>
        <w:jc w:val="both"/>
        <w:rPr>
          <w:rFonts w:ascii="Times New Roman" w:hAnsi="Times New Roman" w:cs="Times New Roman"/>
          <w:b/>
          <w:bCs/>
          <w:color w:val="000000"/>
        </w:rPr>
      </w:pPr>
      <w:r w:rsidRPr="00F35B30">
        <w:rPr>
          <w:rFonts w:ascii="Times New Roman" w:hAnsi="Times New Roman" w:cs="Times New Roman"/>
          <w:b/>
          <w:bCs/>
          <w:color w:val="000000"/>
        </w:rPr>
        <w:t xml:space="preserve">WYKAZ WYKONANYCH </w:t>
      </w:r>
      <w:r w:rsidRPr="00F35B30">
        <w:rPr>
          <w:rFonts w:ascii="Times New Roman" w:hAnsi="Times New Roman" w:cs="Times New Roman"/>
          <w:b/>
          <w:color w:val="000000"/>
        </w:rPr>
        <w:t>ZAMÓWIEŃ</w:t>
      </w:r>
    </w:p>
    <w:p w14:paraId="48776739" w14:textId="77777777" w:rsidR="0088587E" w:rsidRPr="00F35B30" w:rsidRDefault="0088587E" w:rsidP="0088587E">
      <w:pPr>
        <w:widowControl w:val="0"/>
        <w:autoSpaceDE w:val="0"/>
        <w:autoSpaceDN w:val="0"/>
        <w:adjustRightInd w:val="0"/>
        <w:spacing w:after="120"/>
        <w:rPr>
          <w:rFonts w:ascii="Times New Roman" w:hAnsi="Times New Roman" w:cs="Times New Roman"/>
          <w:color w:val="000000"/>
        </w:rPr>
      </w:pPr>
    </w:p>
    <w:p w14:paraId="27BFD46B"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Nazwa wykonawcy</w:t>
      </w:r>
      <w:r w:rsidRPr="00F35B30">
        <w:rPr>
          <w:rFonts w:ascii="Times New Roman" w:hAnsi="Times New Roman" w:cs="Times New Roman"/>
          <w:color w:val="000000"/>
        </w:rPr>
        <w:tab/>
        <w:t>.................................................................................................</w:t>
      </w:r>
    </w:p>
    <w:p w14:paraId="0544D721" w14:textId="77777777" w:rsidR="0088587E" w:rsidRPr="00F35B30" w:rsidRDefault="0088587E" w:rsidP="0088587E">
      <w:pPr>
        <w:widowControl w:val="0"/>
        <w:autoSpaceDE w:val="0"/>
        <w:autoSpaceDN w:val="0"/>
        <w:adjustRightInd w:val="0"/>
        <w:rPr>
          <w:rFonts w:ascii="Times New Roman" w:hAnsi="Times New Roman" w:cs="Times New Roman"/>
          <w:color w:val="000000"/>
        </w:rPr>
      </w:pPr>
    </w:p>
    <w:p w14:paraId="3CFDC0B0"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Adres wykonawcy</w:t>
      </w:r>
      <w:r w:rsidRPr="00F35B30">
        <w:rPr>
          <w:rFonts w:ascii="Times New Roman" w:hAnsi="Times New Roman" w:cs="Times New Roman"/>
          <w:color w:val="000000"/>
        </w:rPr>
        <w:tab/>
        <w:t>.................................................................................................</w:t>
      </w:r>
    </w:p>
    <w:p w14:paraId="6DD60683" w14:textId="77777777" w:rsidR="0088587E" w:rsidRPr="00F35B30" w:rsidRDefault="0088587E" w:rsidP="0088587E">
      <w:pPr>
        <w:widowControl w:val="0"/>
        <w:autoSpaceDE w:val="0"/>
        <w:autoSpaceDN w:val="0"/>
        <w:adjustRightInd w:val="0"/>
        <w:rPr>
          <w:rFonts w:ascii="Times New Roman" w:hAnsi="Times New Roman" w:cs="Times New Roman"/>
          <w:color w:val="000000"/>
        </w:rPr>
      </w:pPr>
    </w:p>
    <w:p w14:paraId="46C4C2FB"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Miejscowość ................................................</w:t>
      </w:r>
      <w:r w:rsidRPr="00F35B30">
        <w:rPr>
          <w:rFonts w:ascii="Times New Roman" w:hAnsi="Times New Roman" w:cs="Times New Roman"/>
          <w:color w:val="000000"/>
        </w:rPr>
        <w:tab/>
      </w:r>
      <w:r w:rsidRPr="00F35B30">
        <w:rPr>
          <w:rFonts w:ascii="Times New Roman" w:hAnsi="Times New Roman" w:cs="Times New Roman"/>
          <w:color w:val="000000"/>
        </w:rPr>
        <w:tab/>
      </w:r>
      <w:r w:rsidRPr="00F35B30">
        <w:rPr>
          <w:rFonts w:ascii="Times New Roman" w:hAnsi="Times New Roman" w:cs="Times New Roman"/>
          <w:color w:val="000000"/>
        </w:rPr>
        <w:tab/>
        <w:t>Data .....................</w:t>
      </w:r>
    </w:p>
    <w:p w14:paraId="0578E689" w14:textId="77777777" w:rsidR="0088587E" w:rsidRPr="00F35B30" w:rsidRDefault="0088587E" w:rsidP="0088587E">
      <w:pPr>
        <w:widowControl w:val="0"/>
        <w:autoSpaceDE w:val="0"/>
        <w:autoSpaceDN w:val="0"/>
        <w:adjustRightInd w:val="0"/>
        <w:rPr>
          <w:rFonts w:ascii="Times New Roman" w:hAnsi="Times New Roman" w:cs="Times New Roman"/>
          <w:color w:val="000000"/>
        </w:rPr>
      </w:pPr>
    </w:p>
    <w:p w14:paraId="0A30D6F6" w14:textId="77777777" w:rsidR="0088587E" w:rsidRPr="00F35B30" w:rsidRDefault="0088587E" w:rsidP="0088587E">
      <w:pPr>
        <w:widowControl w:val="0"/>
        <w:tabs>
          <w:tab w:val="left" w:pos="3060"/>
          <w:tab w:val="left" w:leader="dot" w:pos="8460"/>
        </w:tabs>
        <w:autoSpaceDE w:val="0"/>
        <w:autoSpaceDN w:val="0"/>
        <w:adjustRightInd w:val="0"/>
        <w:jc w:val="both"/>
        <w:rPr>
          <w:rFonts w:ascii="Times New Roman" w:hAnsi="Times New Roman" w:cs="Times New Roman"/>
          <w:color w:val="000000"/>
        </w:rPr>
      </w:pPr>
    </w:p>
    <w:p w14:paraId="0EB34FE5" w14:textId="77777777" w:rsidR="0088587E" w:rsidRPr="00F35B30" w:rsidRDefault="0088587E" w:rsidP="0088587E">
      <w:pPr>
        <w:widowControl w:val="0"/>
        <w:tabs>
          <w:tab w:val="left" w:pos="3060"/>
          <w:tab w:val="left" w:leader="dot" w:pos="8460"/>
        </w:tabs>
        <w:autoSpaceDE w:val="0"/>
        <w:autoSpaceDN w:val="0"/>
        <w:adjustRightInd w:val="0"/>
        <w:jc w:val="both"/>
        <w:rPr>
          <w:rFonts w:ascii="Times New Roman" w:hAnsi="Times New Roman" w:cs="Times New Roman"/>
          <w:color w:val="000000"/>
        </w:rPr>
      </w:pPr>
      <w:r w:rsidRPr="00F35B30">
        <w:rPr>
          <w:rFonts w:ascii="Times New Roman" w:hAnsi="Times New Roman" w:cs="Times New Roman"/>
          <w:color w:val="000000"/>
        </w:rPr>
        <w:t>Wykaz  usług  obejmujących  usługę w zakresie tożsamym z przedmiotem zamówienia wraz z przedstawieniem dokumentów potwierdzających należyte wykonanie zamówienia</w:t>
      </w:r>
    </w:p>
    <w:p w14:paraId="100CC455" w14:textId="77777777" w:rsidR="0088587E" w:rsidRPr="00F35B30" w:rsidRDefault="0088587E" w:rsidP="0088587E">
      <w:pPr>
        <w:widowControl w:val="0"/>
        <w:tabs>
          <w:tab w:val="left" w:pos="3060"/>
          <w:tab w:val="left" w:leader="dot" w:pos="8460"/>
        </w:tabs>
        <w:autoSpaceDE w:val="0"/>
        <w:autoSpaceDN w:val="0"/>
        <w:adjustRightInd w:val="0"/>
        <w:jc w:val="both"/>
        <w:rPr>
          <w:rFonts w:ascii="Times New Roman" w:hAnsi="Times New Roman" w:cs="Times New Roman"/>
          <w:color w:val="000000"/>
        </w:rPr>
      </w:pPr>
    </w:p>
    <w:p w14:paraId="54D4B6F0" w14:textId="77777777" w:rsidR="0088587E" w:rsidRPr="00F35B30" w:rsidRDefault="0088587E" w:rsidP="0088587E">
      <w:pPr>
        <w:widowControl w:val="0"/>
        <w:autoSpaceDE w:val="0"/>
        <w:autoSpaceDN w:val="0"/>
        <w:adjustRightInd w:val="0"/>
        <w:rPr>
          <w:rFonts w:ascii="Times New Roman" w:hAnsi="Times New Roman" w:cs="Times New Roman"/>
          <w:color w:val="00000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88587E" w:rsidRPr="00F35B30" w14:paraId="60CE7BA4" w14:textId="77777777" w:rsidTr="006B3705">
        <w:tc>
          <w:tcPr>
            <w:tcW w:w="653" w:type="dxa"/>
            <w:tcBorders>
              <w:top w:val="single" w:sz="6" w:space="0" w:color="auto"/>
              <w:left w:val="single" w:sz="6" w:space="0" w:color="auto"/>
              <w:bottom w:val="single" w:sz="6" w:space="0" w:color="auto"/>
              <w:right w:val="nil"/>
            </w:tcBorders>
          </w:tcPr>
          <w:p w14:paraId="7F7AE8A7"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Lp.</w:t>
            </w:r>
          </w:p>
        </w:tc>
        <w:tc>
          <w:tcPr>
            <w:tcW w:w="2794" w:type="dxa"/>
            <w:tcBorders>
              <w:top w:val="single" w:sz="6" w:space="0" w:color="auto"/>
              <w:left w:val="single" w:sz="6" w:space="0" w:color="auto"/>
              <w:bottom w:val="single" w:sz="6" w:space="0" w:color="auto"/>
              <w:right w:val="nil"/>
            </w:tcBorders>
          </w:tcPr>
          <w:p w14:paraId="293C5C36"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Odbiorca – nazwa zamawiającego, telefon</w:t>
            </w:r>
          </w:p>
        </w:tc>
        <w:tc>
          <w:tcPr>
            <w:tcW w:w="1584" w:type="dxa"/>
            <w:tcBorders>
              <w:top w:val="single" w:sz="6" w:space="0" w:color="auto"/>
              <w:left w:val="single" w:sz="6" w:space="0" w:color="auto"/>
              <w:bottom w:val="single" w:sz="6" w:space="0" w:color="auto"/>
              <w:right w:val="nil"/>
            </w:tcBorders>
          </w:tcPr>
          <w:p w14:paraId="0BAA3BBE"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Data wykonania</w:t>
            </w:r>
          </w:p>
        </w:tc>
        <w:tc>
          <w:tcPr>
            <w:tcW w:w="2045" w:type="dxa"/>
            <w:tcBorders>
              <w:top w:val="single" w:sz="6" w:space="0" w:color="auto"/>
              <w:left w:val="single" w:sz="6" w:space="0" w:color="auto"/>
              <w:bottom w:val="single" w:sz="6" w:space="0" w:color="auto"/>
              <w:right w:val="nil"/>
            </w:tcBorders>
          </w:tcPr>
          <w:p w14:paraId="1CC29D60"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Przedmiot wykonanej usługi</w:t>
            </w:r>
          </w:p>
        </w:tc>
        <w:tc>
          <w:tcPr>
            <w:tcW w:w="2375" w:type="dxa"/>
            <w:tcBorders>
              <w:top w:val="single" w:sz="6" w:space="0" w:color="auto"/>
              <w:left w:val="single" w:sz="6" w:space="0" w:color="auto"/>
              <w:bottom w:val="single" w:sz="6" w:space="0" w:color="auto"/>
              <w:right w:val="single" w:sz="6" w:space="0" w:color="auto"/>
            </w:tcBorders>
          </w:tcPr>
          <w:p w14:paraId="711C2BF0"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Wartość</w:t>
            </w:r>
          </w:p>
        </w:tc>
      </w:tr>
      <w:tr w:rsidR="0088587E" w:rsidRPr="00F35B30" w14:paraId="3F9A272A" w14:textId="77777777" w:rsidTr="006B3705">
        <w:tc>
          <w:tcPr>
            <w:tcW w:w="653" w:type="dxa"/>
            <w:tcBorders>
              <w:top w:val="single" w:sz="6" w:space="0" w:color="auto"/>
              <w:left w:val="single" w:sz="6" w:space="0" w:color="auto"/>
              <w:bottom w:val="single" w:sz="6" w:space="0" w:color="auto"/>
              <w:right w:val="nil"/>
            </w:tcBorders>
          </w:tcPr>
          <w:p w14:paraId="6C6A1A51"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1</w:t>
            </w:r>
          </w:p>
        </w:tc>
        <w:tc>
          <w:tcPr>
            <w:tcW w:w="2794" w:type="dxa"/>
            <w:tcBorders>
              <w:top w:val="single" w:sz="6" w:space="0" w:color="auto"/>
              <w:left w:val="single" w:sz="6" w:space="0" w:color="auto"/>
              <w:bottom w:val="single" w:sz="6" w:space="0" w:color="auto"/>
              <w:right w:val="nil"/>
            </w:tcBorders>
          </w:tcPr>
          <w:p w14:paraId="3D808A2A"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1584" w:type="dxa"/>
            <w:tcBorders>
              <w:top w:val="single" w:sz="6" w:space="0" w:color="auto"/>
              <w:left w:val="single" w:sz="6" w:space="0" w:color="auto"/>
              <w:bottom w:val="single" w:sz="6" w:space="0" w:color="auto"/>
              <w:right w:val="nil"/>
            </w:tcBorders>
          </w:tcPr>
          <w:p w14:paraId="0741471A"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045" w:type="dxa"/>
            <w:tcBorders>
              <w:top w:val="single" w:sz="6" w:space="0" w:color="auto"/>
              <w:left w:val="single" w:sz="6" w:space="0" w:color="auto"/>
              <w:bottom w:val="single" w:sz="6" w:space="0" w:color="auto"/>
              <w:right w:val="nil"/>
            </w:tcBorders>
          </w:tcPr>
          <w:p w14:paraId="6E515BC0"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375" w:type="dxa"/>
            <w:tcBorders>
              <w:top w:val="single" w:sz="6" w:space="0" w:color="auto"/>
              <w:left w:val="single" w:sz="6" w:space="0" w:color="auto"/>
              <w:bottom w:val="single" w:sz="6" w:space="0" w:color="auto"/>
              <w:right w:val="single" w:sz="6" w:space="0" w:color="auto"/>
            </w:tcBorders>
          </w:tcPr>
          <w:p w14:paraId="4239D481"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r>
      <w:tr w:rsidR="0088587E" w:rsidRPr="00F35B30" w14:paraId="681CA409" w14:textId="77777777" w:rsidTr="006B3705">
        <w:tc>
          <w:tcPr>
            <w:tcW w:w="653" w:type="dxa"/>
            <w:tcBorders>
              <w:top w:val="single" w:sz="6" w:space="0" w:color="auto"/>
              <w:left w:val="single" w:sz="6" w:space="0" w:color="auto"/>
              <w:bottom w:val="single" w:sz="6" w:space="0" w:color="auto"/>
              <w:right w:val="nil"/>
            </w:tcBorders>
          </w:tcPr>
          <w:p w14:paraId="17DD48FB"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F458D0B"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1584" w:type="dxa"/>
            <w:tcBorders>
              <w:top w:val="single" w:sz="6" w:space="0" w:color="auto"/>
              <w:left w:val="single" w:sz="6" w:space="0" w:color="auto"/>
              <w:bottom w:val="single" w:sz="6" w:space="0" w:color="auto"/>
              <w:right w:val="nil"/>
            </w:tcBorders>
          </w:tcPr>
          <w:p w14:paraId="4A4099E4"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045" w:type="dxa"/>
            <w:tcBorders>
              <w:top w:val="single" w:sz="6" w:space="0" w:color="auto"/>
              <w:left w:val="single" w:sz="6" w:space="0" w:color="auto"/>
              <w:bottom w:val="single" w:sz="6" w:space="0" w:color="auto"/>
              <w:right w:val="nil"/>
            </w:tcBorders>
          </w:tcPr>
          <w:p w14:paraId="2B5C90D4"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375" w:type="dxa"/>
            <w:tcBorders>
              <w:top w:val="single" w:sz="6" w:space="0" w:color="auto"/>
              <w:left w:val="single" w:sz="6" w:space="0" w:color="auto"/>
              <w:bottom w:val="single" w:sz="6" w:space="0" w:color="auto"/>
              <w:right w:val="single" w:sz="6" w:space="0" w:color="auto"/>
            </w:tcBorders>
          </w:tcPr>
          <w:p w14:paraId="192CD60E"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r>
      <w:tr w:rsidR="0088587E" w:rsidRPr="00F35B30" w14:paraId="3B90D053" w14:textId="77777777" w:rsidTr="006B3705">
        <w:tc>
          <w:tcPr>
            <w:tcW w:w="653" w:type="dxa"/>
            <w:tcBorders>
              <w:top w:val="single" w:sz="6" w:space="0" w:color="auto"/>
              <w:left w:val="single" w:sz="6" w:space="0" w:color="auto"/>
              <w:bottom w:val="single" w:sz="6" w:space="0" w:color="auto"/>
              <w:right w:val="nil"/>
            </w:tcBorders>
          </w:tcPr>
          <w:p w14:paraId="2DCDDC04"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4D7E4AC3"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1584" w:type="dxa"/>
            <w:tcBorders>
              <w:top w:val="single" w:sz="6" w:space="0" w:color="auto"/>
              <w:left w:val="single" w:sz="6" w:space="0" w:color="auto"/>
              <w:bottom w:val="single" w:sz="6" w:space="0" w:color="auto"/>
              <w:right w:val="nil"/>
            </w:tcBorders>
          </w:tcPr>
          <w:p w14:paraId="0106F55B"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045" w:type="dxa"/>
            <w:tcBorders>
              <w:top w:val="single" w:sz="6" w:space="0" w:color="auto"/>
              <w:left w:val="single" w:sz="6" w:space="0" w:color="auto"/>
              <w:bottom w:val="single" w:sz="6" w:space="0" w:color="auto"/>
              <w:right w:val="nil"/>
            </w:tcBorders>
          </w:tcPr>
          <w:p w14:paraId="02FF67B9"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375" w:type="dxa"/>
            <w:tcBorders>
              <w:top w:val="single" w:sz="6" w:space="0" w:color="auto"/>
              <w:left w:val="single" w:sz="6" w:space="0" w:color="auto"/>
              <w:bottom w:val="single" w:sz="6" w:space="0" w:color="auto"/>
              <w:right w:val="single" w:sz="6" w:space="0" w:color="auto"/>
            </w:tcBorders>
          </w:tcPr>
          <w:p w14:paraId="1B3AD883"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r>
      <w:tr w:rsidR="0088587E" w:rsidRPr="00F35B30" w14:paraId="541ECC09" w14:textId="77777777" w:rsidTr="006B3705">
        <w:tc>
          <w:tcPr>
            <w:tcW w:w="653" w:type="dxa"/>
            <w:tcBorders>
              <w:top w:val="single" w:sz="6" w:space="0" w:color="auto"/>
              <w:left w:val="single" w:sz="6" w:space="0" w:color="auto"/>
              <w:bottom w:val="single" w:sz="6" w:space="0" w:color="auto"/>
              <w:right w:val="nil"/>
            </w:tcBorders>
          </w:tcPr>
          <w:p w14:paraId="3D94CA38"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101EA236"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1584" w:type="dxa"/>
            <w:tcBorders>
              <w:top w:val="single" w:sz="6" w:space="0" w:color="auto"/>
              <w:left w:val="single" w:sz="6" w:space="0" w:color="auto"/>
              <w:bottom w:val="single" w:sz="6" w:space="0" w:color="auto"/>
              <w:right w:val="nil"/>
            </w:tcBorders>
          </w:tcPr>
          <w:p w14:paraId="02419942"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045" w:type="dxa"/>
            <w:tcBorders>
              <w:top w:val="single" w:sz="6" w:space="0" w:color="auto"/>
              <w:left w:val="single" w:sz="6" w:space="0" w:color="auto"/>
              <w:bottom w:val="single" w:sz="6" w:space="0" w:color="auto"/>
              <w:right w:val="nil"/>
            </w:tcBorders>
          </w:tcPr>
          <w:p w14:paraId="29A12FD3"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375" w:type="dxa"/>
            <w:tcBorders>
              <w:top w:val="single" w:sz="6" w:space="0" w:color="auto"/>
              <w:left w:val="single" w:sz="6" w:space="0" w:color="auto"/>
              <w:bottom w:val="single" w:sz="6" w:space="0" w:color="auto"/>
              <w:right w:val="single" w:sz="6" w:space="0" w:color="auto"/>
            </w:tcBorders>
          </w:tcPr>
          <w:p w14:paraId="27B489FF"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r>
      <w:tr w:rsidR="0088587E" w:rsidRPr="00F35B30" w14:paraId="7C746DB2" w14:textId="77777777" w:rsidTr="006B3705">
        <w:tc>
          <w:tcPr>
            <w:tcW w:w="653" w:type="dxa"/>
            <w:tcBorders>
              <w:top w:val="single" w:sz="6" w:space="0" w:color="auto"/>
              <w:left w:val="single" w:sz="6" w:space="0" w:color="auto"/>
              <w:bottom w:val="single" w:sz="6" w:space="0" w:color="auto"/>
              <w:right w:val="nil"/>
            </w:tcBorders>
          </w:tcPr>
          <w:p w14:paraId="3C864B4A"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r w:rsidRPr="00F35B30">
              <w:rPr>
                <w:rFonts w:ascii="Times New Roman" w:hAnsi="Times New Roman" w:cs="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07031D71"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1584" w:type="dxa"/>
            <w:tcBorders>
              <w:top w:val="single" w:sz="6" w:space="0" w:color="auto"/>
              <w:left w:val="single" w:sz="6" w:space="0" w:color="auto"/>
              <w:bottom w:val="single" w:sz="6" w:space="0" w:color="auto"/>
              <w:right w:val="nil"/>
            </w:tcBorders>
          </w:tcPr>
          <w:p w14:paraId="1D8D3D70"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045" w:type="dxa"/>
            <w:tcBorders>
              <w:top w:val="single" w:sz="6" w:space="0" w:color="auto"/>
              <w:left w:val="single" w:sz="6" w:space="0" w:color="auto"/>
              <w:bottom w:val="single" w:sz="6" w:space="0" w:color="auto"/>
              <w:right w:val="nil"/>
            </w:tcBorders>
          </w:tcPr>
          <w:p w14:paraId="4E7AACCE"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c>
          <w:tcPr>
            <w:tcW w:w="2375" w:type="dxa"/>
            <w:tcBorders>
              <w:top w:val="single" w:sz="6" w:space="0" w:color="auto"/>
              <w:left w:val="single" w:sz="6" w:space="0" w:color="auto"/>
              <w:bottom w:val="single" w:sz="6" w:space="0" w:color="auto"/>
              <w:right w:val="single" w:sz="6" w:space="0" w:color="auto"/>
            </w:tcBorders>
          </w:tcPr>
          <w:p w14:paraId="534440BD" w14:textId="77777777" w:rsidR="0088587E" w:rsidRPr="00F35B30" w:rsidRDefault="0088587E" w:rsidP="006B3705">
            <w:pPr>
              <w:widowControl w:val="0"/>
              <w:autoSpaceDE w:val="0"/>
              <w:autoSpaceDN w:val="0"/>
              <w:adjustRightInd w:val="0"/>
              <w:spacing w:line="360" w:lineRule="auto"/>
              <w:rPr>
                <w:rFonts w:ascii="Times New Roman" w:hAnsi="Times New Roman" w:cs="Times New Roman"/>
                <w:color w:val="000000"/>
              </w:rPr>
            </w:pPr>
          </w:p>
        </w:tc>
      </w:tr>
    </w:tbl>
    <w:p w14:paraId="19A13A1B" w14:textId="77777777" w:rsidR="0088587E" w:rsidRPr="00F35B30" w:rsidRDefault="0088587E" w:rsidP="0088587E">
      <w:pPr>
        <w:widowControl w:val="0"/>
        <w:autoSpaceDE w:val="0"/>
        <w:autoSpaceDN w:val="0"/>
        <w:adjustRightInd w:val="0"/>
        <w:ind w:left="-360" w:right="70"/>
        <w:jc w:val="both"/>
        <w:rPr>
          <w:rFonts w:ascii="Times New Roman" w:hAnsi="Times New Roman" w:cs="Times New Roman"/>
          <w:color w:val="000000"/>
        </w:rPr>
      </w:pPr>
    </w:p>
    <w:p w14:paraId="593EDBC6" w14:textId="77777777" w:rsidR="0088587E" w:rsidRPr="00F35B30" w:rsidRDefault="0088587E" w:rsidP="0088587E">
      <w:pPr>
        <w:widowControl w:val="0"/>
        <w:tabs>
          <w:tab w:val="left" w:pos="3060"/>
          <w:tab w:val="left" w:leader="dot" w:pos="8460"/>
        </w:tabs>
        <w:autoSpaceDE w:val="0"/>
        <w:autoSpaceDN w:val="0"/>
        <w:adjustRightInd w:val="0"/>
        <w:jc w:val="both"/>
        <w:rPr>
          <w:rFonts w:ascii="Times New Roman" w:hAnsi="Times New Roman" w:cs="Times New Roman"/>
          <w:color w:val="000000"/>
        </w:rPr>
      </w:pPr>
      <w:r w:rsidRPr="00F35B30">
        <w:rPr>
          <w:rFonts w:ascii="Times New Roman" w:hAnsi="Times New Roman" w:cs="Times New Roman"/>
          <w:color w:val="000000"/>
        </w:rPr>
        <w:t>Do wykazu dołączam następujące dokumenty:</w:t>
      </w:r>
    </w:p>
    <w:p w14:paraId="5B821D16" w14:textId="77777777" w:rsidR="0088587E" w:rsidRPr="00F35B30" w:rsidRDefault="0088587E" w:rsidP="0088587E">
      <w:pPr>
        <w:widowControl w:val="0"/>
        <w:tabs>
          <w:tab w:val="left" w:pos="3060"/>
          <w:tab w:val="left" w:leader="dot" w:pos="8460"/>
        </w:tabs>
        <w:autoSpaceDE w:val="0"/>
        <w:autoSpaceDN w:val="0"/>
        <w:adjustRightInd w:val="0"/>
        <w:jc w:val="both"/>
        <w:rPr>
          <w:rFonts w:ascii="Times New Roman" w:hAnsi="Times New Roman" w:cs="Times New Roman"/>
          <w:color w:val="000000"/>
        </w:rPr>
      </w:pPr>
      <w:r w:rsidRPr="00F35B30">
        <w:rPr>
          <w:rFonts w:ascii="Times New Roman" w:hAnsi="Times New Roman" w:cs="Times New Roman"/>
          <w:color w:val="000000"/>
        </w:rPr>
        <w:t>………………………………………………….</w:t>
      </w:r>
    </w:p>
    <w:p w14:paraId="29A2ACE2" w14:textId="77777777" w:rsidR="0088587E" w:rsidRPr="00F35B30" w:rsidRDefault="0088587E" w:rsidP="0088587E">
      <w:pPr>
        <w:widowControl w:val="0"/>
        <w:tabs>
          <w:tab w:val="left" w:pos="3060"/>
          <w:tab w:val="left" w:leader="dot" w:pos="8460"/>
        </w:tabs>
        <w:autoSpaceDE w:val="0"/>
        <w:autoSpaceDN w:val="0"/>
        <w:adjustRightInd w:val="0"/>
        <w:jc w:val="both"/>
        <w:rPr>
          <w:rFonts w:ascii="Times New Roman" w:hAnsi="Times New Roman" w:cs="Times New Roman"/>
          <w:color w:val="000000"/>
        </w:rPr>
      </w:pPr>
      <w:r w:rsidRPr="00F35B30">
        <w:rPr>
          <w:rFonts w:ascii="Times New Roman" w:hAnsi="Times New Roman" w:cs="Times New Roman"/>
          <w:color w:val="000000"/>
        </w:rPr>
        <w:t>………………………………………………….</w:t>
      </w:r>
    </w:p>
    <w:p w14:paraId="60CF3669" w14:textId="77777777" w:rsidR="0088587E" w:rsidRPr="00F35B30" w:rsidRDefault="0088587E" w:rsidP="0088587E">
      <w:pPr>
        <w:widowControl w:val="0"/>
        <w:tabs>
          <w:tab w:val="left" w:pos="3060"/>
          <w:tab w:val="left" w:leader="dot" w:pos="8460"/>
        </w:tabs>
        <w:autoSpaceDE w:val="0"/>
        <w:autoSpaceDN w:val="0"/>
        <w:adjustRightInd w:val="0"/>
        <w:jc w:val="both"/>
        <w:rPr>
          <w:rFonts w:ascii="Times New Roman" w:hAnsi="Times New Roman" w:cs="Times New Roman"/>
          <w:color w:val="000000"/>
        </w:rPr>
      </w:pPr>
      <w:r w:rsidRPr="00F35B30">
        <w:rPr>
          <w:rFonts w:ascii="Times New Roman" w:hAnsi="Times New Roman" w:cs="Times New Roman"/>
          <w:color w:val="000000"/>
        </w:rPr>
        <w:t>………………………………………………….</w:t>
      </w:r>
    </w:p>
    <w:p w14:paraId="086751F5" w14:textId="77777777" w:rsidR="0088587E" w:rsidRPr="00F35B30" w:rsidRDefault="0088587E" w:rsidP="0088587E">
      <w:pPr>
        <w:widowControl w:val="0"/>
        <w:autoSpaceDE w:val="0"/>
        <w:autoSpaceDN w:val="0"/>
        <w:adjustRightInd w:val="0"/>
        <w:rPr>
          <w:rFonts w:ascii="Times New Roman" w:hAnsi="Times New Roman" w:cs="Times New Roman"/>
          <w:color w:val="000000"/>
        </w:rPr>
      </w:pPr>
    </w:p>
    <w:p w14:paraId="7EBFE87C" w14:textId="77777777" w:rsidR="0088587E" w:rsidRPr="00F35B30" w:rsidRDefault="0088587E" w:rsidP="0088587E">
      <w:pPr>
        <w:widowControl w:val="0"/>
        <w:autoSpaceDE w:val="0"/>
        <w:autoSpaceDN w:val="0"/>
        <w:adjustRightInd w:val="0"/>
        <w:rPr>
          <w:rFonts w:ascii="Times New Roman" w:hAnsi="Times New Roman" w:cs="Times New Roman"/>
          <w:color w:val="000000"/>
        </w:rPr>
      </w:pPr>
    </w:p>
    <w:p w14:paraId="2346DE00" w14:textId="77777777" w:rsidR="0088587E" w:rsidRPr="00F35B30" w:rsidRDefault="0088587E" w:rsidP="0088587E">
      <w:pPr>
        <w:widowControl w:val="0"/>
        <w:autoSpaceDE w:val="0"/>
        <w:autoSpaceDN w:val="0"/>
        <w:adjustRightInd w:val="0"/>
        <w:rPr>
          <w:rFonts w:ascii="Times New Roman" w:hAnsi="Times New Roman" w:cs="Times New Roman"/>
          <w:color w:val="000000"/>
        </w:rPr>
      </w:pPr>
    </w:p>
    <w:p w14:paraId="70BF70B3"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w:t>
      </w:r>
    </w:p>
    <w:p w14:paraId="7B5386E6" w14:textId="77777777" w:rsidR="0088587E" w:rsidRPr="00F35B30" w:rsidRDefault="0088587E" w:rsidP="0088587E">
      <w:pPr>
        <w:widowControl w:val="0"/>
        <w:autoSpaceDE w:val="0"/>
        <w:autoSpaceDN w:val="0"/>
        <w:adjustRightInd w:val="0"/>
        <w:rPr>
          <w:rFonts w:ascii="Times New Roman" w:hAnsi="Times New Roman" w:cs="Times New Roman"/>
          <w:color w:val="000000"/>
        </w:rPr>
      </w:pPr>
      <w:r w:rsidRPr="00F35B30">
        <w:rPr>
          <w:rFonts w:ascii="Times New Roman" w:hAnsi="Times New Roman" w:cs="Times New Roman"/>
          <w:color w:val="000000"/>
        </w:rPr>
        <w:t>(data i czytelny podpis wykonawcy)</w:t>
      </w:r>
    </w:p>
    <w:p w14:paraId="4E6B19C5" w14:textId="77777777" w:rsidR="0088587E" w:rsidRPr="00F35B30" w:rsidRDefault="0088587E" w:rsidP="0088587E">
      <w:pPr>
        <w:rPr>
          <w:rFonts w:ascii="Times New Roman" w:hAnsi="Times New Roman" w:cs="Times New Roman"/>
        </w:rPr>
      </w:pPr>
    </w:p>
    <w:p w14:paraId="7DC869E9" w14:textId="77777777" w:rsidR="0088587E" w:rsidRPr="00F35B30" w:rsidRDefault="0088587E" w:rsidP="0088587E">
      <w:pPr>
        <w:rPr>
          <w:rFonts w:ascii="Times New Roman" w:hAnsi="Times New Roman" w:cs="Times New Roman"/>
        </w:rPr>
      </w:pPr>
    </w:p>
    <w:p w14:paraId="0C941D90" w14:textId="77777777" w:rsidR="0088587E" w:rsidRPr="00F35B30" w:rsidRDefault="0088587E" w:rsidP="0088587E">
      <w:pPr>
        <w:rPr>
          <w:rFonts w:ascii="Times New Roman" w:hAnsi="Times New Roman" w:cs="Times New Roman"/>
        </w:rPr>
      </w:pPr>
    </w:p>
    <w:p w14:paraId="293ED1FD" w14:textId="77777777" w:rsidR="0088587E" w:rsidRPr="00F35B30" w:rsidRDefault="0088587E" w:rsidP="0088587E">
      <w:pPr>
        <w:rPr>
          <w:rFonts w:ascii="Times New Roman" w:hAnsi="Times New Roman" w:cs="Times New Roman"/>
        </w:rPr>
      </w:pPr>
    </w:p>
    <w:p w14:paraId="6A0AA4FC" w14:textId="77777777" w:rsidR="0088587E" w:rsidRPr="00F35B30" w:rsidRDefault="0088587E" w:rsidP="0088587E">
      <w:pPr>
        <w:rPr>
          <w:rFonts w:ascii="Times New Roman" w:hAnsi="Times New Roman" w:cs="Times New Roman"/>
        </w:rPr>
      </w:pPr>
    </w:p>
    <w:p w14:paraId="35683BBA" w14:textId="77777777" w:rsidR="0088587E" w:rsidRPr="00F35B30" w:rsidRDefault="0088587E" w:rsidP="0088587E">
      <w:pPr>
        <w:rPr>
          <w:rFonts w:ascii="Times New Roman" w:hAnsi="Times New Roman" w:cs="Times New Roman"/>
        </w:rPr>
      </w:pPr>
    </w:p>
    <w:p w14:paraId="7AC822C9" w14:textId="77777777" w:rsidR="0088587E" w:rsidRPr="00F35B30" w:rsidRDefault="0088587E" w:rsidP="0088587E">
      <w:pPr>
        <w:rPr>
          <w:rFonts w:ascii="Times New Roman" w:hAnsi="Times New Roman" w:cs="Times New Roman"/>
        </w:rPr>
      </w:pPr>
    </w:p>
    <w:p w14:paraId="6AEB7F83" w14:textId="77777777" w:rsidR="0088587E" w:rsidRPr="00F35B30" w:rsidRDefault="0088587E" w:rsidP="0088587E">
      <w:pPr>
        <w:rPr>
          <w:rFonts w:ascii="Times New Roman" w:hAnsi="Times New Roman" w:cs="Times New Roman"/>
        </w:rPr>
      </w:pPr>
    </w:p>
    <w:p w14:paraId="6787C697" w14:textId="77777777" w:rsidR="0088587E" w:rsidRPr="00F35B30" w:rsidRDefault="0088587E" w:rsidP="0088587E">
      <w:pPr>
        <w:rPr>
          <w:rFonts w:ascii="Times New Roman" w:hAnsi="Times New Roman" w:cs="Times New Roman"/>
        </w:rPr>
      </w:pPr>
    </w:p>
    <w:p w14:paraId="5EDA6E63" w14:textId="77777777" w:rsidR="0088587E" w:rsidRPr="00F35B30" w:rsidRDefault="0088587E" w:rsidP="0088587E">
      <w:pPr>
        <w:widowControl w:val="0"/>
        <w:autoSpaceDE w:val="0"/>
        <w:autoSpaceDN w:val="0"/>
        <w:adjustRightInd w:val="0"/>
        <w:jc w:val="right"/>
        <w:rPr>
          <w:rFonts w:ascii="Times New Roman" w:hAnsi="Times New Roman" w:cs="Times New Roman"/>
          <w:b/>
          <w:color w:val="000000"/>
        </w:rPr>
      </w:pPr>
    </w:p>
    <w:p w14:paraId="0BCEA3E0"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11716CCB" w14:textId="77777777" w:rsidR="008B6876" w:rsidRPr="00F35B30" w:rsidRDefault="008B6876" w:rsidP="0088587E">
      <w:pPr>
        <w:widowControl w:val="0"/>
        <w:autoSpaceDE w:val="0"/>
        <w:autoSpaceDN w:val="0"/>
        <w:adjustRightInd w:val="0"/>
        <w:jc w:val="right"/>
        <w:rPr>
          <w:rFonts w:ascii="Times New Roman" w:hAnsi="Times New Roman" w:cs="Times New Roman"/>
          <w:b/>
          <w:color w:val="000000"/>
        </w:rPr>
      </w:pPr>
    </w:p>
    <w:p w14:paraId="4722E19A" w14:textId="77777777" w:rsidR="00F35B30" w:rsidRDefault="00F35B30" w:rsidP="00F35B30">
      <w:pPr>
        <w:widowControl w:val="0"/>
        <w:autoSpaceDE w:val="0"/>
        <w:autoSpaceDN w:val="0"/>
        <w:adjustRightInd w:val="0"/>
        <w:rPr>
          <w:rFonts w:ascii="Times New Roman" w:hAnsi="Times New Roman" w:cs="Times New Roman"/>
          <w:b/>
          <w:color w:val="000000"/>
        </w:rPr>
      </w:pPr>
    </w:p>
    <w:p w14:paraId="7CC9BC81" w14:textId="3AD4ABC6" w:rsidR="0088587E" w:rsidRPr="00F35B30" w:rsidRDefault="0088587E" w:rsidP="0088587E">
      <w:pPr>
        <w:widowControl w:val="0"/>
        <w:autoSpaceDE w:val="0"/>
        <w:autoSpaceDN w:val="0"/>
        <w:adjustRightInd w:val="0"/>
        <w:jc w:val="right"/>
        <w:rPr>
          <w:rFonts w:ascii="Times New Roman" w:hAnsi="Times New Roman" w:cs="Times New Roman"/>
          <w:b/>
          <w:color w:val="000000"/>
        </w:rPr>
      </w:pPr>
      <w:r w:rsidRPr="00F35B30">
        <w:rPr>
          <w:rFonts w:ascii="Times New Roman" w:hAnsi="Times New Roman" w:cs="Times New Roman"/>
          <w:b/>
          <w:color w:val="000000"/>
        </w:rPr>
        <w:lastRenderedPageBreak/>
        <w:t xml:space="preserve">Załącznik nr </w:t>
      </w:r>
      <w:r w:rsidR="008B6876" w:rsidRPr="00F35B30">
        <w:rPr>
          <w:rFonts w:ascii="Times New Roman" w:hAnsi="Times New Roman" w:cs="Times New Roman"/>
          <w:b/>
          <w:color w:val="000000"/>
        </w:rPr>
        <w:t>3</w:t>
      </w:r>
    </w:p>
    <w:p w14:paraId="62519A52" w14:textId="77777777" w:rsidR="0088587E" w:rsidRPr="00F35B30" w:rsidRDefault="0088587E" w:rsidP="0088587E">
      <w:pPr>
        <w:jc w:val="center"/>
        <w:rPr>
          <w:rFonts w:ascii="Times New Roman" w:hAnsi="Times New Roman" w:cs="Times New Roman"/>
          <w:b/>
          <w:sz w:val="28"/>
          <w:szCs w:val="20"/>
        </w:rPr>
      </w:pPr>
    </w:p>
    <w:p w14:paraId="6F9A268F" w14:textId="77777777" w:rsidR="0088587E" w:rsidRPr="00A76241" w:rsidRDefault="0088587E" w:rsidP="0088587E">
      <w:pPr>
        <w:jc w:val="center"/>
        <w:rPr>
          <w:rFonts w:cs="Times New Roman"/>
          <w:b/>
          <w:sz w:val="22"/>
          <w:szCs w:val="22"/>
        </w:rPr>
      </w:pPr>
      <w:r w:rsidRPr="00A76241">
        <w:rPr>
          <w:rFonts w:cs="Times New Roman"/>
          <w:b/>
          <w:sz w:val="22"/>
          <w:szCs w:val="22"/>
        </w:rPr>
        <w:t xml:space="preserve">UMOWA Nr …./UO/2017  </w:t>
      </w:r>
    </w:p>
    <w:p w14:paraId="07C635F0" w14:textId="77777777" w:rsidR="0088587E" w:rsidRPr="00A76241" w:rsidRDefault="0088587E" w:rsidP="0088587E">
      <w:pPr>
        <w:jc w:val="center"/>
        <w:rPr>
          <w:rFonts w:cs="Times New Roman"/>
          <w:sz w:val="22"/>
          <w:szCs w:val="22"/>
        </w:rPr>
      </w:pPr>
      <w:r w:rsidRPr="00A76241">
        <w:rPr>
          <w:rFonts w:cs="Times New Roman"/>
          <w:sz w:val="22"/>
          <w:szCs w:val="22"/>
        </w:rPr>
        <w:t>zawarta w dniu …………</w:t>
      </w:r>
      <w:r w:rsidRPr="00A76241">
        <w:rPr>
          <w:rFonts w:cs="Times New Roman"/>
          <w:b/>
          <w:sz w:val="22"/>
          <w:szCs w:val="22"/>
        </w:rPr>
        <w:t>2017 roku</w:t>
      </w:r>
      <w:r w:rsidRPr="00A76241">
        <w:rPr>
          <w:rFonts w:cs="Times New Roman"/>
          <w:sz w:val="22"/>
          <w:szCs w:val="22"/>
        </w:rPr>
        <w:t xml:space="preserve"> pomiędzy</w:t>
      </w:r>
    </w:p>
    <w:p w14:paraId="5A0FE093" w14:textId="77777777" w:rsidR="0088587E" w:rsidRPr="00A76241" w:rsidRDefault="0088587E" w:rsidP="0088587E">
      <w:pPr>
        <w:jc w:val="center"/>
        <w:rPr>
          <w:rFonts w:cs="Times New Roman"/>
          <w:b/>
          <w:sz w:val="22"/>
          <w:szCs w:val="22"/>
        </w:rPr>
      </w:pPr>
    </w:p>
    <w:p w14:paraId="2E273D92" w14:textId="77777777" w:rsidR="0088587E" w:rsidRPr="00A76241" w:rsidRDefault="0088587E" w:rsidP="0088587E">
      <w:pPr>
        <w:jc w:val="both"/>
        <w:rPr>
          <w:rFonts w:cs="Times New Roman"/>
          <w:sz w:val="22"/>
          <w:szCs w:val="22"/>
        </w:rPr>
      </w:pPr>
      <w:r w:rsidRPr="00A76241">
        <w:rPr>
          <w:rFonts w:cs="Times New Roman"/>
          <w:b/>
          <w:sz w:val="22"/>
          <w:szCs w:val="22"/>
        </w:rPr>
        <w:t xml:space="preserve">Regionalnym Szpitalem w Kołobrzegu, </w:t>
      </w:r>
      <w:r w:rsidRPr="00A76241">
        <w:rPr>
          <w:rFonts w:cs="Times New Roman"/>
          <w:sz w:val="22"/>
          <w:szCs w:val="22"/>
        </w:rPr>
        <w:t>ul. Łopuskiego 31-33,</w:t>
      </w:r>
      <w:r w:rsidRPr="00A76241">
        <w:rPr>
          <w:rFonts w:cs="Times New Roman"/>
          <w:b/>
          <w:sz w:val="22"/>
          <w:szCs w:val="22"/>
        </w:rPr>
        <w:t xml:space="preserve"> </w:t>
      </w:r>
      <w:r w:rsidRPr="00A76241">
        <w:rPr>
          <w:rFonts w:cs="Times New Roman"/>
          <w:sz w:val="22"/>
          <w:szCs w:val="22"/>
        </w:rPr>
        <w:t>78-100 Kołobrzeg,</w:t>
      </w:r>
      <w:r w:rsidRPr="00A76241">
        <w:rPr>
          <w:rFonts w:cs="Times New Roman"/>
          <w:b/>
          <w:sz w:val="22"/>
          <w:szCs w:val="22"/>
        </w:rPr>
        <w:t xml:space="preserve"> </w:t>
      </w:r>
      <w:r w:rsidRPr="00A76241">
        <w:rPr>
          <w:rFonts w:cs="Times New Roman"/>
          <w:sz w:val="22"/>
          <w:szCs w:val="22"/>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3271DF89" w14:textId="77777777" w:rsidR="0088587E" w:rsidRPr="00A76241" w:rsidRDefault="0088587E" w:rsidP="0088587E">
      <w:pPr>
        <w:rPr>
          <w:rFonts w:cs="Times New Roman"/>
          <w:sz w:val="22"/>
          <w:szCs w:val="22"/>
        </w:rPr>
      </w:pPr>
      <w:r w:rsidRPr="00A76241">
        <w:rPr>
          <w:rFonts w:cs="Times New Roman"/>
          <w:sz w:val="22"/>
          <w:szCs w:val="22"/>
        </w:rPr>
        <w:t>który reprezentuje:</w:t>
      </w:r>
    </w:p>
    <w:p w14:paraId="559947E9" w14:textId="77777777" w:rsidR="0088587E" w:rsidRPr="00A76241" w:rsidRDefault="0088587E" w:rsidP="0088587E">
      <w:pPr>
        <w:rPr>
          <w:rFonts w:cs="Times New Roman"/>
          <w:b/>
          <w:sz w:val="22"/>
          <w:szCs w:val="22"/>
        </w:rPr>
      </w:pPr>
      <w:r w:rsidRPr="00A76241">
        <w:rPr>
          <w:rFonts w:cs="Times New Roman"/>
          <w:b/>
          <w:sz w:val="22"/>
          <w:szCs w:val="22"/>
        </w:rPr>
        <w:t>Dyrektor – Tomasz Szymański</w:t>
      </w:r>
    </w:p>
    <w:p w14:paraId="746897DF" w14:textId="77777777" w:rsidR="0088587E" w:rsidRPr="00A76241" w:rsidRDefault="0088587E" w:rsidP="0088587E">
      <w:pPr>
        <w:rPr>
          <w:rFonts w:cs="Times New Roman"/>
          <w:b/>
          <w:sz w:val="22"/>
          <w:szCs w:val="22"/>
        </w:rPr>
      </w:pPr>
      <w:r w:rsidRPr="00A76241">
        <w:rPr>
          <w:rFonts w:cs="Times New Roman"/>
          <w:b/>
          <w:sz w:val="22"/>
          <w:szCs w:val="22"/>
        </w:rPr>
        <w:t xml:space="preserve">zwanym w dalszej części umowy „Zamawiającym” </w:t>
      </w:r>
    </w:p>
    <w:p w14:paraId="6B974B3B" w14:textId="77777777" w:rsidR="0088587E" w:rsidRPr="00A76241" w:rsidRDefault="0088587E" w:rsidP="0088587E">
      <w:pPr>
        <w:rPr>
          <w:rFonts w:cs="Times New Roman"/>
          <w:b/>
          <w:sz w:val="22"/>
          <w:szCs w:val="22"/>
        </w:rPr>
      </w:pPr>
    </w:p>
    <w:p w14:paraId="262E1524" w14:textId="77777777" w:rsidR="0088587E" w:rsidRPr="00A76241" w:rsidRDefault="0088587E" w:rsidP="0088587E">
      <w:pPr>
        <w:rPr>
          <w:rFonts w:cs="Times New Roman"/>
          <w:b/>
          <w:sz w:val="22"/>
          <w:szCs w:val="22"/>
        </w:rPr>
      </w:pPr>
      <w:r w:rsidRPr="00A76241">
        <w:rPr>
          <w:rFonts w:cs="Times New Roman"/>
          <w:b/>
          <w:sz w:val="22"/>
          <w:szCs w:val="22"/>
        </w:rPr>
        <w:t xml:space="preserve">a </w:t>
      </w:r>
    </w:p>
    <w:p w14:paraId="50EDBF8C" w14:textId="77777777" w:rsidR="0088587E" w:rsidRPr="00A76241" w:rsidRDefault="0088587E" w:rsidP="0088587E">
      <w:pPr>
        <w:rPr>
          <w:rFonts w:cs="Times New Roman"/>
          <w:b/>
          <w:sz w:val="22"/>
          <w:szCs w:val="22"/>
        </w:rPr>
      </w:pPr>
      <w:r w:rsidRPr="00A76241">
        <w:rPr>
          <w:rFonts w:cs="Times New Roman"/>
          <w:b/>
          <w:sz w:val="22"/>
          <w:szCs w:val="22"/>
        </w:rPr>
        <w:t>(w przypadku przedsiębiorcy wpisanego do KRS)</w:t>
      </w:r>
    </w:p>
    <w:p w14:paraId="4BDA43E9" w14:textId="77777777" w:rsidR="0088587E" w:rsidRPr="00A76241" w:rsidRDefault="0088587E" w:rsidP="0088587E">
      <w:pPr>
        <w:jc w:val="both"/>
        <w:rPr>
          <w:rFonts w:cs="Times New Roman"/>
          <w:sz w:val="22"/>
          <w:szCs w:val="22"/>
        </w:rPr>
      </w:pPr>
      <w:r w:rsidRPr="00A76241">
        <w:rPr>
          <w:rFonts w:cs="Times New Roman"/>
          <w:b/>
          <w:sz w:val="22"/>
          <w:szCs w:val="22"/>
        </w:rPr>
        <w:t xml:space="preserve">............................................................ </w:t>
      </w:r>
      <w:r w:rsidRPr="00A76241">
        <w:rPr>
          <w:rFonts w:cs="Times New Roman"/>
          <w:sz w:val="22"/>
          <w:szCs w:val="22"/>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A76241">
        <w:rPr>
          <w:rFonts w:cs="Times New Roman"/>
          <w:b/>
          <w:sz w:val="22"/>
          <w:szCs w:val="22"/>
        </w:rPr>
        <w:t xml:space="preserve"> </w:t>
      </w:r>
      <w:r w:rsidRPr="00A76241">
        <w:rPr>
          <w:rFonts w:cs="Times New Roman"/>
          <w:sz w:val="22"/>
          <w:szCs w:val="22"/>
        </w:rPr>
        <w:t>przez:</w:t>
      </w:r>
      <w:r w:rsidRPr="00A76241">
        <w:rPr>
          <w:rFonts w:cs="Times New Roman"/>
          <w:b/>
          <w:sz w:val="22"/>
          <w:szCs w:val="22"/>
        </w:rPr>
        <w:t xml:space="preserve"> </w:t>
      </w:r>
    </w:p>
    <w:p w14:paraId="0F6C2A9F" w14:textId="77777777" w:rsidR="0088587E" w:rsidRPr="00A76241" w:rsidRDefault="0088587E" w:rsidP="0088587E">
      <w:pPr>
        <w:rPr>
          <w:rFonts w:cs="Times New Roman"/>
          <w:b/>
          <w:sz w:val="22"/>
          <w:szCs w:val="22"/>
        </w:rPr>
      </w:pPr>
      <w:r w:rsidRPr="00A76241">
        <w:rPr>
          <w:rFonts w:cs="Times New Roman"/>
          <w:b/>
          <w:sz w:val="22"/>
          <w:szCs w:val="22"/>
        </w:rPr>
        <w:t>…………………………………………………….</w:t>
      </w:r>
    </w:p>
    <w:p w14:paraId="43ABDB98" w14:textId="77777777" w:rsidR="0088587E" w:rsidRPr="00A76241" w:rsidRDefault="0088587E" w:rsidP="0088587E">
      <w:pPr>
        <w:keepNext/>
        <w:outlineLvl w:val="4"/>
        <w:rPr>
          <w:rFonts w:cs="Times New Roman"/>
          <w:b/>
          <w:sz w:val="22"/>
          <w:szCs w:val="22"/>
        </w:rPr>
      </w:pPr>
      <w:r w:rsidRPr="00A76241">
        <w:rPr>
          <w:rFonts w:cs="Times New Roman"/>
          <w:b/>
          <w:sz w:val="22"/>
          <w:szCs w:val="22"/>
        </w:rPr>
        <w:t>zwanym w dalszej części umowy „Wykonawcą”</w:t>
      </w:r>
    </w:p>
    <w:p w14:paraId="33143B26" w14:textId="77777777" w:rsidR="0088587E" w:rsidRPr="00A76241" w:rsidRDefault="0088587E" w:rsidP="0088587E">
      <w:pPr>
        <w:rPr>
          <w:rFonts w:cs="Times New Roman"/>
          <w:sz w:val="22"/>
          <w:szCs w:val="22"/>
        </w:rPr>
      </w:pPr>
    </w:p>
    <w:p w14:paraId="2A2DEDFC" w14:textId="77777777" w:rsidR="0088587E" w:rsidRPr="00A76241" w:rsidRDefault="0088587E" w:rsidP="0088587E">
      <w:pPr>
        <w:rPr>
          <w:rFonts w:cs="Times New Roman"/>
          <w:b/>
          <w:sz w:val="22"/>
          <w:szCs w:val="22"/>
        </w:rPr>
      </w:pPr>
      <w:r w:rsidRPr="00A76241">
        <w:rPr>
          <w:rFonts w:cs="Times New Roman"/>
          <w:b/>
          <w:sz w:val="22"/>
          <w:szCs w:val="22"/>
        </w:rPr>
        <w:t>(w przypadku przedsiębiorcy wpisanego do CEIDG)</w:t>
      </w:r>
    </w:p>
    <w:p w14:paraId="3F0F9378" w14:textId="77777777" w:rsidR="0088587E" w:rsidRPr="00A76241" w:rsidRDefault="0088587E" w:rsidP="0088587E">
      <w:pPr>
        <w:jc w:val="both"/>
        <w:rPr>
          <w:rFonts w:cs="Times New Roman"/>
          <w:sz w:val="22"/>
          <w:szCs w:val="22"/>
        </w:rPr>
      </w:pPr>
      <w:r w:rsidRPr="00A76241">
        <w:rPr>
          <w:rFonts w:cs="Times New Roman"/>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539941E7" w14:textId="77777777" w:rsidR="0088587E" w:rsidRPr="00A76241" w:rsidRDefault="0088587E" w:rsidP="0088587E">
      <w:pPr>
        <w:jc w:val="both"/>
        <w:rPr>
          <w:rFonts w:cs="Times New Roman"/>
          <w:b/>
          <w:sz w:val="22"/>
          <w:szCs w:val="22"/>
        </w:rPr>
      </w:pPr>
      <w:r w:rsidRPr="00A76241">
        <w:rPr>
          <w:rFonts w:cs="Times New Roman"/>
          <w:b/>
          <w:sz w:val="22"/>
          <w:szCs w:val="22"/>
        </w:rPr>
        <w:t>zwanym w dalszej części umowy „Wykonawcą”</w:t>
      </w:r>
    </w:p>
    <w:p w14:paraId="3982168E" w14:textId="77777777" w:rsidR="0088587E" w:rsidRPr="00A76241" w:rsidRDefault="0088587E" w:rsidP="0088587E">
      <w:pPr>
        <w:jc w:val="both"/>
        <w:rPr>
          <w:rFonts w:cs="Times New Roman"/>
          <w:i/>
          <w:sz w:val="22"/>
          <w:szCs w:val="22"/>
        </w:rPr>
      </w:pPr>
    </w:p>
    <w:p w14:paraId="4EA8250B" w14:textId="2BB45F5D" w:rsidR="0088587E" w:rsidRPr="00A76241" w:rsidRDefault="0088587E" w:rsidP="0088587E">
      <w:pPr>
        <w:jc w:val="both"/>
        <w:rPr>
          <w:rFonts w:cs="Times New Roman"/>
          <w:i/>
          <w:sz w:val="22"/>
          <w:szCs w:val="22"/>
        </w:rPr>
      </w:pPr>
      <w:r w:rsidRPr="00A76241">
        <w:rPr>
          <w:rFonts w:cs="Times New Roman"/>
          <w:i/>
          <w:sz w:val="22"/>
          <w:szCs w:val="22"/>
        </w:rPr>
        <w:t xml:space="preserve">W rezultacie dokonania przez Zamawiającego wyboru oferty Wykonawcy w drodze przeprowadzonego postępowania w związku z podstawą do zastosowania art. 4 pkt. 8 (Prawo  zamówień publicznych </w:t>
      </w:r>
      <w:r w:rsidR="00A76241">
        <w:rPr>
          <w:rFonts w:cs="Times New Roman"/>
          <w:i/>
          <w:sz w:val="22"/>
          <w:szCs w:val="22"/>
        </w:rPr>
        <w:br/>
      </w:r>
      <w:r w:rsidRPr="00A76241">
        <w:rPr>
          <w:rFonts w:cs="Times New Roman"/>
          <w:i/>
          <w:sz w:val="22"/>
          <w:szCs w:val="22"/>
        </w:rPr>
        <w:t xml:space="preserve">z dnia  29.01.2004 r. </w:t>
      </w:r>
      <w:proofErr w:type="spellStart"/>
      <w:r w:rsidRPr="00A76241">
        <w:rPr>
          <w:rFonts w:cs="Times New Roman"/>
          <w:i/>
          <w:sz w:val="22"/>
          <w:szCs w:val="22"/>
        </w:rPr>
        <w:t>t.j</w:t>
      </w:r>
      <w:proofErr w:type="spellEnd"/>
      <w:r w:rsidRPr="00A76241">
        <w:rPr>
          <w:rFonts w:cs="Times New Roman"/>
          <w:i/>
          <w:sz w:val="22"/>
          <w:szCs w:val="22"/>
        </w:rPr>
        <w:t xml:space="preserve">. </w:t>
      </w:r>
      <w:r w:rsidRPr="00A76241">
        <w:rPr>
          <w:rFonts w:cs="Times New Roman"/>
          <w:i/>
          <w:color w:val="000000"/>
          <w:sz w:val="22"/>
          <w:szCs w:val="22"/>
        </w:rPr>
        <w:t>Dz.U.2015.2164 z późn. zm.),</w:t>
      </w:r>
      <w:r w:rsidRPr="00A76241">
        <w:rPr>
          <w:rFonts w:cs="Times New Roman"/>
          <w:i/>
          <w:sz w:val="22"/>
          <w:szCs w:val="22"/>
        </w:rPr>
        <w:t xml:space="preserve"> została zawarta umowa o następującej treści:</w:t>
      </w:r>
    </w:p>
    <w:p w14:paraId="23A20092" w14:textId="77777777" w:rsidR="0088587E" w:rsidRPr="00A76241" w:rsidRDefault="0088587E" w:rsidP="0088587E">
      <w:pPr>
        <w:jc w:val="center"/>
        <w:rPr>
          <w:rFonts w:cs="Times New Roman"/>
          <w:b/>
          <w:sz w:val="22"/>
          <w:szCs w:val="22"/>
        </w:rPr>
      </w:pPr>
    </w:p>
    <w:p w14:paraId="18FCB842" w14:textId="77777777" w:rsidR="0088587E" w:rsidRPr="00A76241" w:rsidRDefault="0088587E" w:rsidP="0088587E">
      <w:pPr>
        <w:jc w:val="center"/>
        <w:rPr>
          <w:rFonts w:cs="Times New Roman"/>
          <w:b/>
          <w:sz w:val="22"/>
          <w:szCs w:val="22"/>
        </w:rPr>
      </w:pPr>
      <w:r w:rsidRPr="00A76241">
        <w:rPr>
          <w:rFonts w:cs="Times New Roman"/>
          <w:b/>
          <w:sz w:val="22"/>
          <w:szCs w:val="22"/>
        </w:rPr>
        <w:t>§ 1</w:t>
      </w:r>
    </w:p>
    <w:p w14:paraId="2B76B5C9" w14:textId="32951CA2" w:rsidR="0088040C" w:rsidRPr="00A76241" w:rsidRDefault="0088040C" w:rsidP="0088040C">
      <w:pPr>
        <w:pStyle w:val="Akapitzlist"/>
        <w:numPr>
          <w:ilvl w:val="0"/>
          <w:numId w:val="12"/>
        </w:numPr>
        <w:ind w:left="284" w:hanging="284"/>
        <w:jc w:val="both"/>
        <w:rPr>
          <w:rFonts w:cs="Times New Roman"/>
          <w:sz w:val="22"/>
          <w:szCs w:val="22"/>
        </w:rPr>
      </w:pPr>
      <w:r w:rsidRPr="00A76241">
        <w:rPr>
          <w:rFonts w:cs="Times New Roman"/>
          <w:sz w:val="22"/>
          <w:szCs w:val="22"/>
        </w:rPr>
        <w:t>Przedmiotem umowy jest świadczenie usług związanych z dostępem do Internetu w Regionalnym Szpitalu w Kołobrzegu.</w:t>
      </w:r>
    </w:p>
    <w:p w14:paraId="0428B67E" w14:textId="77777777" w:rsidR="0088040C" w:rsidRDefault="0088040C" w:rsidP="0088040C">
      <w:pPr>
        <w:pStyle w:val="Akapitzlist"/>
        <w:numPr>
          <w:ilvl w:val="0"/>
          <w:numId w:val="12"/>
        </w:numPr>
        <w:ind w:left="284" w:hanging="284"/>
        <w:jc w:val="both"/>
        <w:rPr>
          <w:rFonts w:cs="Times New Roman"/>
          <w:sz w:val="22"/>
          <w:szCs w:val="22"/>
        </w:rPr>
      </w:pPr>
      <w:r w:rsidRPr="00A76241">
        <w:rPr>
          <w:rFonts w:cs="Times New Roman"/>
          <w:sz w:val="22"/>
          <w:szCs w:val="22"/>
        </w:rPr>
        <w:t>Szczegółowy opis świadczenia usługi został zawarty w załączniku nr 1 do niniejszej umowy.</w:t>
      </w:r>
    </w:p>
    <w:p w14:paraId="1D785469" w14:textId="3C9433AA" w:rsidR="0088040C" w:rsidRPr="005B28D3" w:rsidRDefault="0088040C" w:rsidP="005B28D3">
      <w:pPr>
        <w:pStyle w:val="Akapitzlist"/>
        <w:numPr>
          <w:ilvl w:val="0"/>
          <w:numId w:val="12"/>
        </w:numPr>
        <w:ind w:left="284" w:hanging="284"/>
        <w:jc w:val="both"/>
        <w:rPr>
          <w:rFonts w:cs="Times New Roman"/>
          <w:sz w:val="22"/>
          <w:szCs w:val="22"/>
        </w:rPr>
      </w:pPr>
      <w:r w:rsidRPr="005B28D3">
        <w:rPr>
          <w:rFonts w:cs="Times New Roman"/>
          <w:sz w:val="22"/>
          <w:szCs w:val="22"/>
        </w:rPr>
        <w:t>Wykonawca oświadcza, że, jest wpisany do rejestru przedsiębiorców telekomunikacyjnych prowadzonego przez Prezesa Urzędu Komunikacji Elektronicznej na zasadach i warunkach określonych w ustawie z dnia 16 lipca 2004</w:t>
      </w:r>
      <w:r w:rsidR="00765269" w:rsidRPr="005B28D3">
        <w:rPr>
          <w:rFonts w:cs="Times New Roman"/>
          <w:sz w:val="22"/>
          <w:szCs w:val="22"/>
        </w:rPr>
        <w:t xml:space="preserve"> </w:t>
      </w:r>
      <w:r w:rsidRPr="005B28D3">
        <w:rPr>
          <w:rFonts w:cs="Times New Roman"/>
          <w:sz w:val="22"/>
          <w:szCs w:val="22"/>
        </w:rPr>
        <w:t>r. Prawo telekomunikacyjne (</w:t>
      </w:r>
      <w:proofErr w:type="spellStart"/>
      <w:r w:rsidR="005B28D3" w:rsidRPr="005B28D3">
        <w:rPr>
          <w:rFonts w:cs="Times New Roman"/>
          <w:sz w:val="22"/>
          <w:szCs w:val="22"/>
        </w:rPr>
        <w:t>t.j</w:t>
      </w:r>
      <w:proofErr w:type="spellEnd"/>
      <w:r w:rsidR="005B28D3" w:rsidRPr="005B28D3">
        <w:rPr>
          <w:rFonts w:cs="Times New Roman"/>
          <w:sz w:val="22"/>
          <w:szCs w:val="22"/>
        </w:rPr>
        <w:t>. Dz.U.2016 r. poz. 1489, z późń.zm.</w:t>
      </w:r>
      <w:r w:rsidRPr="005B28D3">
        <w:rPr>
          <w:rFonts w:cs="Times New Roman"/>
          <w:sz w:val="22"/>
          <w:szCs w:val="22"/>
        </w:rPr>
        <w:t>)</w:t>
      </w:r>
      <w:r w:rsidR="00765269" w:rsidRPr="005B28D3">
        <w:rPr>
          <w:rFonts w:cs="Times New Roman"/>
          <w:sz w:val="22"/>
          <w:szCs w:val="22"/>
        </w:rPr>
        <w:t>.</w:t>
      </w:r>
    </w:p>
    <w:p w14:paraId="327BF57A" w14:textId="77777777" w:rsidR="0088587E" w:rsidRPr="00A76241" w:rsidRDefault="0088587E" w:rsidP="0088587E">
      <w:pPr>
        <w:jc w:val="center"/>
        <w:rPr>
          <w:rFonts w:cs="Times New Roman"/>
          <w:b/>
          <w:sz w:val="22"/>
          <w:szCs w:val="22"/>
        </w:rPr>
      </w:pPr>
    </w:p>
    <w:p w14:paraId="58850D94" w14:textId="77777777" w:rsidR="0088587E" w:rsidRPr="00A76241" w:rsidRDefault="0088587E" w:rsidP="0088587E">
      <w:pPr>
        <w:jc w:val="center"/>
        <w:rPr>
          <w:rFonts w:cs="Times New Roman"/>
          <w:b/>
          <w:sz w:val="22"/>
          <w:szCs w:val="22"/>
        </w:rPr>
      </w:pPr>
      <w:r w:rsidRPr="00A76241">
        <w:rPr>
          <w:rFonts w:cs="Times New Roman"/>
          <w:b/>
          <w:sz w:val="22"/>
          <w:szCs w:val="22"/>
        </w:rPr>
        <w:t>§ 2</w:t>
      </w:r>
    </w:p>
    <w:p w14:paraId="10719986" w14:textId="1874B592" w:rsidR="00765269" w:rsidRPr="00A76241" w:rsidRDefault="00765269" w:rsidP="00765269">
      <w:pPr>
        <w:widowControl w:val="0"/>
        <w:numPr>
          <w:ilvl w:val="0"/>
          <w:numId w:val="5"/>
        </w:numPr>
        <w:tabs>
          <w:tab w:val="clear" w:pos="786"/>
          <w:tab w:val="num" w:pos="426"/>
        </w:tabs>
        <w:autoSpaceDE w:val="0"/>
        <w:autoSpaceDN w:val="0"/>
        <w:adjustRightInd w:val="0"/>
        <w:ind w:left="426" w:hanging="426"/>
        <w:jc w:val="both"/>
        <w:rPr>
          <w:color w:val="000000"/>
          <w:sz w:val="22"/>
          <w:szCs w:val="22"/>
          <w:highlight w:val="white"/>
        </w:rPr>
      </w:pPr>
      <w:r w:rsidRPr="00A76241">
        <w:rPr>
          <w:color w:val="000000"/>
          <w:sz w:val="22"/>
          <w:szCs w:val="22"/>
          <w:highlight w:val="white"/>
        </w:rPr>
        <w:t xml:space="preserve">Miesięczna opłata abonamentowa, zgodnie ze złożoną ofertą wynosi </w:t>
      </w:r>
      <w:r w:rsidRPr="00A76241">
        <w:rPr>
          <w:b/>
          <w:color w:val="000000"/>
          <w:sz w:val="22"/>
          <w:szCs w:val="22"/>
          <w:highlight w:val="white"/>
        </w:rPr>
        <w:t>…….. zł netto = ………..</w:t>
      </w:r>
      <w:r w:rsidRPr="00A76241">
        <w:rPr>
          <w:color w:val="000000"/>
          <w:sz w:val="22"/>
          <w:szCs w:val="22"/>
          <w:highlight w:val="white"/>
        </w:rPr>
        <w:t xml:space="preserve"> </w:t>
      </w:r>
      <w:r w:rsidRPr="00A76241">
        <w:rPr>
          <w:b/>
          <w:color w:val="000000"/>
          <w:sz w:val="22"/>
          <w:szCs w:val="22"/>
          <w:highlight w:val="white"/>
        </w:rPr>
        <w:t>zł brutto</w:t>
      </w:r>
      <w:r w:rsidRPr="00A76241">
        <w:rPr>
          <w:color w:val="000000"/>
          <w:sz w:val="22"/>
          <w:szCs w:val="22"/>
          <w:highlight w:val="white"/>
        </w:rPr>
        <w:t>.</w:t>
      </w:r>
    </w:p>
    <w:p w14:paraId="711B6B9D" w14:textId="56481D34" w:rsidR="00765269" w:rsidRPr="00A76241" w:rsidRDefault="00765269" w:rsidP="00765269">
      <w:pPr>
        <w:widowControl w:val="0"/>
        <w:numPr>
          <w:ilvl w:val="0"/>
          <w:numId w:val="5"/>
        </w:numPr>
        <w:tabs>
          <w:tab w:val="clear" w:pos="786"/>
          <w:tab w:val="num" w:pos="426"/>
        </w:tabs>
        <w:autoSpaceDE w:val="0"/>
        <w:autoSpaceDN w:val="0"/>
        <w:adjustRightInd w:val="0"/>
        <w:ind w:left="426" w:hanging="426"/>
        <w:jc w:val="both"/>
        <w:rPr>
          <w:color w:val="000000"/>
          <w:sz w:val="22"/>
          <w:szCs w:val="22"/>
          <w:highlight w:val="white"/>
        </w:rPr>
      </w:pPr>
      <w:r w:rsidRPr="00A76241">
        <w:rPr>
          <w:color w:val="000000"/>
          <w:sz w:val="22"/>
          <w:szCs w:val="22"/>
          <w:highlight w:val="white"/>
        </w:rPr>
        <w:t xml:space="preserve">Maksymalna wartość umowy 48 miesięcznej nie przekroczy – </w:t>
      </w:r>
      <w:r w:rsidRPr="00A76241">
        <w:rPr>
          <w:b/>
          <w:color w:val="000000"/>
          <w:sz w:val="22"/>
          <w:szCs w:val="22"/>
          <w:highlight w:val="white"/>
        </w:rPr>
        <w:t>………….. zł netto = ………..</w:t>
      </w:r>
      <w:r w:rsidRPr="00A76241">
        <w:rPr>
          <w:color w:val="000000"/>
          <w:sz w:val="22"/>
          <w:szCs w:val="22"/>
          <w:highlight w:val="white"/>
        </w:rPr>
        <w:t xml:space="preserve"> </w:t>
      </w:r>
      <w:r w:rsidRPr="00A76241">
        <w:rPr>
          <w:b/>
          <w:color w:val="000000"/>
          <w:sz w:val="22"/>
          <w:szCs w:val="22"/>
          <w:highlight w:val="white"/>
        </w:rPr>
        <w:t>zł brutto</w:t>
      </w:r>
      <w:r w:rsidRPr="00A76241">
        <w:rPr>
          <w:color w:val="000000"/>
          <w:sz w:val="22"/>
          <w:szCs w:val="22"/>
          <w:highlight w:val="white"/>
        </w:rPr>
        <w:t>.</w:t>
      </w:r>
    </w:p>
    <w:p w14:paraId="43FC603E" w14:textId="77777777" w:rsidR="00765269" w:rsidRPr="00A76241" w:rsidRDefault="00765269" w:rsidP="00765269">
      <w:pPr>
        <w:widowControl w:val="0"/>
        <w:numPr>
          <w:ilvl w:val="0"/>
          <w:numId w:val="5"/>
        </w:numPr>
        <w:tabs>
          <w:tab w:val="clear" w:pos="786"/>
          <w:tab w:val="num" w:pos="426"/>
        </w:tabs>
        <w:autoSpaceDE w:val="0"/>
        <w:autoSpaceDN w:val="0"/>
        <w:adjustRightInd w:val="0"/>
        <w:ind w:left="426" w:hanging="426"/>
        <w:jc w:val="both"/>
        <w:rPr>
          <w:color w:val="000000"/>
          <w:sz w:val="22"/>
          <w:szCs w:val="22"/>
          <w:highlight w:val="white"/>
        </w:rPr>
      </w:pPr>
      <w:r w:rsidRPr="00A76241">
        <w:rPr>
          <w:color w:val="000000"/>
          <w:sz w:val="22"/>
          <w:szCs w:val="22"/>
          <w:highlight w:val="white"/>
        </w:rPr>
        <w:t>W cenie abonamentu zawierają się wszelkie koszty związane ze świadczeniem usługi wraz z wymaganymi urządzeniami, instalacjami, przewodami itp. które są niezbędne do świadczenia usługi będącej przedmiotem niniejszej umowy.</w:t>
      </w:r>
    </w:p>
    <w:p w14:paraId="44050E41" w14:textId="77777777" w:rsidR="00765269" w:rsidRPr="00A76241" w:rsidRDefault="00765269" w:rsidP="00765269">
      <w:pPr>
        <w:widowControl w:val="0"/>
        <w:numPr>
          <w:ilvl w:val="0"/>
          <w:numId w:val="5"/>
        </w:numPr>
        <w:tabs>
          <w:tab w:val="clear" w:pos="786"/>
          <w:tab w:val="num" w:pos="426"/>
        </w:tabs>
        <w:autoSpaceDE w:val="0"/>
        <w:autoSpaceDN w:val="0"/>
        <w:adjustRightInd w:val="0"/>
        <w:ind w:left="426" w:hanging="426"/>
        <w:jc w:val="both"/>
        <w:rPr>
          <w:color w:val="000000"/>
          <w:sz w:val="22"/>
          <w:szCs w:val="22"/>
          <w:highlight w:val="white"/>
        </w:rPr>
      </w:pPr>
      <w:r w:rsidRPr="00A76241">
        <w:rPr>
          <w:color w:val="000000"/>
          <w:sz w:val="22"/>
          <w:szCs w:val="22"/>
          <w:highlight w:val="white"/>
        </w:rPr>
        <w:t>Wykonawca gwarantuje stałość cen przez okres 12 miesięcy od daty podpisania umowy.</w:t>
      </w:r>
    </w:p>
    <w:p w14:paraId="1100A464" w14:textId="77777777" w:rsidR="00765269" w:rsidRPr="00A76241" w:rsidRDefault="00765269" w:rsidP="00765269">
      <w:pPr>
        <w:widowControl w:val="0"/>
        <w:numPr>
          <w:ilvl w:val="0"/>
          <w:numId w:val="5"/>
        </w:numPr>
        <w:tabs>
          <w:tab w:val="clear" w:pos="786"/>
          <w:tab w:val="num" w:pos="426"/>
        </w:tabs>
        <w:autoSpaceDE w:val="0"/>
        <w:autoSpaceDN w:val="0"/>
        <w:adjustRightInd w:val="0"/>
        <w:ind w:left="426" w:hanging="426"/>
        <w:jc w:val="both"/>
        <w:rPr>
          <w:color w:val="000000"/>
          <w:sz w:val="22"/>
          <w:szCs w:val="22"/>
          <w:highlight w:val="white"/>
        </w:rPr>
      </w:pPr>
      <w:r w:rsidRPr="00A76241">
        <w:rPr>
          <w:sz w:val="22"/>
          <w:szCs w:val="22"/>
        </w:rPr>
        <w:lastRenderedPageBreak/>
        <w:t>Po tym okresie ceny mogą być:</w:t>
      </w:r>
    </w:p>
    <w:p w14:paraId="60AF3C76" w14:textId="77777777" w:rsidR="00765269" w:rsidRPr="00A76241" w:rsidRDefault="00765269" w:rsidP="00765269">
      <w:pPr>
        <w:numPr>
          <w:ilvl w:val="1"/>
          <w:numId w:val="5"/>
        </w:numPr>
        <w:tabs>
          <w:tab w:val="clear" w:pos="1553"/>
          <w:tab w:val="num" w:pos="709"/>
        </w:tabs>
        <w:ind w:left="709" w:hanging="283"/>
        <w:jc w:val="both"/>
        <w:rPr>
          <w:sz w:val="22"/>
          <w:szCs w:val="22"/>
        </w:rPr>
      </w:pPr>
      <w:r w:rsidRPr="00A76241">
        <w:rPr>
          <w:sz w:val="22"/>
          <w:szCs w:val="22"/>
        </w:rPr>
        <w:t>waloryzowane o podawany przez GUS wskaźnik inflacji (opublikowany dla roku poprzedzającego rok w którym złożony zostanie wniosek).  Ceny w ten sposób mogą być waloryzowane 1 raz w roku.</w:t>
      </w:r>
    </w:p>
    <w:p w14:paraId="3DAF542F" w14:textId="77777777" w:rsidR="00765269" w:rsidRPr="00A76241" w:rsidRDefault="00765269" w:rsidP="00765269">
      <w:pPr>
        <w:numPr>
          <w:ilvl w:val="1"/>
          <w:numId w:val="5"/>
        </w:numPr>
        <w:tabs>
          <w:tab w:val="clear" w:pos="1553"/>
          <w:tab w:val="num" w:pos="709"/>
        </w:tabs>
        <w:ind w:left="709" w:hanging="283"/>
        <w:jc w:val="both"/>
        <w:rPr>
          <w:sz w:val="22"/>
          <w:szCs w:val="22"/>
        </w:rPr>
      </w:pPr>
      <w:r w:rsidRPr="00A76241">
        <w:rPr>
          <w:sz w:val="22"/>
          <w:szCs w:val="22"/>
        </w:rPr>
        <w:t>aneksowane stosownie do wprowadzonych zmian stawek podatku VAT.</w:t>
      </w:r>
    </w:p>
    <w:p w14:paraId="0A3D5656" w14:textId="77777777" w:rsidR="00765269" w:rsidRPr="00A76241" w:rsidRDefault="00765269" w:rsidP="00765269">
      <w:pPr>
        <w:numPr>
          <w:ilvl w:val="0"/>
          <w:numId w:val="5"/>
        </w:numPr>
        <w:tabs>
          <w:tab w:val="clear" w:pos="786"/>
          <w:tab w:val="num" w:pos="426"/>
        </w:tabs>
        <w:ind w:left="426" w:hanging="426"/>
        <w:jc w:val="both"/>
        <w:rPr>
          <w:sz w:val="22"/>
          <w:szCs w:val="22"/>
        </w:rPr>
      </w:pPr>
      <w:r w:rsidRPr="00A76241">
        <w:rPr>
          <w:color w:val="000000"/>
          <w:sz w:val="22"/>
          <w:szCs w:val="22"/>
          <w:highlight w:val="white"/>
        </w:rPr>
        <w:t>Dopuszczalna jest zmiana wysokości podatku VAT w przypadku ustawowej zmiany stawki podatku VAT, przy czym zmianie ulegnie wartość brutto oraz stawka podatku VAT, wartość netto pozostaje bez zmian (aneks).</w:t>
      </w:r>
    </w:p>
    <w:p w14:paraId="3731D362" w14:textId="77777777" w:rsidR="0088587E" w:rsidRPr="00A76241" w:rsidRDefault="0088587E" w:rsidP="0088587E">
      <w:pPr>
        <w:jc w:val="center"/>
        <w:rPr>
          <w:rFonts w:cs="Times New Roman"/>
          <w:b/>
          <w:sz w:val="22"/>
          <w:szCs w:val="22"/>
        </w:rPr>
      </w:pPr>
    </w:p>
    <w:p w14:paraId="0D87188B" w14:textId="77777777" w:rsidR="0088587E" w:rsidRPr="00A76241" w:rsidRDefault="0088587E" w:rsidP="0088587E">
      <w:pPr>
        <w:jc w:val="center"/>
        <w:rPr>
          <w:rFonts w:cs="Times New Roman"/>
          <w:b/>
          <w:sz w:val="22"/>
          <w:szCs w:val="22"/>
        </w:rPr>
      </w:pPr>
      <w:r w:rsidRPr="00A76241">
        <w:rPr>
          <w:rFonts w:cs="Times New Roman"/>
          <w:b/>
          <w:sz w:val="22"/>
          <w:szCs w:val="22"/>
        </w:rPr>
        <w:t>§ 3</w:t>
      </w:r>
    </w:p>
    <w:p w14:paraId="33C4A065" w14:textId="41BB303A" w:rsidR="00765269" w:rsidRPr="00A76241" w:rsidRDefault="00765269" w:rsidP="00765269">
      <w:pPr>
        <w:numPr>
          <w:ilvl w:val="0"/>
          <w:numId w:val="6"/>
        </w:numPr>
        <w:tabs>
          <w:tab w:val="left" w:pos="360"/>
        </w:tabs>
        <w:jc w:val="both"/>
        <w:rPr>
          <w:sz w:val="22"/>
          <w:szCs w:val="22"/>
        </w:rPr>
      </w:pPr>
      <w:r w:rsidRPr="00A76241">
        <w:rPr>
          <w:sz w:val="22"/>
          <w:szCs w:val="22"/>
        </w:rPr>
        <w:t xml:space="preserve">Faktura VAT będzie wystawiona nie później niż do 7-go dnia następnego miesiąca po miesiącu,  </w:t>
      </w:r>
      <w:r w:rsidR="00A76241">
        <w:rPr>
          <w:sz w:val="22"/>
          <w:szCs w:val="22"/>
        </w:rPr>
        <w:br/>
      </w:r>
      <w:r w:rsidRPr="00A76241">
        <w:rPr>
          <w:sz w:val="22"/>
          <w:szCs w:val="22"/>
        </w:rPr>
        <w:t>w którym została wykonana usługa.</w:t>
      </w:r>
    </w:p>
    <w:p w14:paraId="194A0EE5" w14:textId="77777777" w:rsidR="00765269" w:rsidRPr="00A76241" w:rsidRDefault="00765269" w:rsidP="00765269">
      <w:pPr>
        <w:numPr>
          <w:ilvl w:val="0"/>
          <w:numId w:val="6"/>
        </w:numPr>
        <w:jc w:val="both"/>
        <w:rPr>
          <w:sz w:val="22"/>
          <w:szCs w:val="22"/>
        </w:rPr>
      </w:pPr>
      <w:r w:rsidRPr="00A76241">
        <w:rPr>
          <w:sz w:val="22"/>
          <w:szCs w:val="22"/>
        </w:rPr>
        <w:t xml:space="preserve">Zapłata należności nastąpi w terminie </w:t>
      </w:r>
      <w:r w:rsidRPr="00A76241">
        <w:rPr>
          <w:b/>
          <w:sz w:val="22"/>
          <w:szCs w:val="22"/>
        </w:rPr>
        <w:t>30</w:t>
      </w:r>
      <w:r w:rsidRPr="00A76241">
        <w:rPr>
          <w:b/>
          <w:bCs/>
          <w:sz w:val="22"/>
          <w:szCs w:val="22"/>
        </w:rPr>
        <w:t xml:space="preserve"> dni</w:t>
      </w:r>
      <w:r w:rsidRPr="00A76241">
        <w:rPr>
          <w:sz w:val="22"/>
          <w:szCs w:val="22"/>
        </w:rPr>
        <w:t xml:space="preserve"> od daty otrzymania przez Zamawiającego faktury VAT. </w:t>
      </w:r>
    </w:p>
    <w:p w14:paraId="492A369D" w14:textId="77777777" w:rsidR="00765269" w:rsidRPr="00A76241" w:rsidRDefault="00765269" w:rsidP="00765269">
      <w:pPr>
        <w:numPr>
          <w:ilvl w:val="0"/>
          <w:numId w:val="6"/>
        </w:numPr>
        <w:jc w:val="both"/>
        <w:rPr>
          <w:sz w:val="22"/>
          <w:szCs w:val="22"/>
        </w:rPr>
      </w:pPr>
      <w:r w:rsidRPr="00A76241">
        <w:rPr>
          <w:sz w:val="22"/>
          <w:szCs w:val="22"/>
        </w:rPr>
        <w:t>Płatność zostanie dokonana w PLN przelewem na konto Wykonawcy wskazane na fakturze VAT.</w:t>
      </w:r>
    </w:p>
    <w:p w14:paraId="737E138D" w14:textId="77777777" w:rsidR="00765269" w:rsidRPr="00A76241" w:rsidRDefault="00765269" w:rsidP="00765269">
      <w:pPr>
        <w:numPr>
          <w:ilvl w:val="0"/>
          <w:numId w:val="6"/>
        </w:numPr>
        <w:jc w:val="both"/>
        <w:rPr>
          <w:sz w:val="22"/>
          <w:szCs w:val="22"/>
        </w:rPr>
      </w:pPr>
      <w:r w:rsidRPr="00A76241">
        <w:rPr>
          <w:sz w:val="22"/>
          <w:szCs w:val="22"/>
        </w:rPr>
        <w:t>Dniem Zapłaty jest dzień, w którym Zamawiający dokonuje obciążenia swojego rachunku bankowego na rzecz Wykonawcy.</w:t>
      </w:r>
    </w:p>
    <w:p w14:paraId="46C1055A" w14:textId="77777777" w:rsidR="00765269" w:rsidRPr="00A76241" w:rsidRDefault="00765269" w:rsidP="00765269">
      <w:pPr>
        <w:numPr>
          <w:ilvl w:val="0"/>
          <w:numId w:val="6"/>
        </w:numPr>
        <w:jc w:val="both"/>
        <w:rPr>
          <w:sz w:val="22"/>
          <w:szCs w:val="22"/>
        </w:rPr>
      </w:pPr>
      <w:r w:rsidRPr="00A76241">
        <w:rPr>
          <w:sz w:val="22"/>
          <w:szCs w:val="22"/>
        </w:rPr>
        <w:t>W przypadku przekroczenia terminu płatności Zamawiający zastrzega sobie prawo negocjowania odroczenia terminu płatności i wysokości naliczonych odsetek.</w:t>
      </w:r>
    </w:p>
    <w:p w14:paraId="75F734B8" w14:textId="77777777" w:rsidR="00765269" w:rsidRPr="00A76241" w:rsidRDefault="00765269" w:rsidP="00765269">
      <w:pPr>
        <w:numPr>
          <w:ilvl w:val="0"/>
          <w:numId w:val="6"/>
        </w:numPr>
        <w:jc w:val="both"/>
        <w:rPr>
          <w:sz w:val="22"/>
          <w:szCs w:val="22"/>
        </w:rPr>
      </w:pPr>
      <w:r w:rsidRPr="00A76241">
        <w:rPr>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27AE6DAF" w14:textId="6A15A2A0" w:rsidR="00765269" w:rsidRPr="00A76241" w:rsidRDefault="00765269" w:rsidP="00765269">
      <w:pPr>
        <w:numPr>
          <w:ilvl w:val="0"/>
          <w:numId w:val="6"/>
        </w:numPr>
        <w:jc w:val="both"/>
        <w:rPr>
          <w:rFonts w:cs="Times New Roman"/>
          <w:sz w:val="22"/>
          <w:szCs w:val="22"/>
        </w:rPr>
      </w:pPr>
      <w:r w:rsidRPr="00A76241">
        <w:rPr>
          <w:rFonts w:cs="Times New Roman"/>
          <w:sz w:val="22"/>
          <w:szCs w:val="22"/>
        </w:rPr>
        <w:t>Zmiana wierzyciela dokonana bez zgody podmiotu tworzącego jest nieważna.</w:t>
      </w:r>
    </w:p>
    <w:p w14:paraId="11776A77" w14:textId="77777777" w:rsidR="0088587E" w:rsidRPr="00A76241" w:rsidRDefault="0088587E" w:rsidP="0088587E">
      <w:pPr>
        <w:jc w:val="both"/>
        <w:rPr>
          <w:rFonts w:cs="Times New Roman"/>
          <w:sz w:val="22"/>
          <w:szCs w:val="22"/>
        </w:rPr>
      </w:pPr>
    </w:p>
    <w:p w14:paraId="2D3C2203" w14:textId="77777777" w:rsidR="0088587E" w:rsidRPr="00A76241" w:rsidRDefault="0088587E" w:rsidP="0088587E">
      <w:pPr>
        <w:jc w:val="center"/>
        <w:rPr>
          <w:rFonts w:cs="Times New Roman"/>
          <w:sz w:val="22"/>
          <w:szCs w:val="22"/>
        </w:rPr>
      </w:pPr>
      <w:r w:rsidRPr="00A76241">
        <w:rPr>
          <w:rFonts w:cs="Times New Roman"/>
          <w:b/>
          <w:sz w:val="22"/>
          <w:szCs w:val="22"/>
        </w:rPr>
        <w:t>§ 4</w:t>
      </w:r>
    </w:p>
    <w:p w14:paraId="79C03979" w14:textId="4535F8D0" w:rsidR="00765269" w:rsidRPr="00A76241" w:rsidRDefault="00765269" w:rsidP="00765269">
      <w:pPr>
        <w:jc w:val="both"/>
        <w:rPr>
          <w:sz w:val="22"/>
          <w:szCs w:val="22"/>
        </w:rPr>
      </w:pPr>
      <w:r w:rsidRPr="00A76241">
        <w:rPr>
          <w:sz w:val="22"/>
          <w:szCs w:val="22"/>
        </w:rPr>
        <w:t xml:space="preserve">Wykonawca zobowiązany jest posiadać ubezpieczenie od odpowiedzialności cywilnej, związanej </w:t>
      </w:r>
      <w:r w:rsidR="00A76241">
        <w:rPr>
          <w:sz w:val="22"/>
          <w:szCs w:val="22"/>
        </w:rPr>
        <w:br/>
      </w:r>
      <w:r w:rsidRPr="00A76241">
        <w:rPr>
          <w:sz w:val="22"/>
          <w:szCs w:val="22"/>
        </w:rPr>
        <w:t>z prowadzoną działalnością, która jest przedmiotem niniejszej umowy. Kopia aktualnej polisy stanowi załącznik do umowy, a polisy na kolejne okresy Wykonawca zobowiązany jest przedkładać Zamawiającemu w terminie 7 dni od daty wygaśnięcia poprzedniej polisy.</w:t>
      </w:r>
    </w:p>
    <w:p w14:paraId="354A2D7F" w14:textId="77777777" w:rsidR="00765269" w:rsidRPr="00A76241" w:rsidRDefault="00765269" w:rsidP="0088587E">
      <w:pPr>
        <w:jc w:val="center"/>
        <w:rPr>
          <w:rFonts w:cs="Times New Roman"/>
          <w:b/>
          <w:bCs/>
          <w:sz w:val="22"/>
          <w:szCs w:val="22"/>
        </w:rPr>
      </w:pPr>
    </w:p>
    <w:p w14:paraId="55E56DEC" w14:textId="77777777" w:rsidR="0088587E" w:rsidRPr="00A76241" w:rsidRDefault="0088587E" w:rsidP="0088587E">
      <w:pPr>
        <w:jc w:val="center"/>
        <w:rPr>
          <w:rFonts w:cs="Times New Roman"/>
          <w:sz w:val="22"/>
          <w:szCs w:val="22"/>
        </w:rPr>
      </w:pPr>
      <w:r w:rsidRPr="00A76241">
        <w:rPr>
          <w:rFonts w:cs="Times New Roman"/>
          <w:b/>
          <w:bCs/>
          <w:sz w:val="22"/>
          <w:szCs w:val="22"/>
        </w:rPr>
        <w:t>§ 5</w:t>
      </w:r>
    </w:p>
    <w:p w14:paraId="51C1AE28" w14:textId="77777777" w:rsidR="00765269" w:rsidRPr="00A76241" w:rsidRDefault="00765269" w:rsidP="00765269">
      <w:pPr>
        <w:numPr>
          <w:ilvl w:val="0"/>
          <w:numId w:val="13"/>
        </w:numPr>
        <w:jc w:val="both"/>
        <w:rPr>
          <w:sz w:val="22"/>
          <w:szCs w:val="22"/>
        </w:rPr>
      </w:pPr>
      <w:r w:rsidRPr="00A76241">
        <w:rPr>
          <w:sz w:val="22"/>
          <w:szCs w:val="22"/>
        </w:rPr>
        <w:t>Kary umowne:</w:t>
      </w:r>
    </w:p>
    <w:p w14:paraId="0E432082" w14:textId="01EAB43B" w:rsidR="00765269" w:rsidRPr="00A76241" w:rsidRDefault="00765269" w:rsidP="00765269">
      <w:pPr>
        <w:numPr>
          <w:ilvl w:val="0"/>
          <w:numId w:val="14"/>
        </w:numPr>
        <w:tabs>
          <w:tab w:val="num" w:pos="426"/>
        </w:tabs>
        <w:jc w:val="both"/>
        <w:rPr>
          <w:sz w:val="22"/>
          <w:szCs w:val="22"/>
        </w:rPr>
      </w:pPr>
      <w:r w:rsidRPr="00A76241">
        <w:rPr>
          <w:sz w:val="22"/>
          <w:szCs w:val="22"/>
        </w:rPr>
        <w:t xml:space="preserve">za przerwę w świadczeniu usługi zostanie Zamawiającemu pomniejszona opłata abonamentowa określona w § 2 ust. 1 zgodnie z  opisem w pkt. 17 załącznika nr 1 do Umowy.  </w:t>
      </w:r>
    </w:p>
    <w:p w14:paraId="4042C4E3" w14:textId="572898EC" w:rsidR="00765269" w:rsidRPr="00A76241" w:rsidRDefault="00765269" w:rsidP="00765269">
      <w:pPr>
        <w:numPr>
          <w:ilvl w:val="0"/>
          <w:numId w:val="14"/>
        </w:numPr>
        <w:tabs>
          <w:tab w:val="num" w:pos="426"/>
        </w:tabs>
        <w:jc w:val="both"/>
        <w:rPr>
          <w:sz w:val="22"/>
          <w:szCs w:val="22"/>
        </w:rPr>
      </w:pPr>
      <w:r w:rsidRPr="00A76241">
        <w:rPr>
          <w:sz w:val="22"/>
          <w:szCs w:val="22"/>
        </w:rPr>
        <w:t xml:space="preserve">w przypadku odstąpienia od umowy z winy Wykonawcy, zapłaci Zamawiającemu karę </w:t>
      </w:r>
      <w:r w:rsidRPr="00A76241">
        <w:rPr>
          <w:sz w:val="22"/>
          <w:szCs w:val="22"/>
        </w:rPr>
        <w:br/>
        <w:t xml:space="preserve">w wysokości 4 </w:t>
      </w:r>
      <w:r w:rsidR="005B28D3">
        <w:rPr>
          <w:sz w:val="22"/>
          <w:szCs w:val="22"/>
        </w:rPr>
        <w:t>% niezrealizowanej części umowy.</w:t>
      </w:r>
    </w:p>
    <w:p w14:paraId="6B278C86" w14:textId="376D64BE" w:rsidR="00765269" w:rsidRPr="00A76241" w:rsidRDefault="00765269" w:rsidP="00765269">
      <w:pPr>
        <w:numPr>
          <w:ilvl w:val="0"/>
          <w:numId w:val="13"/>
        </w:numPr>
        <w:jc w:val="both"/>
        <w:rPr>
          <w:sz w:val="22"/>
          <w:szCs w:val="22"/>
        </w:rPr>
      </w:pPr>
      <w:r w:rsidRPr="00A76241">
        <w:rPr>
          <w:sz w:val="22"/>
          <w:szCs w:val="22"/>
        </w:rPr>
        <w:t>W razie nie uregulowania przez Zamawiającego płatności w wyznaczonym terminie umownym, Wykonawca ma prawo naliczyć odsetki w wysokości</w:t>
      </w:r>
      <w:bookmarkStart w:id="0" w:name="_GoBack"/>
      <w:bookmarkEnd w:id="0"/>
      <w:r w:rsidRPr="00A76241">
        <w:rPr>
          <w:sz w:val="22"/>
          <w:szCs w:val="22"/>
        </w:rPr>
        <w:t xml:space="preserve"> ustawowej za każdy dzień zwłoki, po wyczerpaniu postępowania jak w § 3 ust. 5.</w:t>
      </w:r>
    </w:p>
    <w:p w14:paraId="6746DA8D" w14:textId="3897FDE1" w:rsidR="00765269" w:rsidRPr="00A76241" w:rsidRDefault="00765269" w:rsidP="00765269">
      <w:pPr>
        <w:numPr>
          <w:ilvl w:val="0"/>
          <w:numId w:val="13"/>
        </w:numPr>
        <w:jc w:val="both"/>
        <w:rPr>
          <w:sz w:val="22"/>
          <w:szCs w:val="22"/>
        </w:rPr>
      </w:pPr>
      <w:r w:rsidRPr="00A76241">
        <w:rPr>
          <w:sz w:val="22"/>
          <w:szCs w:val="22"/>
        </w:rPr>
        <w:t xml:space="preserve">W przypadku gdy kary umowne przewidziane w ust.1 nie pokrywają szkody </w:t>
      </w:r>
      <w:r w:rsidR="00A76241">
        <w:rPr>
          <w:sz w:val="22"/>
          <w:szCs w:val="22"/>
        </w:rPr>
        <w:t>Zamawiającemu</w:t>
      </w:r>
      <w:r w:rsidRPr="00A76241">
        <w:rPr>
          <w:sz w:val="22"/>
          <w:szCs w:val="22"/>
        </w:rPr>
        <w:t xml:space="preserve"> przysługuje prawo żądania odszkodowania na zasadach ogólnych.</w:t>
      </w:r>
    </w:p>
    <w:p w14:paraId="252AFFB4" w14:textId="77777777" w:rsidR="0088587E" w:rsidRPr="00A76241" w:rsidRDefault="0088587E" w:rsidP="0088587E">
      <w:pPr>
        <w:ind w:left="360"/>
        <w:jc w:val="both"/>
        <w:rPr>
          <w:rFonts w:cs="Times New Roman"/>
          <w:sz w:val="22"/>
          <w:szCs w:val="22"/>
        </w:rPr>
      </w:pPr>
    </w:p>
    <w:p w14:paraId="7DA05003" w14:textId="77777777" w:rsidR="0088587E" w:rsidRPr="00A76241" w:rsidRDefault="0088587E" w:rsidP="0088587E">
      <w:pPr>
        <w:jc w:val="center"/>
        <w:rPr>
          <w:rFonts w:cs="Times New Roman"/>
          <w:b/>
          <w:sz w:val="22"/>
          <w:szCs w:val="22"/>
        </w:rPr>
      </w:pPr>
      <w:r w:rsidRPr="00A76241">
        <w:rPr>
          <w:rFonts w:cs="Times New Roman"/>
          <w:b/>
          <w:sz w:val="22"/>
          <w:szCs w:val="22"/>
        </w:rPr>
        <w:t>§ 6</w:t>
      </w:r>
    </w:p>
    <w:p w14:paraId="713DF283" w14:textId="5AA14C1C" w:rsidR="00765269" w:rsidRPr="00A76241" w:rsidRDefault="00765269" w:rsidP="00765269">
      <w:pPr>
        <w:numPr>
          <w:ilvl w:val="0"/>
          <w:numId w:val="3"/>
        </w:numPr>
        <w:jc w:val="both"/>
        <w:rPr>
          <w:sz w:val="22"/>
          <w:szCs w:val="22"/>
        </w:rPr>
      </w:pPr>
      <w:r w:rsidRPr="00A76241">
        <w:rPr>
          <w:sz w:val="22"/>
          <w:szCs w:val="22"/>
        </w:rPr>
        <w:t xml:space="preserve">Umowa zostaje zawarta na okres 48 miesięcy i obowiązuje od dnia </w:t>
      </w:r>
      <w:r w:rsidRPr="00A76241">
        <w:rPr>
          <w:b/>
          <w:bCs/>
          <w:sz w:val="22"/>
          <w:szCs w:val="22"/>
        </w:rPr>
        <w:t xml:space="preserve">11 września 2017 roku </w:t>
      </w:r>
      <w:r w:rsidRPr="00A76241">
        <w:rPr>
          <w:sz w:val="22"/>
          <w:szCs w:val="22"/>
        </w:rPr>
        <w:t xml:space="preserve">do dnia </w:t>
      </w:r>
      <w:r w:rsidRPr="00A76241">
        <w:rPr>
          <w:b/>
          <w:bCs/>
          <w:sz w:val="22"/>
          <w:szCs w:val="22"/>
        </w:rPr>
        <w:t>10 września 2021 roku.</w:t>
      </w:r>
    </w:p>
    <w:p w14:paraId="708D7D07" w14:textId="77777777" w:rsidR="00765269" w:rsidRDefault="00765269" w:rsidP="00765269">
      <w:pPr>
        <w:numPr>
          <w:ilvl w:val="0"/>
          <w:numId w:val="3"/>
        </w:numPr>
        <w:jc w:val="both"/>
        <w:rPr>
          <w:sz w:val="22"/>
          <w:szCs w:val="22"/>
        </w:rPr>
      </w:pPr>
      <w:r w:rsidRPr="00A76241">
        <w:rPr>
          <w:sz w:val="22"/>
          <w:szCs w:val="22"/>
        </w:rPr>
        <w:t>Strony mogą rozwiązać umowę w każdym czasie za obopólną zgodą.</w:t>
      </w:r>
    </w:p>
    <w:p w14:paraId="2D79CF1D" w14:textId="59EAA703" w:rsidR="00A76241" w:rsidRPr="00A76241" w:rsidRDefault="00A76241" w:rsidP="00A76241">
      <w:pPr>
        <w:pStyle w:val="Akapitzlist"/>
        <w:numPr>
          <w:ilvl w:val="0"/>
          <w:numId w:val="3"/>
        </w:numPr>
        <w:jc w:val="both"/>
        <w:rPr>
          <w:sz w:val="22"/>
          <w:szCs w:val="22"/>
        </w:rPr>
      </w:pPr>
      <w:r w:rsidRPr="00A76241">
        <w:rPr>
          <w:sz w:val="22"/>
          <w:szCs w:val="22"/>
        </w:rPr>
        <w:t>Zamawiającemu przysługuje prawo wypowiedzenia umowy z zachowaniem dwutygodniowego okresu wypowiedzenia.</w:t>
      </w:r>
    </w:p>
    <w:p w14:paraId="7F02760B" w14:textId="77777777" w:rsidR="00765269" w:rsidRPr="00A76241" w:rsidRDefault="00765269" w:rsidP="00765269">
      <w:pPr>
        <w:numPr>
          <w:ilvl w:val="0"/>
          <w:numId w:val="3"/>
        </w:numPr>
        <w:jc w:val="both"/>
        <w:rPr>
          <w:sz w:val="22"/>
          <w:szCs w:val="22"/>
        </w:rPr>
      </w:pPr>
      <w:r w:rsidRPr="00A76241">
        <w:rPr>
          <w:sz w:val="22"/>
          <w:szCs w:val="22"/>
        </w:rPr>
        <w:lastRenderedPageBreak/>
        <w:t>Zamawiającemu przysługuje prawo odstąpienia od umowy w trybie natychmiastowym tj. w terminie 7 dni od dnia stwierdzenia podstaw do odstąpienia, bez prawa do odszkodowania w przypadku:</w:t>
      </w:r>
    </w:p>
    <w:p w14:paraId="1C77719E" w14:textId="77777777" w:rsidR="00765269" w:rsidRPr="00A76241" w:rsidRDefault="00765269" w:rsidP="00A76241">
      <w:pPr>
        <w:numPr>
          <w:ilvl w:val="0"/>
          <w:numId w:val="4"/>
        </w:numPr>
        <w:tabs>
          <w:tab w:val="num" w:pos="567"/>
        </w:tabs>
        <w:ind w:left="567" w:hanging="283"/>
        <w:jc w:val="both"/>
        <w:rPr>
          <w:sz w:val="22"/>
          <w:szCs w:val="22"/>
        </w:rPr>
      </w:pPr>
      <w:r w:rsidRPr="00A76241">
        <w:rPr>
          <w:sz w:val="22"/>
          <w:szCs w:val="22"/>
        </w:rPr>
        <w:t>zmiany ceny niezgodnie z umową,</w:t>
      </w:r>
    </w:p>
    <w:p w14:paraId="2D4E8A59" w14:textId="77777777" w:rsidR="00765269" w:rsidRPr="00A76241" w:rsidRDefault="00765269" w:rsidP="00A76241">
      <w:pPr>
        <w:numPr>
          <w:ilvl w:val="0"/>
          <w:numId w:val="4"/>
        </w:numPr>
        <w:tabs>
          <w:tab w:val="num" w:pos="567"/>
        </w:tabs>
        <w:ind w:left="567" w:hanging="283"/>
        <w:jc w:val="both"/>
        <w:rPr>
          <w:sz w:val="22"/>
          <w:szCs w:val="22"/>
        </w:rPr>
      </w:pPr>
      <w:r w:rsidRPr="00A76241">
        <w:rPr>
          <w:sz w:val="22"/>
          <w:szCs w:val="22"/>
        </w:rPr>
        <w:t>naruszenia postanowień niniejszej umowy w szczególności naruszenia przy wykonywaniu usługi,</w:t>
      </w:r>
    </w:p>
    <w:p w14:paraId="391E4AE7" w14:textId="77777777" w:rsidR="00765269" w:rsidRPr="00A76241" w:rsidRDefault="00765269" w:rsidP="00A76241">
      <w:pPr>
        <w:numPr>
          <w:ilvl w:val="0"/>
          <w:numId w:val="4"/>
        </w:numPr>
        <w:tabs>
          <w:tab w:val="num" w:pos="567"/>
        </w:tabs>
        <w:ind w:left="567" w:hanging="283"/>
        <w:jc w:val="both"/>
        <w:rPr>
          <w:sz w:val="22"/>
          <w:szCs w:val="22"/>
        </w:rPr>
      </w:pPr>
      <w:r w:rsidRPr="00A76241">
        <w:rPr>
          <w:sz w:val="22"/>
          <w:szCs w:val="22"/>
        </w:rPr>
        <w:t>zgłoszenia wniosku o ogłoszenie upadłości Wykonawcy,</w:t>
      </w:r>
    </w:p>
    <w:p w14:paraId="5A2C6033" w14:textId="77777777" w:rsidR="00765269" w:rsidRPr="00A76241" w:rsidRDefault="00765269" w:rsidP="00A76241">
      <w:pPr>
        <w:numPr>
          <w:ilvl w:val="0"/>
          <w:numId w:val="4"/>
        </w:numPr>
        <w:tabs>
          <w:tab w:val="num" w:pos="567"/>
        </w:tabs>
        <w:ind w:left="567" w:hanging="283"/>
        <w:jc w:val="both"/>
        <w:rPr>
          <w:sz w:val="22"/>
          <w:szCs w:val="22"/>
        </w:rPr>
      </w:pPr>
      <w:r w:rsidRPr="00A76241">
        <w:rPr>
          <w:sz w:val="22"/>
          <w:szCs w:val="22"/>
        </w:rPr>
        <w:t>zajęcia majątku Wykonawcy przez uprawniony organ w celu zabezpieczenia lub egzekucji,</w:t>
      </w:r>
    </w:p>
    <w:p w14:paraId="73736E06" w14:textId="77777777" w:rsidR="00765269" w:rsidRPr="00A76241" w:rsidRDefault="00765269" w:rsidP="00A76241">
      <w:pPr>
        <w:numPr>
          <w:ilvl w:val="0"/>
          <w:numId w:val="4"/>
        </w:numPr>
        <w:tabs>
          <w:tab w:val="num" w:pos="567"/>
        </w:tabs>
        <w:ind w:left="567" w:hanging="283"/>
        <w:jc w:val="both"/>
        <w:rPr>
          <w:sz w:val="22"/>
          <w:szCs w:val="22"/>
        </w:rPr>
      </w:pPr>
      <w:r w:rsidRPr="00A76241">
        <w:rPr>
          <w:sz w:val="22"/>
          <w:szCs w:val="22"/>
        </w:rPr>
        <w:t>przystąpienia przez Wykonawcę do likwidacji firmy,</w:t>
      </w:r>
    </w:p>
    <w:p w14:paraId="2E50D2CB" w14:textId="77777777" w:rsidR="00765269" w:rsidRDefault="00765269" w:rsidP="00A76241">
      <w:pPr>
        <w:numPr>
          <w:ilvl w:val="0"/>
          <w:numId w:val="4"/>
        </w:numPr>
        <w:tabs>
          <w:tab w:val="num" w:pos="567"/>
        </w:tabs>
        <w:ind w:left="567" w:hanging="283"/>
        <w:jc w:val="both"/>
        <w:rPr>
          <w:sz w:val="22"/>
          <w:szCs w:val="22"/>
        </w:rPr>
      </w:pPr>
      <w:r w:rsidRPr="00A76241">
        <w:rPr>
          <w:sz w:val="22"/>
          <w:szCs w:val="22"/>
        </w:rPr>
        <w:t xml:space="preserve">w przypadku, gdy Wykonawca nie zrealizował usługi na warunkach niniejszej umowy </w:t>
      </w:r>
      <w:r w:rsidRPr="00A76241">
        <w:rPr>
          <w:sz w:val="22"/>
          <w:szCs w:val="22"/>
        </w:rPr>
        <w:br/>
        <w:t>i mimo pisemnego wezwania Zamawiającego nie zrealizował usługi w ciągu 14 dni od otrzymania wezwania,</w:t>
      </w:r>
    </w:p>
    <w:p w14:paraId="1D1D7358" w14:textId="1E4F0862" w:rsidR="0088587E" w:rsidRPr="00A76241" w:rsidRDefault="00A76241" w:rsidP="00A76241">
      <w:pPr>
        <w:numPr>
          <w:ilvl w:val="0"/>
          <w:numId w:val="4"/>
        </w:numPr>
        <w:tabs>
          <w:tab w:val="num" w:pos="567"/>
        </w:tabs>
        <w:ind w:left="567" w:hanging="283"/>
        <w:jc w:val="both"/>
        <w:rPr>
          <w:sz w:val="22"/>
          <w:szCs w:val="22"/>
        </w:rPr>
      </w:pPr>
      <w:r>
        <w:rPr>
          <w:sz w:val="22"/>
          <w:szCs w:val="22"/>
        </w:rPr>
        <w:t>w</w:t>
      </w:r>
      <w:r w:rsidR="00765269" w:rsidRPr="00A76241">
        <w:rPr>
          <w:sz w:val="22"/>
          <w:szCs w:val="22"/>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w:t>
      </w:r>
    </w:p>
    <w:p w14:paraId="19F1DDB0" w14:textId="77777777" w:rsidR="00765269" w:rsidRPr="00A76241" w:rsidRDefault="00765269" w:rsidP="00765269">
      <w:pPr>
        <w:rPr>
          <w:rFonts w:cs="Times New Roman"/>
          <w:b/>
          <w:sz w:val="22"/>
          <w:szCs w:val="22"/>
        </w:rPr>
      </w:pPr>
    </w:p>
    <w:p w14:paraId="0DDEB53D" w14:textId="77777777" w:rsidR="0088587E" w:rsidRPr="00A76241" w:rsidRDefault="0088587E" w:rsidP="0088587E">
      <w:pPr>
        <w:jc w:val="center"/>
        <w:rPr>
          <w:rFonts w:cs="Times New Roman"/>
          <w:b/>
          <w:sz w:val="22"/>
          <w:szCs w:val="22"/>
        </w:rPr>
      </w:pPr>
      <w:r w:rsidRPr="00A76241">
        <w:rPr>
          <w:rFonts w:cs="Times New Roman"/>
          <w:b/>
          <w:sz w:val="22"/>
          <w:szCs w:val="22"/>
        </w:rPr>
        <w:t>§ 7</w:t>
      </w:r>
    </w:p>
    <w:p w14:paraId="1567D605" w14:textId="5E16F866" w:rsidR="0088587E" w:rsidRPr="00A76241" w:rsidRDefault="00A76241" w:rsidP="0088587E">
      <w:pPr>
        <w:jc w:val="both"/>
        <w:rPr>
          <w:rFonts w:cs="Times New Roman"/>
          <w:sz w:val="22"/>
          <w:szCs w:val="22"/>
        </w:rPr>
      </w:pPr>
      <w:r w:rsidRPr="00A76241">
        <w:rPr>
          <w:rFonts w:cs="Times New Roman"/>
          <w:sz w:val="22"/>
          <w:szCs w:val="22"/>
        </w:rPr>
        <w:t>Wyklucza się takie zmiany umowy, które byłyby niekorzystne dla Zamawiającego.</w:t>
      </w:r>
    </w:p>
    <w:p w14:paraId="705DEB40" w14:textId="77777777" w:rsidR="00A76241" w:rsidRPr="00A76241" w:rsidRDefault="00A76241" w:rsidP="0088587E">
      <w:pPr>
        <w:jc w:val="both"/>
        <w:rPr>
          <w:rFonts w:cs="Times New Roman"/>
          <w:b/>
          <w:sz w:val="22"/>
          <w:szCs w:val="22"/>
        </w:rPr>
      </w:pPr>
    </w:p>
    <w:p w14:paraId="4B8A42C0" w14:textId="77777777" w:rsidR="0088587E" w:rsidRPr="00A76241" w:rsidRDefault="0088587E" w:rsidP="0088587E">
      <w:pPr>
        <w:jc w:val="center"/>
        <w:rPr>
          <w:rFonts w:cs="Times New Roman"/>
          <w:b/>
          <w:sz w:val="22"/>
          <w:szCs w:val="22"/>
        </w:rPr>
      </w:pPr>
      <w:r w:rsidRPr="00A76241">
        <w:rPr>
          <w:rFonts w:cs="Times New Roman"/>
          <w:b/>
          <w:sz w:val="22"/>
          <w:szCs w:val="22"/>
        </w:rPr>
        <w:t>§ 8</w:t>
      </w:r>
    </w:p>
    <w:p w14:paraId="0AD55ABC" w14:textId="77777777" w:rsidR="00A76241" w:rsidRPr="00A76241" w:rsidRDefault="00A76241" w:rsidP="00A76241">
      <w:pPr>
        <w:jc w:val="both"/>
        <w:rPr>
          <w:rFonts w:cs="Times New Roman"/>
          <w:sz w:val="22"/>
          <w:szCs w:val="22"/>
        </w:rPr>
      </w:pPr>
      <w:r w:rsidRPr="00A76241">
        <w:rPr>
          <w:rFonts w:cs="Times New Roman"/>
          <w:sz w:val="22"/>
          <w:szCs w:val="22"/>
        </w:rPr>
        <w:t>Zmiana warunków umowy wymaga zachowania formy pisemnej pod rygorem nieważności.</w:t>
      </w:r>
    </w:p>
    <w:p w14:paraId="366EFAF4" w14:textId="77777777" w:rsidR="00A76241" w:rsidRPr="00A76241" w:rsidRDefault="00A76241" w:rsidP="0088587E">
      <w:pPr>
        <w:jc w:val="center"/>
        <w:rPr>
          <w:rFonts w:cs="Times New Roman"/>
          <w:sz w:val="22"/>
          <w:szCs w:val="22"/>
        </w:rPr>
      </w:pPr>
    </w:p>
    <w:p w14:paraId="47C50049" w14:textId="36069AD7" w:rsidR="0088587E" w:rsidRPr="00A76241" w:rsidRDefault="0088587E" w:rsidP="0088587E">
      <w:pPr>
        <w:jc w:val="center"/>
        <w:rPr>
          <w:rFonts w:cs="Times New Roman"/>
          <w:b/>
          <w:sz w:val="22"/>
          <w:szCs w:val="22"/>
        </w:rPr>
      </w:pPr>
      <w:r w:rsidRPr="00A76241">
        <w:rPr>
          <w:rFonts w:cs="Times New Roman"/>
          <w:b/>
          <w:sz w:val="22"/>
          <w:szCs w:val="22"/>
        </w:rPr>
        <w:t>§ 9</w:t>
      </w:r>
    </w:p>
    <w:p w14:paraId="62DEF857" w14:textId="7AA76E72" w:rsidR="00A76241" w:rsidRPr="00A76241" w:rsidRDefault="00A76241" w:rsidP="00A76241">
      <w:pPr>
        <w:numPr>
          <w:ilvl w:val="0"/>
          <w:numId w:val="17"/>
        </w:numPr>
        <w:ind w:left="284" w:hanging="284"/>
        <w:rPr>
          <w:sz w:val="22"/>
          <w:szCs w:val="22"/>
        </w:rPr>
      </w:pPr>
      <w:r w:rsidRPr="00A76241">
        <w:rPr>
          <w:sz w:val="22"/>
          <w:szCs w:val="22"/>
        </w:rPr>
        <w:t xml:space="preserve">Strony dopuszczają zmiany umowy w zakresie: </w:t>
      </w:r>
    </w:p>
    <w:p w14:paraId="1EEA1F90" w14:textId="77777777" w:rsidR="00A76241" w:rsidRPr="00A76241" w:rsidRDefault="00A76241" w:rsidP="00A76241">
      <w:pPr>
        <w:numPr>
          <w:ilvl w:val="0"/>
          <w:numId w:val="16"/>
        </w:numPr>
        <w:jc w:val="both"/>
        <w:rPr>
          <w:sz w:val="22"/>
          <w:szCs w:val="22"/>
        </w:rPr>
      </w:pPr>
      <w:r w:rsidRPr="00A76241">
        <w:rPr>
          <w:sz w:val="22"/>
          <w:szCs w:val="22"/>
        </w:rPr>
        <w:t>Opisu sposobu świadczenia usługi,</w:t>
      </w:r>
    </w:p>
    <w:p w14:paraId="16C997C1" w14:textId="77777777" w:rsidR="00A76241" w:rsidRPr="00A76241" w:rsidRDefault="00A76241" w:rsidP="00A76241">
      <w:pPr>
        <w:numPr>
          <w:ilvl w:val="0"/>
          <w:numId w:val="16"/>
        </w:numPr>
        <w:jc w:val="both"/>
        <w:rPr>
          <w:sz w:val="22"/>
          <w:szCs w:val="22"/>
        </w:rPr>
      </w:pPr>
      <w:r w:rsidRPr="00A76241">
        <w:rPr>
          <w:sz w:val="22"/>
          <w:szCs w:val="22"/>
        </w:rPr>
        <w:t>Zmiany ceny brutto podyktowanej zmianą stawki podatku VAT,</w:t>
      </w:r>
    </w:p>
    <w:p w14:paraId="4ECF82AE" w14:textId="77777777" w:rsidR="00A76241" w:rsidRPr="00A76241" w:rsidRDefault="00A76241" w:rsidP="00A76241">
      <w:pPr>
        <w:numPr>
          <w:ilvl w:val="0"/>
          <w:numId w:val="16"/>
        </w:numPr>
        <w:jc w:val="both"/>
        <w:rPr>
          <w:sz w:val="22"/>
          <w:szCs w:val="22"/>
        </w:rPr>
      </w:pPr>
      <w:r w:rsidRPr="00A76241">
        <w:rPr>
          <w:sz w:val="22"/>
          <w:szCs w:val="22"/>
        </w:rPr>
        <w:t>Zmiany ceny jeden raz w roku po 12 m-</w:t>
      </w:r>
      <w:proofErr w:type="spellStart"/>
      <w:r w:rsidRPr="00A76241">
        <w:rPr>
          <w:sz w:val="22"/>
          <w:szCs w:val="22"/>
        </w:rPr>
        <w:t>cach</w:t>
      </w:r>
      <w:proofErr w:type="spellEnd"/>
      <w:r w:rsidRPr="00A76241">
        <w:rPr>
          <w:sz w:val="22"/>
          <w:szCs w:val="22"/>
        </w:rPr>
        <w:t xml:space="preserve"> trwania umowy o wskaźnik inflacji podawany przez GUS.</w:t>
      </w:r>
    </w:p>
    <w:p w14:paraId="453FBEE7" w14:textId="77777777" w:rsidR="0088587E" w:rsidRPr="00A76241" w:rsidRDefault="0088587E" w:rsidP="0088587E">
      <w:pPr>
        <w:rPr>
          <w:rFonts w:cs="Times New Roman"/>
          <w:b/>
          <w:sz w:val="22"/>
          <w:szCs w:val="22"/>
        </w:rPr>
      </w:pPr>
    </w:p>
    <w:p w14:paraId="398B90A4" w14:textId="77777777" w:rsidR="0088587E" w:rsidRPr="00A76241" w:rsidRDefault="0088587E" w:rsidP="0088587E">
      <w:pPr>
        <w:jc w:val="center"/>
        <w:rPr>
          <w:rFonts w:cs="Times New Roman"/>
          <w:b/>
          <w:sz w:val="22"/>
          <w:szCs w:val="22"/>
        </w:rPr>
      </w:pPr>
      <w:r w:rsidRPr="00A76241">
        <w:rPr>
          <w:rFonts w:cs="Times New Roman"/>
          <w:b/>
          <w:sz w:val="22"/>
          <w:szCs w:val="22"/>
        </w:rPr>
        <w:t>§ 10</w:t>
      </w:r>
    </w:p>
    <w:p w14:paraId="3A38AC8F" w14:textId="77777777" w:rsidR="0088587E" w:rsidRPr="00A76241" w:rsidRDefault="0088587E" w:rsidP="0088587E">
      <w:pPr>
        <w:jc w:val="both"/>
        <w:rPr>
          <w:rFonts w:cs="Times New Roman"/>
          <w:sz w:val="22"/>
          <w:szCs w:val="22"/>
        </w:rPr>
      </w:pPr>
      <w:r w:rsidRPr="00A76241">
        <w:rPr>
          <w:rFonts w:cs="Times New Roman"/>
          <w:sz w:val="22"/>
          <w:szCs w:val="22"/>
        </w:rPr>
        <w:t>W sprawach nieuregulowanych niniejszą umową mają zastosowanie przepisy Kodeksu cywilnego.</w:t>
      </w:r>
    </w:p>
    <w:p w14:paraId="2B40C0A5" w14:textId="77777777" w:rsidR="0088587E" w:rsidRPr="00A76241" w:rsidRDefault="0088587E" w:rsidP="0088587E">
      <w:pPr>
        <w:jc w:val="center"/>
        <w:rPr>
          <w:rFonts w:cs="Times New Roman"/>
          <w:b/>
          <w:sz w:val="22"/>
          <w:szCs w:val="22"/>
        </w:rPr>
      </w:pPr>
      <w:r w:rsidRPr="00A76241">
        <w:rPr>
          <w:rFonts w:cs="Times New Roman"/>
          <w:b/>
          <w:sz w:val="22"/>
          <w:szCs w:val="22"/>
        </w:rPr>
        <w:t>§ 11</w:t>
      </w:r>
    </w:p>
    <w:p w14:paraId="6E2B337C" w14:textId="77777777" w:rsidR="0088587E" w:rsidRPr="00A76241" w:rsidRDefault="0088587E" w:rsidP="0088587E">
      <w:pPr>
        <w:jc w:val="both"/>
        <w:rPr>
          <w:rFonts w:cs="Times New Roman"/>
          <w:sz w:val="22"/>
          <w:szCs w:val="22"/>
        </w:rPr>
      </w:pPr>
      <w:r w:rsidRPr="00A76241">
        <w:rPr>
          <w:rFonts w:cs="Times New Roman"/>
          <w:sz w:val="22"/>
          <w:szCs w:val="22"/>
        </w:rPr>
        <w:t>W przypadku zaistnienia sporu strony zobowiązują się przekazać sprawy do sądu miejscowo właściwego dla Zamawiającego.</w:t>
      </w:r>
    </w:p>
    <w:p w14:paraId="0A630912" w14:textId="77777777" w:rsidR="0088587E" w:rsidRPr="00A76241" w:rsidRDefault="0088587E" w:rsidP="0088587E">
      <w:pPr>
        <w:jc w:val="center"/>
        <w:rPr>
          <w:rFonts w:cs="Times New Roman"/>
          <w:b/>
          <w:sz w:val="22"/>
          <w:szCs w:val="22"/>
        </w:rPr>
      </w:pPr>
      <w:r w:rsidRPr="00A76241">
        <w:rPr>
          <w:rFonts w:cs="Times New Roman"/>
          <w:b/>
          <w:sz w:val="22"/>
          <w:szCs w:val="22"/>
        </w:rPr>
        <w:t>§ 12</w:t>
      </w:r>
    </w:p>
    <w:p w14:paraId="2DD1B757" w14:textId="77777777" w:rsidR="00A76241" w:rsidRPr="00A76241" w:rsidRDefault="00A76241" w:rsidP="00A76241">
      <w:pPr>
        <w:numPr>
          <w:ilvl w:val="0"/>
          <w:numId w:val="18"/>
        </w:numPr>
        <w:tabs>
          <w:tab w:val="num" w:pos="426"/>
        </w:tabs>
        <w:ind w:left="426" w:hanging="426"/>
        <w:jc w:val="both"/>
        <w:rPr>
          <w:sz w:val="22"/>
          <w:szCs w:val="22"/>
        </w:rPr>
      </w:pPr>
      <w:r w:rsidRPr="00A76241">
        <w:rPr>
          <w:sz w:val="22"/>
          <w:szCs w:val="22"/>
        </w:rPr>
        <w:t>Do kontaktów i przekazywania uwag wynikających z realizacji niniejszej umowy oraz za realizację niniejszej umowy ze strony Zamawiającego odpowiedzialny jest Pan Krzysztof Cyckiewicz.</w:t>
      </w:r>
    </w:p>
    <w:p w14:paraId="61735E98" w14:textId="00237DC2" w:rsidR="00A76241" w:rsidRPr="00A76241" w:rsidRDefault="00A76241" w:rsidP="00A76241">
      <w:pPr>
        <w:numPr>
          <w:ilvl w:val="0"/>
          <w:numId w:val="18"/>
        </w:numPr>
        <w:tabs>
          <w:tab w:val="num" w:pos="426"/>
        </w:tabs>
        <w:ind w:left="426" w:hanging="426"/>
        <w:jc w:val="both"/>
        <w:rPr>
          <w:sz w:val="22"/>
          <w:szCs w:val="22"/>
        </w:rPr>
      </w:pPr>
      <w:r w:rsidRPr="00A76241">
        <w:rPr>
          <w:sz w:val="22"/>
          <w:szCs w:val="22"/>
        </w:rPr>
        <w:t>Do kontaktów i przekazywania uwag wynikających z realizacji niniejszej umowy oraz za realizację niniejszej umowy ze strony Wykonawcy odpowiedzialny jest ………………………….</w:t>
      </w:r>
    </w:p>
    <w:p w14:paraId="62E4FED5" w14:textId="77777777" w:rsidR="0088587E" w:rsidRPr="00A76241" w:rsidRDefault="0088587E" w:rsidP="0088587E">
      <w:pPr>
        <w:keepNext/>
        <w:jc w:val="center"/>
        <w:outlineLvl w:val="0"/>
        <w:rPr>
          <w:rFonts w:cs="Times New Roman"/>
          <w:b/>
          <w:sz w:val="22"/>
          <w:szCs w:val="22"/>
        </w:rPr>
      </w:pPr>
      <w:r w:rsidRPr="00A76241">
        <w:rPr>
          <w:rFonts w:cs="Times New Roman"/>
          <w:b/>
          <w:sz w:val="22"/>
          <w:szCs w:val="22"/>
        </w:rPr>
        <w:t>§ 13</w:t>
      </w:r>
    </w:p>
    <w:p w14:paraId="061110B1" w14:textId="77777777" w:rsidR="0088587E" w:rsidRPr="00A76241" w:rsidRDefault="0088587E" w:rsidP="0088587E">
      <w:pPr>
        <w:keepNext/>
        <w:jc w:val="both"/>
        <w:outlineLvl w:val="0"/>
        <w:rPr>
          <w:rFonts w:cs="Times New Roman"/>
          <w:sz w:val="22"/>
          <w:szCs w:val="22"/>
        </w:rPr>
      </w:pPr>
      <w:r w:rsidRPr="00A76241">
        <w:rPr>
          <w:rFonts w:cs="Times New Roman"/>
          <w:sz w:val="22"/>
          <w:szCs w:val="22"/>
        </w:rPr>
        <w:t xml:space="preserve">Osobami upoważnionymi do wszelkiej korespondencji związanej z niniejszą umową (w tym </w:t>
      </w:r>
      <w:r w:rsidRPr="00A76241">
        <w:rPr>
          <w:rFonts w:cs="Times New Roman"/>
          <w:sz w:val="22"/>
          <w:szCs w:val="22"/>
        </w:rPr>
        <w:br/>
        <w:t>w sprawach finansowych) są osoby wymienione w nagłówku umowy.</w:t>
      </w:r>
    </w:p>
    <w:p w14:paraId="57BA0B93" w14:textId="77777777" w:rsidR="0088587E" w:rsidRPr="00A76241" w:rsidRDefault="0088587E" w:rsidP="0088587E">
      <w:pPr>
        <w:jc w:val="center"/>
        <w:rPr>
          <w:rFonts w:cs="Times New Roman"/>
          <w:b/>
          <w:sz w:val="22"/>
          <w:szCs w:val="22"/>
        </w:rPr>
      </w:pPr>
    </w:p>
    <w:p w14:paraId="175AE5DD" w14:textId="77777777" w:rsidR="0088587E" w:rsidRPr="00A76241" w:rsidRDefault="0088587E" w:rsidP="0088587E">
      <w:pPr>
        <w:jc w:val="center"/>
        <w:rPr>
          <w:rFonts w:cs="Times New Roman"/>
          <w:b/>
          <w:sz w:val="22"/>
          <w:szCs w:val="22"/>
        </w:rPr>
      </w:pPr>
      <w:r w:rsidRPr="00A76241">
        <w:rPr>
          <w:rFonts w:cs="Times New Roman"/>
          <w:b/>
          <w:sz w:val="22"/>
          <w:szCs w:val="22"/>
        </w:rPr>
        <w:t>§ 14</w:t>
      </w:r>
    </w:p>
    <w:p w14:paraId="15311280" w14:textId="77777777" w:rsidR="0088587E" w:rsidRPr="00A76241" w:rsidRDefault="0088587E" w:rsidP="0088587E">
      <w:pPr>
        <w:jc w:val="both"/>
        <w:rPr>
          <w:rFonts w:cs="Times New Roman"/>
          <w:sz w:val="22"/>
          <w:szCs w:val="22"/>
        </w:rPr>
      </w:pPr>
      <w:r w:rsidRPr="00A76241">
        <w:rPr>
          <w:rFonts w:cs="Times New Roman"/>
          <w:sz w:val="22"/>
          <w:szCs w:val="22"/>
        </w:rPr>
        <w:t>Umowa została sporządzona w dwóch jednobrzmiących egzemplarzach po jednym egzemplarzu dla każdej ze stron.</w:t>
      </w:r>
    </w:p>
    <w:p w14:paraId="169F695B" w14:textId="77777777" w:rsidR="0088587E" w:rsidRPr="00A76241" w:rsidRDefault="0088587E" w:rsidP="0088587E">
      <w:pPr>
        <w:rPr>
          <w:rFonts w:cs="Times New Roman"/>
          <w:sz w:val="22"/>
          <w:szCs w:val="22"/>
        </w:rPr>
      </w:pPr>
    </w:p>
    <w:p w14:paraId="7C998C04" w14:textId="77777777" w:rsidR="0088587E" w:rsidRPr="00A76241" w:rsidRDefault="0088587E" w:rsidP="0088587E">
      <w:pPr>
        <w:rPr>
          <w:rFonts w:cs="Times New Roman"/>
          <w:sz w:val="22"/>
          <w:szCs w:val="22"/>
        </w:rPr>
      </w:pPr>
    </w:p>
    <w:p w14:paraId="299D6BFE" w14:textId="77777777" w:rsidR="0088587E" w:rsidRPr="00A76241" w:rsidRDefault="0088587E" w:rsidP="0088587E">
      <w:pPr>
        <w:keepNext/>
        <w:jc w:val="center"/>
        <w:outlineLvl w:val="0"/>
        <w:rPr>
          <w:rFonts w:cs="Times New Roman"/>
          <w:b/>
          <w:sz w:val="22"/>
          <w:szCs w:val="22"/>
        </w:rPr>
      </w:pPr>
      <w:r w:rsidRPr="00A76241">
        <w:rPr>
          <w:rFonts w:cs="Times New Roman"/>
          <w:b/>
          <w:sz w:val="22"/>
          <w:szCs w:val="22"/>
        </w:rPr>
        <w:t>WYKONAWCA</w:t>
      </w:r>
      <w:r w:rsidRPr="00A76241">
        <w:rPr>
          <w:rFonts w:cs="Times New Roman"/>
          <w:b/>
          <w:sz w:val="22"/>
          <w:szCs w:val="22"/>
        </w:rPr>
        <w:tab/>
        <w:t xml:space="preserve">      </w:t>
      </w:r>
      <w:r w:rsidRPr="00A76241">
        <w:rPr>
          <w:rFonts w:cs="Times New Roman"/>
          <w:b/>
          <w:sz w:val="22"/>
          <w:szCs w:val="22"/>
        </w:rPr>
        <w:tab/>
      </w:r>
      <w:r w:rsidRPr="00A76241">
        <w:rPr>
          <w:rFonts w:cs="Times New Roman"/>
          <w:b/>
          <w:sz w:val="22"/>
          <w:szCs w:val="22"/>
        </w:rPr>
        <w:tab/>
      </w:r>
      <w:r w:rsidRPr="00A76241">
        <w:rPr>
          <w:rFonts w:cs="Times New Roman"/>
          <w:b/>
          <w:sz w:val="22"/>
          <w:szCs w:val="22"/>
        </w:rPr>
        <w:tab/>
      </w:r>
      <w:r w:rsidRPr="00A76241">
        <w:rPr>
          <w:rFonts w:cs="Times New Roman"/>
          <w:b/>
          <w:sz w:val="22"/>
          <w:szCs w:val="22"/>
        </w:rPr>
        <w:tab/>
      </w:r>
      <w:r w:rsidRPr="00A76241">
        <w:rPr>
          <w:rFonts w:cs="Times New Roman"/>
          <w:b/>
          <w:sz w:val="22"/>
          <w:szCs w:val="22"/>
        </w:rPr>
        <w:tab/>
        <w:t>ZAMAWIAJĄCY</w:t>
      </w:r>
    </w:p>
    <w:p w14:paraId="1744B08A" w14:textId="77777777" w:rsidR="0088587E" w:rsidRPr="00A76241" w:rsidRDefault="0088587E" w:rsidP="0088587E">
      <w:pPr>
        <w:rPr>
          <w:rFonts w:cs="Times New Roman"/>
          <w:sz w:val="22"/>
          <w:szCs w:val="22"/>
        </w:rPr>
      </w:pPr>
    </w:p>
    <w:p w14:paraId="413559A0" w14:textId="77777777" w:rsidR="0088587E" w:rsidRPr="00A76241" w:rsidRDefault="0088587E" w:rsidP="0088587E">
      <w:pPr>
        <w:jc w:val="center"/>
        <w:rPr>
          <w:rFonts w:cs="Times New Roman"/>
          <w:b/>
          <w:sz w:val="22"/>
          <w:szCs w:val="22"/>
        </w:rPr>
      </w:pPr>
    </w:p>
    <w:p w14:paraId="22D7E25C" w14:textId="41A43848" w:rsidR="00A76241" w:rsidRPr="00F35B30" w:rsidRDefault="00A76241" w:rsidP="00A76241">
      <w:pPr>
        <w:widowControl w:val="0"/>
        <w:autoSpaceDE w:val="0"/>
        <w:autoSpaceDN w:val="0"/>
        <w:adjustRightInd w:val="0"/>
        <w:jc w:val="right"/>
        <w:rPr>
          <w:rFonts w:ascii="Times New Roman" w:hAnsi="Times New Roman" w:cs="Times New Roman"/>
          <w:b/>
          <w:color w:val="000000"/>
        </w:rPr>
      </w:pPr>
      <w:r w:rsidRPr="00F35B30">
        <w:rPr>
          <w:rFonts w:ascii="Times New Roman" w:hAnsi="Times New Roman" w:cs="Times New Roman"/>
          <w:b/>
          <w:color w:val="000000"/>
        </w:rPr>
        <w:lastRenderedPageBreak/>
        <w:t xml:space="preserve">Załącznik nr </w:t>
      </w:r>
      <w:r>
        <w:rPr>
          <w:rFonts w:ascii="Times New Roman" w:hAnsi="Times New Roman" w:cs="Times New Roman"/>
          <w:b/>
          <w:color w:val="000000"/>
        </w:rPr>
        <w:t>1 do Umowy</w:t>
      </w:r>
    </w:p>
    <w:p w14:paraId="50AC09A1" w14:textId="77777777" w:rsidR="00A76241" w:rsidRPr="00A76241" w:rsidRDefault="00A76241" w:rsidP="00A76241">
      <w:pPr>
        <w:jc w:val="center"/>
        <w:rPr>
          <w:rFonts w:ascii="Times New Roman" w:hAnsi="Times New Roman" w:cs="Times New Roman"/>
          <w:b/>
        </w:rPr>
      </w:pPr>
      <w:r w:rsidRPr="00A76241">
        <w:rPr>
          <w:rFonts w:ascii="Times New Roman" w:hAnsi="Times New Roman" w:cs="Times New Roman"/>
          <w:b/>
        </w:rPr>
        <w:t>Opis przedmiotu zamówienia</w:t>
      </w:r>
    </w:p>
    <w:p w14:paraId="72FA3955" w14:textId="77777777" w:rsidR="00A76241" w:rsidRPr="00A76241" w:rsidRDefault="00A76241" w:rsidP="00A76241">
      <w:pPr>
        <w:rPr>
          <w:rFonts w:ascii="Times New Roman" w:hAnsi="Times New Roman" w:cs="Times New Roman"/>
        </w:rPr>
      </w:pPr>
    </w:p>
    <w:p w14:paraId="4ABC32B9" w14:textId="180A813E" w:rsid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W ramach zakresu zamówienia Wykonawca świadczył będzie usługę dostępu do Internetu w Regionalnym Szpitalu w Kołobrzegu przy ul. Łopuskiego 31-33 w okresie 48 miesięcy od daty zawarcia umowy.</w:t>
      </w:r>
    </w:p>
    <w:p w14:paraId="30F2C7C3" w14:textId="77777777" w:rsidR="00A76241" w:rsidRPr="00A76241" w:rsidRDefault="00A76241" w:rsidP="00715C04">
      <w:pPr>
        <w:pStyle w:val="Akapitzlist"/>
        <w:ind w:left="284"/>
        <w:jc w:val="both"/>
        <w:rPr>
          <w:rFonts w:cs="Times New Roman"/>
          <w:sz w:val="22"/>
          <w:szCs w:val="22"/>
        </w:rPr>
      </w:pPr>
      <w:r w:rsidRPr="00A76241">
        <w:rPr>
          <w:rFonts w:cs="Times New Roman"/>
          <w:sz w:val="22"/>
          <w:szCs w:val="22"/>
        </w:rPr>
        <w:t xml:space="preserve">Zaoferowana usługa będzie charakteryzować się następującymi parametrami: </w:t>
      </w:r>
    </w:p>
    <w:p w14:paraId="6CE65489" w14:textId="4957A117" w:rsidR="00A76241" w:rsidRPr="00A76241" w:rsidRDefault="00A76241" w:rsidP="00A76241">
      <w:pPr>
        <w:pStyle w:val="Akapitzlist"/>
        <w:numPr>
          <w:ilvl w:val="1"/>
          <w:numId w:val="21"/>
        </w:numPr>
        <w:ind w:left="567" w:hanging="283"/>
        <w:jc w:val="both"/>
        <w:rPr>
          <w:rFonts w:cs="Times New Roman"/>
          <w:sz w:val="22"/>
          <w:szCs w:val="22"/>
        </w:rPr>
      </w:pPr>
      <w:r w:rsidRPr="00A76241">
        <w:rPr>
          <w:rFonts w:cs="Times New Roman"/>
          <w:sz w:val="22"/>
          <w:szCs w:val="22"/>
        </w:rPr>
        <w:t xml:space="preserve">Szybkość łącza min 250 </w:t>
      </w:r>
      <w:proofErr w:type="spellStart"/>
      <w:r w:rsidRPr="00A76241">
        <w:rPr>
          <w:rFonts w:cs="Times New Roman"/>
          <w:sz w:val="22"/>
          <w:szCs w:val="22"/>
        </w:rPr>
        <w:t>Mb</w:t>
      </w:r>
      <w:proofErr w:type="spellEnd"/>
      <w:r w:rsidRPr="00A76241">
        <w:rPr>
          <w:rFonts w:cs="Times New Roman"/>
          <w:sz w:val="22"/>
          <w:szCs w:val="22"/>
        </w:rPr>
        <w:t xml:space="preserve">/s w kierunku do abonenta </w:t>
      </w:r>
    </w:p>
    <w:p w14:paraId="5B45FDA9" w14:textId="3EE12258" w:rsidR="00A76241" w:rsidRPr="00A76241" w:rsidRDefault="00A76241" w:rsidP="00A76241">
      <w:pPr>
        <w:pStyle w:val="Akapitzlist"/>
        <w:numPr>
          <w:ilvl w:val="1"/>
          <w:numId w:val="21"/>
        </w:numPr>
        <w:ind w:left="567" w:hanging="283"/>
        <w:jc w:val="both"/>
        <w:rPr>
          <w:rFonts w:cs="Times New Roman"/>
          <w:sz w:val="22"/>
          <w:szCs w:val="22"/>
        </w:rPr>
      </w:pPr>
      <w:r w:rsidRPr="00A76241">
        <w:rPr>
          <w:rFonts w:cs="Times New Roman"/>
          <w:sz w:val="22"/>
          <w:szCs w:val="22"/>
        </w:rPr>
        <w:t xml:space="preserve">Szybkość łącza min 200 </w:t>
      </w:r>
      <w:proofErr w:type="spellStart"/>
      <w:r w:rsidRPr="00A76241">
        <w:rPr>
          <w:rFonts w:cs="Times New Roman"/>
          <w:sz w:val="22"/>
          <w:szCs w:val="22"/>
        </w:rPr>
        <w:t>Mb</w:t>
      </w:r>
      <w:proofErr w:type="spellEnd"/>
      <w:r w:rsidRPr="00A76241">
        <w:rPr>
          <w:rFonts w:cs="Times New Roman"/>
          <w:sz w:val="22"/>
          <w:szCs w:val="22"/>
        </w:rPr>
        <w:t xml:space="preserve">/s w kierunku od abonenta </w:t>
      </w:r>
    </w:p>
    <w:p w14:paraId="3BE8C743" w14:textId="572A117D" w:rsid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Informacje o lokalizacji usługi: Budynek D (poradnie) Regionalnego Szpitala w Kołobrzegu, I piętro, pokój nr 2 (serwerownia), zlokalizowany w Kołobrzegu przy ul. Łopuskiego 31-33. Wykonawca ma świadczyć usługę z wykorzystaniem własnego urządzenia </w:t>
      </w:r>
      <w:proofErr w:type="spellStart"/>
      <w:r w:rsidRPr="00A76241">
        <w:rPr>
          <w:rFonts w:cs="Times New Roman"/>
          <w:sz w:val="22"/>
          <w:szCs w:val="22"/>
        </w:rPr>
        <w:t>abonamenckiego</w:t>
      </w:r>
      <w:proofErr w:type="spellEnd"/>
      <w:r w:rsidRPr="00A76241">
        <w:rPr>
          <w:rFonts w:cs="Times New Roman"/>
          <w:sz w:val="22"/>
          <w:szCs w:val="22"/>
        </w:rPr>
        <w:t xml:space="preserve"> (modemu), które zostanie zainstalowane w powyższej lokalizacji. Wykonawca doprowadzi na swój koszt światłowodowe łącze do w/w lokalizacji, które posłuży do realizacji oferowanej usługi. </w:t>
      </w:r>
    </w:p>
    <w:p w14:paraId="36B70DA3" w14:textId="77777777" w:rsidR="00715C04" w:rsidRDefault="00A76241" w:rsidP="00715C04">
      <w:pPr>
        <w:pStyle w:val="Akapitzlist"/>
        <w:numPr>
          <w:ilvl w:val="0"/>
          <w:numId w:val="22"/>
        </w:numPr>
        <w:ind w:left="284" w:hanging="284"/>
        <w:jc w:val="both"/>
        <w:rPr>
          <w:rFonts w:cs="Times New Roman"/>
          <w:sz w:val="22"/>
          <w:szCs w:val="22"/>
        </w:rPr>
      </w:pPr>
      <w:r w:rsidRPr="00715C04">
        <w:rPr>
          <w:rFonts w:cs="Times New Roman"/>
          <w:sz w:val="22"/>
          <w:szCs w:val="22"/>
        </w:rPr>
        <w:t xml:space="preserve">W ramach świadczonej usługi Wykonawca przyzna i przekaże do swobodnego użytku przez Zamawiającego pakiet min. 20 publicznych adresów IP. </w:t>
      </w:r>
    </w:p>
    <w:p w14:paraId="25F1FB65" w14:textId="5676287B" w:rsidR="00A76241" w:rsidRPr="00715C04" w:rsidRDefault="00A76241" w:rsidP="00715C04">
      <w:pPr>
        <w:pStyle w:val="Akapitzlist"/>
        <w:numPr>
          <w:ilvl w:val="0"/>
          <w:numId w:val="22"/>
        </w:numPr>
        <w:ind w:left="284" w:hanging="284"/>
        <w:jc w:val="both"/>
        <w:rPr>
          <w:rFonts w:cs="Times New Roman"/>
          <w:sz w:val="22"/>
          <w:szCs w:val="22"/>
        </w:rPr>
      </w:pPr>
      <w:r w:rsidRPr="00715C04">
        <w:rPr>
          <w:rFonts w:cs="Times New Roman"/>
          <w:sz w:val="22"/>
          <w:szCs w:val="22"/>
        </w:rPr>
        <w:t xml:space="preserve">W wyniku uruchomienia usługi dostępu do Internetu przedstawiciele Zamawiającego i Wykonawcy dokonają sporządzenia Protokołu Odbioru usługi dostępu do Internetu, który stanowi Załącznik do umowy. </w:t>
      </w:r>
    </w:p>
    <w:p w14:paraId="4F46260F" w14:textId="21911290"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Na podstawie protokołu odbioru, o którym mowa w ust. 4 Wykonawca przekaże Zamawiającemu 2 egzemplarze protokołu zdawczo-odbiorczego dostarczonego urządzenia, który stanowi Załącznik do umowy. Po jego zatwierdzeniu przez Zamawiającego, 1 egz. protokołu zostanie przekazany Wykonawcy. </w:t>
      </w:r>
    </w:p>
    <w:p w14:paraId="512EFB85" w14:textId="1597CE0C"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Podane szybkości mierzone będą między punktem dostępowym Zamawiającego, a routerem brzegowym Wykonawcy. </w:t>
      </w:r>
    </w:p>
    <w:p w14:paraId="04E37675" w14:textId="735EC433" w:rsidR="00A76241" w:rsidRPr="00715C04" w:rsidRDefault="00A76241" w:rsidP="00715C04">
      <w:pPr>
        <w:pStyle w:val="Akapitzlist"/>
        <w:numPr>
          <w:ilvl w:val="0"/>
          <w:numId w:val="22"/>
        </w:numPr>
        <w:ind w:left="284" w:hanging="284"/>
        <w:jc w:val="both"/>
        <w:rPr>
          <w:rFonts w:cs="Times New Roman"/>
          <w:sz w:val="22"/>
          <w:szCs w:val="22"/>
        </w:rPr>
      </w:pPr>
      <w:r w:rsidRPr="00A76241">
        <w:rPr>
          <w:rFonts w:cs="Times New Roman"/>
          <w:sz w:val="22"/>
          <w:szCs w:val="22"/>
        </w:rPr>
        <w:t xml:space="preserve">Parametry zaoferowanej usługi muszą być utrzymywane przez Wykonawcę przez cały </w:t>
      </w:r>
      <w:r w:rsidRPr="00715C04">
        <w:rPr>
          <w:rFonts w:cs="Times New Roman"/>
          <w:sz w:val="22"/>
          <w:szCs w:val="22"/>
        </w:rPr>
        <w:t xml:space="preserve">okres trwania Umowy w systemie 24/7/365 i nie mogą być przez niego zmieniane „w dół”. Zmiana przepływności łącza (podwyższenie transferu) wymaga pisemnego aneksu do umowy. </w:t>
      </w:r>
    </w:p>
    <w:p w14:paraId="254426CB" w14:textId="6BDD08E1"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Wykonawca musi zagwarantować Zamawiającemu bezpłatny kontakt z serwisem na wypadek awarii w systemie 24/7/365</w:t>
      </w:r>
    </w:p>
    <w:p w14:paraId="42910DBE" w14:textId="48F18F81"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Zaoferowana usługa dostępu do Internetu nie może powodować ograniczenia w ilości przesyłanych danych (brak limitu transferu). </w:t>
      </w:r>
    </w:p>
    <w:p w14:paraId="26A8682D" w14:textId="0E3829CA" w:rsidR="00A76241" w:rsidRPr="00715C04" w:rsidRDefault="00A76241" w:rsidP="00715C04">
      <w:pPr>
        <w:pStyle w:val="Akapitzlist"/>
        <w:numPr>
          <w:ilvl w:val="0"/>
          <w:numId w:val="22"/>
        </w:numPr>
        <w:ind w:left="284" w:hanging="284"/>
        <w:jc w:val="both"/>
        <w:rPr>
          <w:rFonts w:cs="Times New Roman"/>
          <w:sz w:val="22"/>
          <w:szCs w:val="22"/>
        </w:rPr>
      </w:pPr>
      <w:r w:rsidRPr="00A76241">
        <w:rPr>
          <w:rFonts w:cs="Times New Roman"/>
          <w:sz w:val="22"/>
          <w:szCs w:val="22"/>
        </w:rPr>
        <w:t xml:space="preserve">Zaoferowana usługa umożliwi Zamawiającemu podział łącza internetowego dla dowolnej </w:t>
      </w:r>
      <w:r w:rsidRPr="00715C04">
        <w:rPr>
          <w:rFonts w:cs="Times New Roman"/>
          <w:sz w:val="22"/>
          <w:szCs w:val="22"/>
        </w:rPr>
        <w:t xml:space="preserve">ilości użytkowników w ramach eksploatowanych (użytkowanych) budynków. </w:t>
      </w:r>
    </w:p>
    <w:p w14:paraId="25B15DB7" w14:textId="1968FEF2"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Po wygaśnięciu bądź odstąpieniu od Umowy, Wykonawca zdemontuje własne urządzenie, zainstalowane w lokalu Zamawiającego. W celu demontażu urządzenia Zamawiający udostępni swoje pomieszczenie Wykonawcy. W chwili dokonywania demontażu, urządzenie znajdować się będzie w stanie nie wykraczającym ponad zużycie wynikające z normalnej eksploatacji. O fakcie deinstalacji Wykonawca zobowiązany jest powiadomić Zamawiającego na co najmniej 2 dni robocze przed planowanym demontażem. Przekazanie Wykonawcy urządzenia nastąpi na podstawie Protokołu zdawczo - odbiorczego stanowiącego Załącznik do umowy. Zamawiający wymaga przekazania 2 egzemplarzy protokołu zdawczo-odbiorczego urządzenia. </w:t>
      </w:r>
    </w:p>
    <w:p w14:paraId="20650761" w14:textId="3CBE6239"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Wszelkich zmian, konserwacji oraz usuwania uszkodzeń w końcowym urządzeniu abonenckim będącym własnością Wykonawcy dokonuje wyłącznie Wykonawca lub podmioty przez niego upoważnione. </w:t>
      </w:r>
    </w:p>
    <w:p w14:paraId="5ED8DC2B" w14:textId="6FCAA52D"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Zamawiający dopuszcza czasowy brak dostępu do Internetu z powodu prac konserwacyjnych, jednak nie dłuższy niż 30 minut, a Zamawiający zostanie o nim poinformowany nie później niż 24 godziny przed zaplanowaną przerwą w działaniu.</w:t>
      </w:r>
    </w:p>
    <w:p w14:paraId="408345D9" w14:textId="433FA946"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Zamawiający zobowiązuje się do zapewnienia dostępu w godzinach 8:00-15:00 dla służb technicznych Wykonawcy lub podmiotów działających w imieniu Wykonawcy do pomieszczenia, gdzie zainstalowane jest końcowe urządzenie abonenckie w celu ewentualnej konserwacji, </w:t>
      </w:r>
      <w:r w:rsidRPr="00A76241">
        <w:rPr>
          <w:rFonts w:cs="Times New Roman"/>
          <w:sz w:val="22"/>
          <w:szCs w:val="22"/>
        </w:rPr>
        <w:lastRenderedPageBreak/>
        <w:t xml:space="preserve">naprawy, sprawdzenia prawidłowości działania z zastrzeżeniem, że Wykonawca poinformuje uprzednio Zamawiającego o planowanych czynnościach z odpowiednim wyprzedzeniem. </w:t>
      </w:r>
    </w:p>
    <w:p w14:paraId="071B62B6" w14:textId="6BDB2DC0"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Pod pojęciem awarii Zamawiający rozumie niedotrzymanie parametrów usługi wskazanych w pkt 1, wystąpienie przerwy w dostępie do usługi oraz uszkodzenie urządzenia Wykonawcy. </w:t>
      </w:r>
    </w:p>
    <w:p w14:paraId="40A6A188" w14:textId="4DD8D9A1"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W skład okresów niesprawności (awarii) nie będą wchodziły: </w:t>
      </w:r>
    </w:p>
    <w:p w14:paraId="538FA7D6" w14:textId="584E5454" w:rsidR="00A76241" w:rsidRPr="00A76241" w:rsidRDefault="00A76241" w:rsidP="00715C04">
      <w:pPr>
        <w:pStyle w:val="Akapitzlist"/>
        <w:numPr>
          <w:ilvl w:val="0"/>
          <w:numId w:val="23"/>
        </w:numPr>
        <w:ind w:left="567" w:hanging="283"/>
        <w:jc w:val="both"/>
        <w:rPr>
          <w:rFonts w:cs="Times New Roman"/>
          <w:sz w:val="22"/>
          <w:szCs w:val="22"/>
        </w:rPr>
      </w:pPr>
      <w:r w:rsidRPr="00A76241">
        <w:rPr>
          <w:rFonts w:cs="Times New Roman"/>
          <w:sz w:val="22"/>
          <w:szCs w:val="22"/>
        </w:rPr>
        <w:t xml:space="preserve">kilkuminutowe (5-10 minut) przerwy w działaniu łącza występujące nie częściej niż 1-2 razy </w:t>
      </w:r>
      <w:r w:rsidR="00715C04">
        <w:rPr>
          <w:rFonts w:cs="Times New Roman"/>
          <w:sz w:val="22"/>
          <w:szCs w:val="22"/>
        </w:rPr>
        <w:br/>
      </w:r>
      <w:r w:rsidRPr="00A76241">
        <w:rPr>
          <w:rFonts w:cs="Times New Roman"/>
          <w:sz w:val="22"/>
          <w:szCs w:val="22"/>
        </w:rPr>
        <w:t>w ciągu doby, przy czym przerwy te nie mogą występować trwale (kilka dni z rzędu)</w:t>
      </w:r>
    </w:p>
    <w:p w14:paraId="492696E1" w14:textId="3280CCF4" w:rsidR="00A76241" w:rsidRPr="00A76241" w:rsidRDefault="00A76241" w:rsidP="00715C04">
      <w:pPr>
        <w:pStyle w:val="Akapitzlist"/>
        <w:numPr>
          <w:ilvl w:val="0"/>
          <w:numId w:val="23"/>
        </w:numPr>
        <w:ind w:left="567" w:hanging="283"/>
        <w:jc w:val="both"/>
        <w:rPr>
          <w:rFonts w:cs="Times New Roman"/>
          <w:sz w:val="22"/>
          <w:szCs w:val="22"/>
        </w:rPr>
      </w:pPr>
      <w:r w:rsidRPr="00A76241">
        <w:rPr>
          <w:rFonts w:cs="Times New Roman"/>
          <w:sz w:val="22"/>
          <w:szCs w:val="22"/>
        </w:rPr>
        <w:t xml:space="preserve">przerwy spowodowane siłą wyższą, </w:t>
      </w:r>
    </w:p>
    <w:p w14:paraId="68772348" w14:textId="643349B1" w:rsidR="00A76241" w:rsidRPr="00A76241" w:rsidRDefault="00A76241" w:rsidP="00715C04">
      <w:pPr>
        <w:pStyle w:val="Akapitzlist"/>
        <w:numPr>
          <w:ilvl w:val="2"/>
          <w:numId w:val="24"/>
        </w:numPr>
        <w:ind w:left="851" w:hanging="284"/>
        <w:jc w:val="both"/>
        <w:rPr>
          <w:rFonts w:cs="Times New Roman"/>
          <w:sz w:val="22"/>
          <w:szCs w:val="22"/>
        </w:rPr>
      </w:pPr>
      <w:r w:rsidRPr="00A76241">
        <w:rPr>
          <w:rFonts w:cs="Times New Roman"/>
          <w:sz w:val="22"/>
          <w:szCs w:val="22"/>
        </w:rPr>
        <w:t xml:space="preserve">przez siłę wyższą strony rozumieją w szczególności: działania wojenne, stan wojenny, stan wyjątkowy, rozruchy, zamieszki, akty terroru oraz zdarzenia wywołane siłami natury takie jak: powodzie, huragany </w:t>
      </w:r>
    </w:p>
    <w:p w14:paraId="3D91706D" w14:textId="0ED6B283" w:rsidR="00A76241" w:rsidRPr="00A76241" w:rsidRDefault="00A76241" w:rsidP="00715C04">
      <w:pPr>
        <w:pStyle w:val="Akapitzlist"/>
        <w:numPr>
          <w:ilvl w:val="0"/>
          <w:numId w:val="23"/>
        </w:numPr>
        <w:ind w:left="567" w:hanging="283"/>
        <w:jc w:val="both"/>
        <w:rPr>
          <w:rFonts w:cs="Times New Roman"/>
          <w:sz w:val="22"/>
          <w:szCs w:val="22"/>
        </w:rPr>
      </w:pPr>
      <w:r w:rsidRPr="00A76241">
        <w:rPr>
          <w:rFonts w:cs="Times New Roman"/>
          <w:sz w:val="22"/>
          <w:szCs w:val="22"/>
        </w:rPr>
        <w:t xml:space="preserve">przerwy spowodowane samowolną modyfikacją konfiguracji urządzeń lub niewłaściwym ich użytkowaniem przez Zamawiającego, </w:t>
      </w:r>
    </w:p>
    <w:p w14:paraId="0F92D553" w14:textId="0ACEED70" w:rsidR="00A76241" w:rsidRPr="00A76241" w:rsidRDefault="00A76241" w:rsidP="00715C04">
      <w:pPr>
        <w:pStyle w:val="Akapitzlist"/>
        <w:numPr>
          <w:ilvl w:val="0"/>
          <w:numId w:val="23"/>
        </w:numPr>
        <w:ind w:left="567" w:hanging="283"/>
        <w:jc w:val="both"/>
        <w:rPr>
          <w:rFonts w:cs="Times New Roman"/>
          <w:sz w:val="22"/>
          <w:szCs w:val="22"/>
        </w:rPr>
      </w:pPr>
      <w:r w:rsidRPr="00A76241">
        <w:rPr>
          <w:rFonts w:cs="Times New Roman"/>
          <w:sz w:val="22"/>
          <w:szCs w:val="22"/>
        </w:rPr>
        <w:t xml:space="preserve">wszelkiego rodzaju przerwy spowodowane z winy Zamawiającego. </w:t>
      </w:r>
    </w:p>
    <w:p w14:paraId="3C89D493" w14:textId="46FC4E22" w:rsidR="00A76241" w:rsidRPr="00715C04" w:rsidRDefault="00A76241" w:rsidP="00715C04">
      <w:pPr>
        <w:pStyle w:val="Akapitzlist"/>
        <w:numPr>
          <w:ilvl w:val="0"/>
          <w:numId w:val="22"/>
        </w:numPr>
        <w:ind w:left="284" w:hanging="284"/>
        <w:jc w:val="both"/>
        <w:rPr>
          <w:rFonts w:cs="Times New Roman"/>
          <w:sz w:val="22"/>
          <w:szCs w:val="22"/>
        </w:rPr>
      </w:pPr>
      <w:r w:rsidRPr="00A76241">
        <w:rPr>
          <w:rFonts w:cs="Times New Roman"/>
          <w:sz w:val="22"/>
          <w:szCs w:val="22"/>
        </w:rPr>
        <w:t xml:space="preserve">W przypadku awarii dłuższej niż 4h lub wielokrotności 4h naliczany będzie upust </w:t>
      </w:r>
      <w:r w:rsidRPr="00715C04">
        <w:rPr>
          <w:rFonts w:cs="Times New Roman"/>
          <w:sz w:val="22"/>
          <w:szCs w:val="22"/>
        </w:rPr>
        <w:t>w opłacie abonamentowej równy 1/30 opłaty abonamentowej za każde 4h nieusuniętej awarii.</w:t>
      </w:r>
    </w:p>
    <w:p w14:paraId="0EACCD6B" w14:textId="1300F4CA"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Osoby upoważnione w zakresie bieżącej realizacji umowy ze strony Zamawiającego Wykonawcy określone zostaną w umowie. </w:t>
      </w:r>
    </w:p>
    <w:p w14:paraId="16513653" w14:textId="2C731071"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 xml:space="preserve">Zmiana osób lub danych wyżej wskazanych nie wymaga zmiany umowy. Na okoliczność zmiany, strona poinformuje drugą stronę pisemnie. </w:t>
      </w:r>
    </w:p>
    <w:p w14:paraId="449DC753" w14:textId="5CDEEE2B" w:rsidR="00A76241" w:rsidRPr="00A76241" w:rsidRDefault="00A76241" w:rsidP="00A76241">
      <w:pPr>
        <w:pStyle w:val="Akapitzlist"/>
        <w:numPr>
          <w:ilvl w:val="0"/>
          <w:numId w:val="22"/>
        </w:numPr>
        <w:ind w:left="284" w:hanging="284"/>
        <w:jc w:val="both"/>
        <w:rPr>
          <w:rFonts w:cs="Times New Roman"/>
          <w:sz w:val="22"/>
          <w:szCs w:val="22"/>
        </w:rPr>
      </w:pPr>
      <w:r w:rsidRPr="00A76241">
        <w:rPr>
          <w:rFonts w:cs="Times New Roman"/>
          <w:sz w:val="22"/>
          <w:szCs w:val="22"/>
        </w:rPr>
        <w:t>Wszelkie informacje kierowane do drugiej strony dokonywane są w formie pisemnej.</w:t>
      </w:r>
    </w:p>
    <w:p w14:paraId="73F48554" w14:textId="77777777" w:rsidR="00A76241" w:rsidRPr="00A76241" w:rsidRDefault="00A76241" w:rsidP="00A76241">
      <w:pPr>
        <w:jc w:val="both"/>
        <w:rPr>
          <w:rFonts w:cs="Times New Roman"/>
          <w:sz w:val="22"/>
          <w:szCs w:val="22"/>
        </w:rPr>
      </w:pPr>
    </w:p>
    <w:p w14:paraId="06ABE0FA" w14:textId="77777777" w:rsidR="00A76241" w:rsidRPr="00A76241" w:rsidRDefault="00A76241" w:rsidP="00A76241">
      <w:pPr>
        <w:jc w:val="both"/>
        <w:rPr>
          <w:rFonts w:cs="Times New Roman"/>
          <w:sz w:val="22"/>
          <w:szCs w:val="22"/>
        </w:rPr>
      </w:pPr>
    </w:p>
    <w:p w14:paraId="0AE29B3C" w14:textId="77777777" w:rsidR="00A76241" w:rsidRPr="00A76241" w:rsidRDefault="00A76241" w:rsidP="00A76241">
      <w:pPr>
        <w:jc w:val="both"/>
        <w:rPr>
          <w:rFonts w:cs="Times New Roman"/>
          <w:sz w:val="22"/>
          <w:szCs w:val="22"/>
        </w:rPr>
      </w:pPr>
    </w:p>
    <w:p w14:paraId="3269FA0E" w14:textId="77777777" w:rsidR="00A76241" w:rsidRPr="00A76241" w:rsidRDefault="00A76241" w:rsidP="00A76241">
      <w:pPr>
        <w:jc w:val="both"/>
        <w:rPr>
          <w:rFonts w:cs="Times New Roman"/>
          <w:sz w:val="22"/>
          <w:szCs w:val="22"/>
        </w:rPr>
      </w:pPr>
    </w:p>
    <w:p w14:paraId="26AAB9D6" w14:textId="77777777" w:rsidR="00A76241" w:rsidRPr="00A76241" w:rsidRDefault="00A76241" w:rsidP="00A76241">
      <w:pPr>
        <w:jc w:val="both"/>
        <w:rPr>
          <w:rFonts w:cs="Times New Roman"/>
          <w:sz w:val="22"/>
          <w:szCs w:val="22"/>
        </w:rPr>
      </w:pPr>
    </w:p>
    <w:p w14:paraId="26E3683C" w14:textId="5005FC85" w:rsidR="002952E6" w:rsidRPr="00A76241" w:rsidRDefault="00A76241" w:rsidP="00715C04">
      <w:pPr>
        <w:ind w:firstLine="708"/>
        <w:jc w:val="both"/>
        <w:rPr>
          <w:rFonts w:cs="Times New Roman"/>
          <w:b/>
          <w:sz w:val="22"/>
          <w:szCs w:val="22"/>
        </w:rPr>
      </w:pPr>
      <w:r w:rsidRPr="00A76241">
        <w:rPr>
          <w:rFonts w:cs="Times New Roman"/>
          <w:b/>
          <w:sz w:val="22"/>
          <w:szCs w:val="22"/>
        </w:rPr>
        <w:t>WYKONAWCA</w:t>
      </w:r>
      <w:r w:rsidRPr="00A76241">
        <w:rPr>
          <w:rFonts w:cs="Times New Roman"/>
          <w:b/>
          <w:sz w:val="22"/>
          <w:szCs w:val="22"/>
        </w:rPr>
        <w:tab/>
        <w:t xml:space="preserve">      </w:t>
      </w:r>
      <w:r w:rsidRPr="00A76241">
        <w:rPr>
          <w:rFonts w:cs="Times New Roman"/>
          <w:b/>
          <w:sz w:val="22"/>
          <w:szCs w:val="22"/>
        </w:rPr>
        <w:tab/>
      </w:r>
      <w:r w:rsidRPr="00A76241">
        <w:rPr>
          <w:rFonts w:cs="Times New Roman"/>
          <w:b/>
          <w:sz w:val="22"/>
          <w:szCs w:val="22"/>
        </w:rPr>
        <w:tab/>
      </w:r>
      <w:r w:rsidRPr="00A76241">
        <w:rPr>
          <w:rFonts w:cs="Times New Roman"/>
          <w:b/>
          <w:sz w:val="22"/>
          <w:szCs w:val="22"/>
        </w:rPr>
        <w:tab/>
      </w:r>
      <w:r w:rsidRPr="00A76241">
        <w:rPr>
          <w:rFonts w:cs="Times New Roman"/>
          <w:b/>
          <w:sz w:val="22"/>
          <w:szCs w:val="22"/>
        </w:rPr>
        <w:tab/>
      </w:r>
      <w:r w:rsidR="00715C04">
        <w:rPr>
          <w:rFonts w:cs="Times New Roman"/>
          <w:b/>
          <w:sz w:val="22"/>
          <w:szCs w:val="22"/>
        </w:rPr>
        <w:tab/>
      </w:r>
      <w:r w:rsidRPr="00A76241">
        <w:rPr>
          <w:rFonts w:cs="Times New Roman"/>
          <w:b/>
          <w:sz w:val="22"/>
          <w:szCs w:val="22"/>
        </w:rPr>
        <w:tab/>
        <w:t>ZAMAWIAJĄCY</w:t>
      </w:r>
    </w:p>
    <w:sectPr w:rsidR="002952E6" w:rsidRPr="00A76241" w:rsidSect="00F35B30">
      <w:headerReference w:type="first" r:id="rId10"/>
      <w:footerReference w:type="first" r:id="rId11"/>
      <w:pgSz w:w="11900" w:h="16840"/>
      <w:pgMar w:top="1418" w:right="1270" w:bottom="1418" w:left="1418"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01CB" w14:textId="77777777" w:rsidR="009340E8" w:rsidRDefault="009340E8" w:rsidP="00BB1BD7">
      <w:r>
        <w:separator/>
      </w:r>
    </w:p>
  </w:endnote>
  <w:endnote w:type="continuationSeparator" w:id="0">
    <w:p w14:paraId="05DCA4BB" w14:textId="77777777" w:rsidR="009340E8" w:rsidRDefault="009340E8"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88587E" w:rsidRPr="006E5948" w14:paraId="25293B3A" w14:textId="77777777" w:rsidTr="006B3705">
      <w:trPr>
        <w:trHeight w:val="1129"/>
      </w:trPr>
      <w:tc>
        <w:tcPr>
          <w:tcW w:w="2810" w:type="dxa"/>
          <w:shd w:val="clear" w:color="auto" w:fill="auto"/>
        </w:tcPr>
        <w:p w14:paraId="1983F05A" w14:textId="77777777" w:rsidR="0088587E" w:rsidRPr="00AF299D" w:rsidRDefault="0088587E" w:rsidP="006B3705">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t>Regionalny Szpital w Kołobrzegu</w:t>
          </w:r>
        </w:p>
        <w:p w14:paraId="75A86E41" w14:textId="77777777" w:rsidR="0088587E" w:rsidRPr="00AF299D" w:rsidRDefault="0088587E" w:rsidP="006B3705">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599AB157" w14:textId="77777777" w:rsidR="0088587E" w:rsidRPr="00AF299D" w:rsidRDefault="0088587E" w:rsidP="006B3705">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1E924F05" w14:textId="77777777" w:rsidR="0088587E" w:rsidRPr="00AF299D" w:rsidRDefault="0088587E" w:rsidP="006B3705">
          <w:pPr>
            <w:pStyle w:val="Stopka"/>
            <w:ind w:left="284"/>
            <w:rPr>
              <w:color w:val="767171" w:themeColor="background2" w:themeShade="80"/>
            </w:rPr>
          </w:pPr>
        </w:p>
      </w:tc>
      <w:tc>
        <w:tcPr>
          <w:tcW w:w="3117" w:type="dxa"/>
          <w:shd w:val="clear" w:color="auto" w:fill="auto"/>
        </w:tcPr>
        <w:p w14:paraId="6DEE2252" w14:textId="77777777" w:rsidR="0088587E" w:rsidRPr="00AF299D" w:rsidRDefault="0088587E" w:rsidP="006B3705">
          <w:pPr>
            <w:pStyle w:val="Stopka"/>
            <w:ind w:left="343"/>
            <w:rPr>
              <w:color w:val="767171" w:themeColor="background2" w:themeShade="80"/>
              <w:sz w:val="16"/>
              <w:szCs w:val="16"/>
            </w:rPr>
          </w:pPr>
          <w:r w:rsidRPr="00AF299D">
            <w:rPr>
              <w:color w:val="767171" w:themeColor="background2" w:themeShade="80"/>
              <w:sz w:val="16"/>
              <w:szCs w:val="16"/>
            </w:rPr>
            <w:br/>
            <w:t>www.szpital.kolobrzeg.pl</w:t>
          </w:r>
        </w:p>
        <w:p w14:paraId="63A783C5" w14:textId="77777777" w:rsidR="0088587E" w:rsidRPr="00AF299D" w:rsidRDefault="0088587E" w:rsidP="006B3705">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2C7710A2" w14:textId="77777777" w:rsidR="0088587E" w:rsidRPr="00AF299D" w:rsidRDefault="0088587E" w:rsidP="006B3705">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6EC5D830" w14:textId="77777777" w:rsidR="0088587E" w:rsidRPr="00AF299D" w:rsidRDefault="0088587E" w:rsidP="006B3705">
          <w:pPr>
            <w:pStyle w:val="Stopka"/>
            <w:ind w:left="944"/>
            <w:rPr>
              <w:color w:val="767171" w:themeColor="background2" w:themeShade="80"/>
              <w:sz w:val="16"/>
              <w:szCs w:val="16"/>
            </w:rPr>
          </w:pPr>
          <w:r w:rsidRPr="00AF299D">
            <w:rPr>
              <w:color w:val="767171" w:themeColor="background2" w:themeShade="80"/>
              <w:sz w:val="16"/>
              <w:szCs w:val="16"/>
            </w:rPr>
            <w:br/>
            <w:t xml:space="preserve">NIP:  </w:t>
          </w:r>
          <w:r>
            <w:rPr>
              <w:color w:val="767171" w:themeColor="background2" w:themeShade="80"/>
              <w:sz w:val="16"/>
              <w:szCs w:val="16"/>
            </w:rPr>
            <w:t xml:space="preserve">       </w:t>
          </w:r>
          <w:r w:rsidRPr="00AF299D">
            <w:rPr>
              <w:color w:val="767171" w:themeColor="background2" w:themeShade="80"/>
              <w:sz w:val="16"/>
              <w:szCs w:val="16"/>
            </w:rPr>
            <w:t>671-10-30-263</w:t>
          </w:r>
        </w:p>
        <w:p w14:paraId="37039243" w14:textId="77777777" w:rsidR="0088587E" w:rsidRPr="00AF299D" w:rsidRDefault="0088587E" w:rsidP="006B3705">
          <w:pPr>
            <w:pStyle w:val="Stopka"/>
            <w:ind w:left="944"/>
            <w:rPr>
              <w:color w:val="767171" w:themeColor="background2" w:themeShade="80"/>
              <w:sz w:val="16"/>
              <w:szCs w:val="16"/>
            </w:rPr>
          </w:pPr>
          <w:r w:rsidRPr="00AF299D">
            <w:rPr>
              <w:color w:val="767171" w:themeColor="background2" w:themeShade="80"/>
              <w:sz w:val="16"/>
              <w:szCs w:val="16"/>
            </w:rPr>
            <w:t>REGON: 000311496</w:t>
          </w:r>
        </w:p>
        <w:p w14:paraId="1F0EF2AD" w14:textId="77777777" w:rsidR="0088587E" w:rsidRPr="00AF299D" w:rsidRDefault="0088587E" w:rsidP="006B3705">
          <w:pPr>
            <w:pStyle w:val="Stopka"/>
            <w:ind w:left="944"/>
            <w:rPr>
              <w:color w:val="767171" w:themeColor="background2" w:themeShade="80"/>
              <w:sz w:val="16"/>
              <w:szCs w:val="16"/>
            </w:rPr>
          </w:pPr>
          <w:r w:rsidRPr="00AF299D">
            <w:rPr>
              <w:color w:val="767171" w:themeColor="background2" w:themeShade="80"/>
              <w:sz w:val="16"/>
              <w:szCs w:val="16"/>
            </w:rPr>
            <w:t xml:space="preserve">KRS:   </w:t>
          </w:r>
          <w:r>
            <w:rPr>
              <w:color w:val="767171" w:themeColor="background2" w:themeShade="80"/>
              <w:sz w:val="16"/>
              <w:szCs w:val="16"/>
            </w:rPr>
            <w:t xml:space="preserve">  </w:t>
          </w:r>
          <w:r w:rsidRPr="00AF299D">
            <w:rPr>
              <w:color w:val="767171" w:themeColor="background2" w:themeShade="80"/>
              <w:sz w:val="16"/>
              <w:szCs w:val="16"/>
            </w:rPr>
            <w:t xml:space="preserve">  0000006438</w:t>
          </w:r>
        </w:p>
        <w:p w14:paraId="1B80A4A0" w14:textId="77777777" w:rsidR="0088587E" w:rsidRPr="00AF299D" w:rsidRDefault="0088587E" w:rsidP="006B3705">
          <w:pPr>
            <w:jc w:val="center"/>
            <w:rPr>
              <w:color w:val="767171" w:themeColor="background2" w:themeShade="80"/>
            </w:rPr>
          </w:pPr>
        </w:p>
      </w:tc>
      <w:tc>
        <w:tcPr>
          <w:tcW w:w="989" w:type="dxa"/>
          <w:shd w:val="clear" w:color="auto" w:fill="auto"/>
        </w:tcPr>
        <w:p w14:paraId="3138566F" w14:textId="77777777" w:rsidR="0088587E" w:rsidRDefault="0088587E" w:rsidP="006B3705">
          <w:pPr>
            <w:pStyle w:val="Stopka"/>
            <w:rPr>
              <w:rFonts w:ascii="Encode Sans" w:hAnsi="Encode Sans"/>
            </w:rPr>
          </w:pPr>
        </w:p>
        <w:p w14:paraId="59589EAA" w14:textId="77777777" w:rsidR="0088587E" w:rsidRPr="00031876" w:rsidRDefault="0088587E" w:rsidP="006B3705"/>
        <w:p w14:paraId="37CBBE65" w14:textId="77777777" w:rsidR="0088587E" w:rsidRDefault="0088587E" w:rsidP="006B3705"/>
        <w:p w14:paraId="1E53EBFB" w14:textId="77777777" w:rsidR="0088587E" w:rsidRPr="00031876" w:rsidRDefault="0088587E" w:rsidP="006B3705"/>
        <w:p w14:paraId="1490B402" w14:textId="77777777" w:rsidR="0088587E" w:rsidRDefault="0088587E" w:rsidP="006B3705"/>
        <w:p w14:paraId="0E567092" w14:textId="77777777" w:rsidR="0088587E" w:rsidRPr="00031876" w:rsidRDefault="0088587E" w:rsidP="006B3705">
          <w:pPr>
            <w:jc w:val="center"/>
          </w:pPr>
        </w:p>
      </w:tc>
    </w:tr>
  </w:tbl>
  <w:p w14:paraId="4D104579" w14:textId="77777777" w:rsidR="0088587E" w:rsidRDefault="008858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CD9AC" w14:textId="77777777" w:rsidR="009340E8" w:rsidRDefault="009340E8" w:rsidP="00BB1BD7">
      <w:r>
        <w:separator/>
      </w:r>
    </w:p>
  </w:footnote>
  <w:footnote w:type="continuationSeparator" w:id="0">
    <w:p w14:paraId="55E4295D" w14:textId="77777777" w:rsidR="009340E8" w:rsidRDefault="009340E8"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474F" w14:textId="26578EF2" w:rsidR="0088587E" w:rsidRDefault="0088587E">
    <w:pPr>
      <w:pStyle w:val="Nagwek"/>
    </w:pPr>
    <w:r w:rsidRPr="00584EE4">
      <w:rPr>
        <w:noProof/>
        <w:lang w:eastAsia="pl-PL"/>
      </w:rPr>
      <w:drawing>
        <wp:anchor distT="0" distB="0" distL="114300" distR="114300" simplePos="0" relativeHeight="251659264" behindDoc="0" locked="0" layoutInCell="1" allowOverlap="1" wp14:anchorId="0813B40E" wp14:editId="2442C742">
          <wp:simplePos x="0" y="0"/>
          <wp:positionH relativeFrom="column">
            <wp:posOffset>-440690</wp:posOffset>
          </wp:positionH>
          <wp:positionV relativeFrom="paragraph">
            <wp:posOffset>-203835</wp:posOffset>
          </wp:positionV>
          <wp:extent cx="1695450" cy="139128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F3B"/>
    <w:multiLevelType w:val="hybridMultilevel"/>
    <w:tmpl w:val="03261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069E4"/>
    <w:multiLevelType w:val="hybridMultilevel"/>
    <w:tmpl w:val="405EB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353EA"/>
    <w:multiLevelType w:val="hybridMultilevel"/>
    <w:tmpl w:val="FFB43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764832"/>
    <w:multiLevelType w:val="hybridMultilevel"/>
    <w:tmpl w:val="E5E06784"/>
    <w:lvl w:ilvl="0" w:tplc="ACEA1E1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BA71532"/>
    <w:multiLevelType w:val="hybridMultilevel"/>
    <w:tmpl w:val="BB8ECF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046558C"/>
    <w:multiLevelType w:val="singleLevel"/>
    <w:tmpl w:val="54DA8DE8"/>
    <w:lvl w:ilvl="0">
      <w:start w:val="1"/>
      <w:numFmt w:val="decimal"/>
      <w:lvlText w:val="%1."/>
      <w:lvlJc w:val="left"/>
      <w:pPr>
        <w:tabs>
          <w:tab w:val="num" w:pos="360"/>
        </w:tabs>
        <w:ind w:left="360" w:hanging="360"/>
      </w:pPr>
      <w:rPr>
        <w:rFonts w:hint="default"/>
      </w:rPr>
    </w:lvl>
  </w:abstractNum>
  <w:abstractNum w:abstractNumId="6">
    <w:nsid w:val="23EB1625"/>
    <w:multiLevelType w:val="singleLevel"/>
    <w:tmpl w:val="04150017"/>
    <w:lvl w:ilvl="0">
      <w:start w:val="1"/>
      <w:numFmt w:val="lowerLetter"/>
      <w:lvlText w:val="%1)"/>
      <w:lvlJc w:val="left"/>
      <w:pPr>
        <w:ind w:left="360" w:hanging="360"/>
      </w:pPr>
      <w:rPr>
        <w:rFonts w:hint="default"/>
      </w:rPr>
    </w:lvl>
  </w:abstractNum>
  <w:abstractNum w:abstractNumId="7">
    <w:nsid w:val="2AE54DEA"/>
    <w:multiLevelType w:val="hybridMultilevel"/>
    <w:tmpl w:val="DB70E45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BDC5374"/>
    <w:multiLevelType w:val="singleLevel"/>
    <w:tmpl w:val="350206E2"/>
    <w:lvl w:ilvl="0">
      <w:start w:val="1"/>
      <w:numFmt w:val="decimal"/>
      <w:lvlText w:val="%1."/>
      <w:lvlJc w:val="left"/>
      <w:pPr>
        <w:tabs>
          <w:tab w:val="num" w:pos="360"/>
        </w:tabs>
        <w:ind w:left="360" w:hanging="360"/>
      </w:pPr>
      <w:rPr>
        <w:rFonts w:hint="default"/>
      </w:rPr>
    </w:lvl>
  </w:abstractNum>
  <w:abstractNum w:abstractNumId="9">
    <w:nsid w:val="2EED7973"/>
    <w:multiLevelType w:val="singleLevel"/>
    <w:tmpl w:val="26503372"/>
    <w:lvl w:ilvl="0">
      <w:start w:val="1"/>
      <w:numFmt w:val="decimal"/>
      <w:lvlText w:val="%1."/>
      <w:lvlJc w:val="left"/>
      <w:pPr>
        <w:tabs>
          <w:tab w:val="num" w:pos="360"/>
        </w:tabs>
        <w:ind w:left="360" w:hanging="360"/>
      </w:pPr>
      <w:rPr>
        <w:rFonts w:hint="default"/>
      </w:rPr>
    </w:lvl>
  </w:abstractNum>
  <w:abstractNum w:abstractNumId="10">
    <w:nsid w:val="2FD36EFF"/>
    <w:multiLevelType w:val="hybridMultilevel"/>
    <w:tmpl w:val="6456CD16"/>
    <w:lvl w:ilvl="0" w:tplc="115EA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EE817C7"/>
    <w:multiLevelType w:val="hybridMultilevel"/>
    <w:tmpl w:val="C13A5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3C4637"/>
    <w:multiLevelType w:val="hybridMultilevel"/>
    <w:tmpl w:val="EF0A0F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D0E19"/>
    <w:multiLevelType w:val="hybridMultilevel"/>
    <w:tmpl w:val="3D3CA33A"/>
    <w:lvl w:ilvl="0" w:tplc="000286AE">
      <w:start w:val="1"/>
      <w:numFmt w:val="decimal"/>
      <w:lvlText w:val="%1."/>
      <w:lvlJc w:val="left"/>
      <w:pPr>
        <w:tabs>
          <w:tab w:val="num" w:pos="786"/>
        </w:tabs>
        <w:ind w:left="786" w:hanging="360"/>
      </w:pPr>
      <w:rPr>
        <w:rFonts w:hint="default"/>
      </w:rPr>
    </w:lvl>
    <w:lvl w:ilvl="1" w:tplc="04150017">
      <w:start w:val="1"/>
      <w:numFmt w:val="lowerLetter"/>
      <w:lvlText w:val="%2)"/>
      <w:lvlJc w:val="left"/>
      <w:pPr>
        <w:tabs>
          <w:tab w:val="num" w:pos="1553"/>
        </w:tabs>
        <w:ind w:left="1553" w:hanging="360"/>
      </w:pPr>
    </w:lvl>
    <w:lvl w:ilvl="2" w:tplc="73F0260C">
      <w:start w:val="2"/>
      <w:numFmt w:val="bullet"/>
      <w:lvlText w:val="•"/>
      <w:lvlJc w:val="left"/>
      <w:pPr>
        <w:ind w:left="2453" w:hanging="360"/>
      </w:pPr>
      <w:rPr>
        <w:rFonts w:ascii="Calibri" w:eastAsiaTheme="minorHAnsi" w:hAnsi="Calibri" w:cs="Times New Roman" w:hint="default"/>
      </w:r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14">
    <w:nsid w:val="56D916F0"/>
    <w:multiLevelType w:val="hybridMultilevel"/>
    <w:tmpl w:val="361E9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022A74"/>
    <w:multiLevelType w:val="hybridMultilevel"/>
    <w:tmpl w:val="A8F40F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852AD9"/>
    <w:multiLevelType w:val="hybridMultilevel"/>
    <w:tmpl w:val="EA30F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684A82"/>
    <w:multiLevelType w:val="hybridMultilevel"/>
    <w:tmpl w:val="0322B0AA"/>
    <w:lvl w:ilvl="0" w:tplc="04150011">
      <w:start w:val="1"/>
      <w:numFmt w:val="decimal"/>
      <w:lvlText w:val="%1)"/>
      <w:lvlJc w:val="left"/>
      <w:pPr>
        <w:tabs>
          <w:tab w:val="num" w:pos="720"/>
        </w:tabs>
        <w:ind w:left="720" w:hanging="360"/>
      </w:pPr>
    </w:lvl>
    <w:lvl w:ilvl="1" w:tplc="F262240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6EC3FE7"/>
    <w:multiLevelType w:val="hybridMultilevel"/>
    <w:tmpl w:val="8EA83396"/>
    <w:lvl w:ilvl="0" w:tplc="91E208EA">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94C55CB"/>
    <w:multiLevelType w:val="hybridMultilevel"/>
    <w:tmpl w:val="356E08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9B37A7"/>
    <w:multiLevelType w:val="hybridMultilevel"/>
    <w:tmpl w:val="1772F9AC"/>
    <w:lvl w:ilvl="0" w:tplc="E304C8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9103F6F"/>
    <w:multiLevelType w:val="hybridMultilevel"/>
    <w:tmpl w:val="90208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5"/>
  </w:num>
  <w:num w:numId="4">
    <w:abstractNumId w:val="6"/>
  </w:num>
  <w:num w:numId="5">
    <w:abstractNumId w:val="13"/>
  </w:num>
  <w:num w:numId="6">
    <w:abstractNumId w:val="9"/>
  </w:num>
  <w:num w:numId="7">
    <w:abstractNumId w:val="22"/>
  </w:num>
  <w:num w:numId="8">
    <w:abstractNumId w:val="11"/>
  </w:num>
  <w:num w:numId="9">
    <w:abstractNumId w:val="1"/>
  </w:num>
  <w:num w:numId="10">
    <w:abstractNumId w:val="14"/>
  </w:num>
  <w:num w:numId="11">
    <w:abstractNumId w:val="0"/>
  </w:num>
  <w:num w:numId="12">
    <w:abstractNumId w:val="23"/>
  </w:num>
  <w:num w:numId="13">
    <w:abstractNumId w:val="8"/>
    <w:lvlOverride w:ilvl="0">
      <w:startOverride w:val="1"/>
    </w:lvlOverride>
  </w:num>
  <w:num w:numId="14">
    <w:abstractNumId w:val="17"/>
  </w:num>
  <w:num w:numId="15">
    <w:abstractNumId w:val="2"/>
  </w:num>
  <w:num w:numId="16">
    <w:abstractNumId w:val="3"/>
  </w:num>
  <w:num w:numId="17">
    <w:abstractNumId w:val="18"/>
  </w:num>
  <w:num w:numId="18">
    <w:abstractNumId w:val="10"/>
  </w:num>
  <w:num w:numId="19">
    <w:abstractNumId w:val="12"/>
  </w:num>
  <w:num w:numId="20">
    <w:abstractNumId w:val="15"/>
  </w:num>
  <w:num w:numId="21">
    <w:abstractNumId w:val="20"/>
  </w:num>
  <w:num w:numId="22">
    <w:abstractNumId w:val="7"/>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1E32"/>
    <w:rsid w:val="00077ED4"/>
    <w:rsid w:val="000C336E"/>
    <w:rsid w:val="002952E6"/>
    <w:rsid w:val="002E16FD"/>
    <w:rsid w:val="003220CB"/>
    <w:rsid w:val="003A408B"/>
    <w:rsid w:val="003E39E8"/>
    <w:rsid w:val="00492D76"/>
    <w:rsid w:val="004E08A7"/>
    <w:rsid w:val="004E65BF"/>
    <w:rsid w:val="005054EC"/>
    <w:rsid w:val="00552218"/>
    <w:rsid w:val="00556556"/>
    <w:rsid w:val="0056156F"/>
    <w:rsid w:val="00584EE4"/>
    <w:rsid w:val="005B28D3"/>
    <w:rsid w:val="005C3C60"/>
    <w:rsid w:val="005E6112"/>
    <w:rsid w:val="0060760B"/>
    <w:rsid w:val="006E5948"/>
    <w:rsid w:val="0070292A"/>
    <w:rsid w:val="00715C04"/>
    <w:rsid w:val="00750E36"/>
    <w:rsid w:val="00753611"/>
    <w:rsid w:val="00765269"/>
    <w:rsid w:val="007E06FD"/>
    <w:rsid w:val="0088040C"/>
    <w:rsid w:val="0088587E"/>
    <w:rsid w:val="008B6876"/>
    <w:rsid w:val="008F7D98"/>
    <w:rsid w:val="00914F55"/>
    <w:rsid w:val="009340E8"/>
    <w:rsid w:val="00990296"/>
    <w:rsid w:val="009C27EF"/>
    <w:rsid w:val="00A76241"/>
    <w:rsid w:val="00AA5E75"/>
    <w:rsid w:val="00AB0134"/>
    <w:rsid w:val="00AE5A17"/>
    <w:rsid w:val="00AF299D"/>
    <w:rsid w:val="00B06AF4"/>
    <w:rsid w:val="00B10F26"/>
    <w:rsid w:val="00B5320E"/>
    <w:rsid w:val="00B8691C"/>
    <w:rsid w:val="00BB1BD7"/>
    <w:rsid w:val="00CC0C89"/>
    <w:rsid w:val="00CC24A9"/>
    <w:rsid w:val="00CE67E1"/>
    <w:rsid w:val="00CF1121"/>
    <w:rsid w:val="00CF2EC0"/>
    <w:rsid w:val="00D25A7A"/>
    <w:rsid w:val="00D53918"/>
    <w:rsid w:val="00DC74A1"/>
    <w:rsid w:val="00E20375"/>
    <w:rsid w:val="00E20E09"/>
    <w:rsid w:val="00ED1C05"/>
    <w:rsid w:val="00EF4641"/>
    <w:rsid w:val="00F0345D"/>
    <w:rsid w:val="00F17AB9"/>
    <w:rsid w:val="00F35B30"/>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88587E"/>
    <w:rPr>
      <w:color w:val="0000FF"/>
      <w:u w:val="single"/>
    </w:rPr>
  </w:style>
  <w:style w:type="paragraph" w:styleId="Tekstpodstawowy">
    <w:name w:val="Body Text"/>
    <w:basedOn w:val="Normalny"/>
    <w:link w:val="TekstpodstawowyZnak"/>
    <w:rsid w:val="0088587E"/>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88587E"/>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8B6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88587E"/>
    <w:rPr>
      <w:color w:val="0000FF"/>
      <w:u w:val="single"/>
    </w:rPr>
  </w:style>
  <w:style w:type="paragraph" w:styleId="Tekstpodstawowy">
    <w:name w:val="Body Text"/>
    <w:basedOn w:val="Normalny"/>
    <w:link w:val="TekstpodstawowyZnak"/>
    <w:rsid w:val="0088587E"/>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88587E"/>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8B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nika.Derwisz@szpital.kolobrze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A636-2A5A-4786-8975-0352582E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2719</Words>
  <Characters>16316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2</cp:revision>
  <cp:lastPrinted>2017-08-29T12:45:00Z</cp:lastPrinted>
  <dcterms:created xsi:type="dcterms:W3CDTF">2017-08-30T12:32:00Z</dcterms:created>
  <dcterms:modified xsi:type="dcterms:W3CDTF">2017-08-30T12:32:00Z</dcterms:modified>
</cp:coreProperties>
</file>