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04C41AB2" w:rsidR="005A79BF" w:rsidRPr="005A79BF" w:rsidRDefault="00D3348E" w:rsidP="005A79BF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A70F67">
        <w:rPr>
          <w:rFonts w:ascii="Times New Roman" w:eastAsia="Times New Roman" w:hAnsi="Times New Roman" w:cs="Times New Roman"/>
          <w:lang w:eastAsia="pl-PL"/>
        </w:rPr>
        <w:t>31</w:t>
      </w:r>
      <w:bookmarkStart w:id="0" w:name="_GoBack"/>
      <w:bookmarkEnd w:id="0"/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74C6">
        <w:rPr>
          <w:rFonts w:ascii="Times New Roman" w:eastAsia="Times New Roman" w:hAnsi="Times New Roman" w:cs="Times New Roman"/>
          <w:lang w:eastAsia="pl-PL"/>
        </w:rPr>
        <w:t>października</w:t>
      </w:r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2017 r.</w:t>
      </w:r>
    </w:p>
    <w:p w14:paraId="49219865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28E02579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A0A5113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8D50FA2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>POWIADOMIENIE O WYBORZE</w:t>
      </w:r>
    </w:p>
    <w:p w14:paraId="60C58980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1538D090" w14:textId="4D8A7047" w:rsidR="005A79BF" w:rsidRPr="005A79BF" w:rsidRDefault="005A79BF" w:rsidP="00E274C6">
      <w:p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kern w:val="26"/>
          <w:lang w:eastAsia="pl-PL"/>
        </w:rPr>
        <w:t xml:space="preserve">dotyczy: postępowania o udzielenie zamówienia na </w:t>
      </w:r>
      <w:r w:rsidR="00E274C6">
        <w:rPr>
          <w:rFonts w:ascii="Times New Roman" w:eastAsia="Times New Roman" w:hAnsi="Times New Roman" w:cs="Times New Roman"/>
          <w:b/>
          <w:kern w:val="26"/>
          <w:lang w:eastAsia="pl-PL"/>
        </w:rPr>
        <w:t>d</w:t>
      </w:r>
      <w:r w:rsidR="00E274C6" w:rsidRPr="00E274C6">
        <w:rPr>
          <w:rFonts w:ascii="Times New Roman" w:eastAsia="Times New Roman" w:hAnsi="Times New Roman" w:cs="Times New Roman"/>
          <w:b/>
          <w:kern w:val="26"/>
          <w:lang w:eastAsia="pl-PL"/>
        </w:rPr>
        <w:t>ostaw</w:t>
      </w:r>
      <w:r w:rsidR="00E274C6">
        <w:rPr>
          <w:rFonts w:ascii="Times New Roman" w:eastAsia="Times New Roman" w:hAnsi="Times New Roman" w:cs="Times New Roman"/>
          <w:b/>
          <w:kern w:val="26"/>
          <w:lang w:eastAsia="pl-PL"/>
        </w:rPr>
        <w:t>ę</w:t>
      </w:r>
      <w:r w:rsidR="00E274C6" w:rsidRPr="00E274C6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 materiałów eksploatacyjnych do drukarek, kserokopiarek i faksów dla potrzeb Regionalnego Szpitala w Kołobrzegu</w:t>
      </w:r>
    </w:p>
    <w:p w14:paraId="3FA5EEB7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5BC3CA7B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6ADFEA4" w14:textId="77777777" w:rsidR="00B63EFA" w:rsidRPr="00B63EFA" w:rsidRDefault="00B63EFA" w:rsidP="00B63EFA">
      <w:p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B63EFA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Laser 1, ul. Warszawska 31, 25-518 Kielce, wartość 65 899,50 zł netto = 81 056,39 zł brutto </w:t>
      </w:r>
    </w:p>
    <w:p w14:paraId="3C191A94" w14:textId="77777777" w:rsidR="00B50FC1" w:rsidRDefault="00B50FC1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3E517DA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56D0B67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b/>
          <w:lang w:eastAsia="pl-PL"/>
        </w:rPr>
      </w:pPr>
    </w:p>
    <w:p w14:paraId="5D20DA70" w14:textId="77777777" w:rsidR="00B63EFA" w:rsidRPr="00B63EFA" w:rsidRDefault="00B63EFA" w:rsidP="00B63EF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  <w:r w:rsidRPr="00B63EFA">
        <w:rPr>
          <w:rFonts w:ascii="Times New Roman" w:eastAsia="Times New Roman" w:hAnsi="Times New Roman" w:cs="Times New Roman"/>
          <w:kern w:val="26"/>
          <w:lang w:eastAsia="pl-PL"/>
        </w:rPr>
        <w:t>HAPRINT TONERY S.C., Ustowo 40M/14, 70-001 Ustowo, wartość 69 310,00 zł netto = 85 251,30 zł brutto</w:t>
      </w:r>
    </w:p>
    <w:p w14:paraId="5068F3FF" w14:textId="77777777" w:rsidR="00B63EFA" w:rsidRPr="00B63EFA" w:rsidRDefault="00B63EFA" w:rsidP="00B63EF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  <w:r w:rsidRPr="00B63EFA">
        <w:rPr>
          <w:rFonts w:ascii="Times New Roman" w:eastAsia="Times New Roman" w:hAnsi="Times New Roman" w:cs="Times New Roman"/>
          <w:kern w:val="26"/>
          <w:lang w:eastAsia="pl-PL"/>
        </w:rPr>
        <w:t>Prywatne Przedsiębiorstwo Handlowo-usługowe „</w:t>
      </w:r>
      <w:proofErr w:type="spellStart"/>
      <w:r w:rsidRPr="00B63EFA">
        <w:rPr>
          <w:rFonts w:ascii="Times New Roman" w:eastAsia="Times New Roman" w:hAnsi="Times New Roman" w:cs="Times New Roman"/>
          <w:kern w:val="26"/>
          <w:lang w:eastAsia="pl-PL"/>
        </w:rPr>
        <w:t>Toris</w:t>
      </w:r>
      <w:proofErr w:type="spellEnd"/>
      <w:r w:rsidRPr="00B63EFA">
        <w:rPr>
          <w:rFonts w:ascii="Times New Roman" w:eastAsia="Times New Roman" w:hAnsi="Times New Roman" w:cs="Times New Roman"/>
          <w:kern w:val="26"/>
          <w:lang w:eastAsia="pl-PL"/>
        </w:rPr>
        <w:t xml:space="preserve">-Papier” Arkadiusz </w:t>
      </w:r>
      <w:proofErr w:type="spellStart"/>
      <w:r w:rsidRPr="00B63EFA">
        <w:rPr>
          <w:rFonts w:ascii="Times New Roman" w:eastAsia="Times New Roman" w:hAnsi="Times New Roman" w:cs="Times New Roman"/>
          <w:kern w:val="26"/>
          <w:lang w:eastAsia="pl-PL"/>
        </w:rPr>
        <w:t>Tokarkiewicz</w:t>
      </w:r>
      <w:proofErr w:type="spellEnd"/>
      <w:r w:rsidRPr="00B63EFA">
        <w:rPr>
          <w:rFonts w:ascii="Times New Roman" w:eastAsia="Times New Roman" w:hAnsi="Times New Roman" w:cs="Times New Roman"/>
          <w:kern w:val="26"/>
          <w:lang w:eastAsia="pl-PL"/>
        </w:rPr>
        <w:t>, ul. Przemysłowa 8B, 75-216 Koszalin, wartość 69 262,07 zł netto = 85 192,35 zł brutto,</w:t>
      </w:r>
    </w:p>
    <w:p w14:paraId="65655A65" w14:textId="77777777" w:rsidR="00B63EFA" w:rsidRPr="00B63EFA" w:rsidRDefault="00B63EFA" w:rsidP="00B63EF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  <w:proofErr w:type="spellStart"/>
      <w:r w:rsidRPr="00B63EFA">
        <w:rPr>
          <w:rFonts w:ascii="Times New Roman" w:eastAsia="Times New Roman" w:hAnsi="Times New Roman" w:cs="Times New Roman"/>
          <w:kern w:val="26"/>
          <w:lang w:eastAsia="pl-PL"/>
        </w:rPr>
        <w:t>Globo</w:t>
      </w:r>
      <w:proofErr w:type="spellEnd"/>
      <w:r w:rsidRPr="00B63EFA">
        <w:rPr>
          <w:rFonts w:ascii="Times New Roman" w:eastAsia="Times New Roman" w:hAnsi="Times New Roman" w:cs="Times New Roman"/>
          <w:kern w:val="26"/>
          <w:lang w:eastAsia="pl-PL"/>
        </w:rPr>
        <w:t xml:space="preserve"> </w:t>
      </w:r>
      <w:proofErr w:type="spellStart"/>
      <w:r w:rsidRPr="00B63EFA">
        <w:rPr>
          <w:rFonts w:ascii="Times New Roman" w:eastAsia="Times New Roman" w:hAnsi="Times New Roman" w:cs="Times New Roman"/>
          <w:kern w:val="26"/>
          <w:lang w:eastAsia="pl-PL"/>
        </w:rPr>
        <w:t>Group</w:t>
      </w:r>
      <w:proofErr w:type="spellEnd"/>
      <w:r w:rsidRPr="00B63EFA">
        <w:rPr>
          <w:rFonts w:ascii="Times New Roman" w:eastAsia="Times New Roman" w:hAnsi="Times New Roman" w:cs="Times New Roman"/>
          <w:kern w:val="26"/>
          <w:lang w:eastAsia="pl-PL"/>
        </w:rPr>
        <w:t xml:space="preserve"> Jacek Kania, Grzegorz Kania S.C., ul. Magazynowa 5, 25-565 Kielce, wartość 69 825,00 zł netto = 85 884,75 zł brutto,</w:t>
      </w:r>
    </w:p>
    <w:p w14:paraId="7C49CFF2" w14:textId="77777777" w:rsidR="00B63EFA" w:rsidRPr="00B63EFA" w:rsidRDefault="00B63EFA" w:rsidP="00B63EF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  <w:proofErr w:type="spellStart"/>
      <w:r w:rsidRPr="00B63EFA">
        <w:rPr>
          <w:rFonts w:ascii="Times New Roman" w:eastAsia="Times New Roman" w:hAnsi="Times New Roman" w:cs="Times New Roman"/>
          <w:kern w:val="26"/>
          <w:lang w:eastAsia="pl-PL"/>
        </w:rPr>
        <w:t>Ecoblack</w:t>
      </w:r>
      <w:proofErr w:type="spellEnd"/>
      <w:r w:rsidRPr="00B63EFA">
        <w:rPr>
          <w:rFonts w:ascii="Times New Roman" w:eastAsia="Times New Roman" w:hAnsi="Times New Roman" w:cs="Times New Roman"/>
          <w:kern w:val="26"/>
          <w:lang w:eastAsia="pl-PL"/>
        </w:rPr>
        <w:t xml:space="preserve"> S.C., M. Szewczyk, Ł. Baran, ul. </w:t>
      </w:r>
      <w:proofErr w:type="spellStart"/>
      <w:r w:rsidRPr="00B63EFA">
        <w:rPr>
          <w:rFonts w:ascii="Times New Roman" w:eastAsia="Times New Roman" w:hAnsi="Times New Roman" w:cs="Times New Roman"/>
          <w:kern w:val="26"/>
          <w:lang w:eastAsia="pl-PL"/>
        </w:rPr>
        <w:t>Domaniówka</w:t>
      </w:r>
      <w:proofErr w:type="spellEnd"/>
      <w:r w:rsidRPr="00B63EFA">
        <w:rPr>
          <w:rFonts w:ascii="Times New Roman" w:eastAsia="Times New Roman" w:hAnsi="Times New Roman" w:cs="Times New Roman"/>
          <w:kern w:val="26"/>
          <w:lang w:eastAsia="pl-PL"/>
        </w:rPr>
        <w:t xml:space="preserve"> 1E, 25-413 Kielce, wartość 70 440,00 zł netto = 86 641,20 zł brutto, </w:t>
      </w:r>
    </w:p>
    <w:p w14:paraId="36BB6F66" w14:textId="77777777" w:rsidR="00B63EFA" w:rsidRPr="00B63EFA" w:rsidRDefault="00B63EFA" w:rsidP="00B63EF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  <w:r w:rsidRPr="00B63EFA">
        <w:rPr>
          <w:rFonts w:ascii="Times New Roman" w:eastAsia="Times New Roman" w:hAnsi="Times New Roman" w:cs="Times New Roman"/>
          <w:kern w:val="26"/>
          <w:lang w:eastAsia="pl-PL"/>
        </w:rPr>
        <w:t xml:space="preserve">Laser 1, ul. Warszawska 31, 25-518 Kielce, wartość 65 899,50 zł netto = 81 056,39 zł brutto </w:t>
      </w:r>
    </w:p>
    <w:p w14:paraId="2540A57B" w14:textId="77777777" w:rsidR="00B50FC1" w:rsidRPr="005A79BF" w:rsidRDefault="00B50FC1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33495AA6" w14:textId="77777777" w:rsidR="00B63EFA" w:rsidRDefault="00B63EFA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09EBEB5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Dziękujemy za złożenie oferty.</w:t>
      </w:r>
    </w:p>
    <w:p w14:paraId="3AAFCC22" w14:textId="77777777" w:rsidR="005A79BF" w:rsidRPr="005A79BF" w:rsidRDefault="005A79BF" w:rsidP="005A79B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70D4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2C05C107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CAE7A8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260820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49A39F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170FC2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C46F3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EADCC1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23C12B" w14:textId="77777777" w:rsid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276C39" w14:textId="77777777" w:rsidR="00B63EFA" w:rsidRDefault="00B63EFA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36F78FC" w14:textId="77777777" w:rsidR="00B63EFA" w:rsidRPr="005A79BF" w:rsidRDefault="00B63EFA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12C24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wyk. 2 egz.</w:t>
      </w:r>
    </w:p>
    <w:p w14:paraId="53B52B3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1 adresat</w:t>
      </w:r>
    </w:p>
    <w:p w14:paraId="6847A0A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2 a/a</w:t>
      </w:r>
    </w:p>
    <w:p w14:paraId="26E3683C" w14:textId="068130D2" w:rsidR="002952E6" w:rsidRPr="005A79BF" w:rsidRDefault="005A79BF" w:rsidP="005A79BF"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opracował: I.K.</w:t>
      </w:r>
    </w:p>
    <w:sectPr w:rsidR="002952E6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F7C37" w14:textId="77777777" w:rsidR="004E6854" w:rsidRDefault="004E6854" w:rsidP="00BB1BD7">
      <w:r>
        <w:separator/>
      </w:r>
    </w:p>
  </w:endnote>
  <w:endnote w:type="continuationSeparator" w:id="0">
    <w:p w14:paraId="1A7B6781" w14:textId="77777777" w:rsidR="004E6854" w:rsidRDefault="004E685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D3ED9" w14:textId="77777777" w:rsidR="004E6854" w:rsidRDefault="004E6854" w:rsidP="00BB1BD7">
      <w:r>
        <w:separator/>
      </w:r>
    </w:p>
  </w:footnote>
  <w:footnote w:type="continuationSeparator" w:id="0">
    <w:p w14:paraId="40994F13" w14:textId="77777777" w:rsidR="004E6854" w:rsidRDefault="004E685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726EB"/>
    <w:rsid w:val="002952E6"/>
    <w:rsid w:val="002E16FD"/>
    <w:rsid w:val="003E39E8"/>
    <w:rsid w:val="003F284F"/>
    <w:rsid w:val="00431033"/>
    <w:rsid w:val="004E08A7"/>
    <w:rsid w:val="004E6854"/>
    <w:rsid w:val="005054EC"/>
    <w:rsid w:val="00552218"/>
    <w:rsid w:val="00560F33"/>
    <w:rsid w:val="0056156F"/>
    <w:rsid w:val="005767A5"/>
    <w:rsid w:val="00584EE4"/>
    <w:rsid w:val="005A79BF"/>
    <w:rsid w:val="005E6112"/>
    <w:rsid w:val="0060760B"/>
    <w:rsid w:val="006E5948"/>
    <w:rsid w:val="0070292A"/>
    <w:rsid w:val="00753611"/>
    <w:rsid w:val="007D00AB"/>
    <w:rsid w:val="0087433C"/>
    <w:rsid w:val="008F050E"/>
    <w:rsid w:val="00914F55"/>
    <w:rsid w:val="009C27EF"/>
    <w:rsid w:val="00A70F67"/>
    <w:rsid w:val="00AA5E75"/>
    <w:rsid w:val="00AB0134"/>
    <w:rsid w:val="00AE5A17"/>
    <w:rsid w:val="00AF299D"/>
    <w:rsid w:val="00B06AF4"/>
    <w:rsid w:val="00B10F26"/>
    <w:rsid w:val="00B50FC1"/>
    <w:rsid w:val="00B63EFA"/>
    <w:rsid w:val="00B8691C"/>
    <w:rsid w:val="00BB1BD7"/>
    <w:rsid w:val="00C836E9"/>
    <w:rsid w:val="00CC0C89"/>
    <w:rsid w:val="00CC24A9"/>
    <w:rsid w:val="00CF1121"/>
    <w:rsid w:val="00CF2EC0"/>
    <w:rsid w:val="00D3348E"/>
    <w:rsid w:val="00D53918"/>
    <w:rsid w:val="00DC74A1"/>
    <w:rsid w:val="00E20375"/>
    <w:rsid w:val="00E20E09"/>
    <w:rsid w:val="00E274C6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1559-10F7-494C-ACE4-0FF8CC98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18</cp:revision>
  <cp:lastPrinted>2017-10-31T10:01:00Z</cp:lastPrinted>
  <dcterms:created xsi:type="dcterms:W3CDTF">2017-07-04T08:34:00Z</dcterms:created>
  <dcterms:modified xsi:type="dcterms:W3CDTF">2017-10-31T10:03:00Z</dcterms:modified>
</cp:coreProperties>
</file>