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D6E0" w14:textId="3393E724" w:rsidR="002952E6" w:rsidRPr="002952E6" w:rsidRDefault="005B2A98" w:rsidP="00AB3C3C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BA09DA">
        <w:rPr>
          <w:rFonts w:ascii="Times New Roman" w:hAnsi="Times New Roman" w:cs="Times New Roman"/>
        </w:rPr>
        <w:t>30</w:t>
      </w:r>
      <w:r w:rsidR="009D30C2">
        <w:rPr>
          <w:rFonts w:ascii="Times New Roman" w:hAnsi="Times New Roman" w:cs="Times New Roman"/>
        </w:rPr>
        <w:t>.10</w:t>
      </w:r>
      <w:r w:rsidR="001E46DE">
        <w:rPr>
          <w:rFonts w:ascii="Times New Roman" w:hAnsi="Times New Roman" w:cs="Times New Roman"/>
        </w:rPr>
        <w:t xml:space="preserve">.2018 </w:t>
      </w:r>
      <w:r w:rsidR="00323A76">
        <w:rPr>
          <w:rFonts w:ascii="Times New Roman" w:hAnsi="Times New Roman" w:cs="Times New Roman"/>
        </w:rPr>
        <w:t>r.</w:t>
      </w:r>
    </w:p>
    <w:p w14:paraId="54E26260" w14:textId="77777777" w:rsidR="002952E6" w:rsidRDefault="002952E6">
      <w:pPr>
        <w:rPr>
          <w:rFonts w:ascii="Times New Roman" w:hAnsi="Times New Roman" w:cs="Times New Roman"/>
        </w:rPr>
      </w:pPr>
    </w:p>
    <w:p w14:paraId="3775D2E6" w14:textId="77777777" w:rsidR="000938A5" w:rsidRPr="002952E6" w:rsidRDefault="000938A5">
      <w:pPr>
        <w:rPr>
          <w:rFonts w:ascii="Times New Roman" w:hAnsi="Times New Roman" w:cs="Times New Roman"/>
        </w:rPr>
      </w:pPr>
    </w:p>
    <w:p w14:paraId="3F85AB90" w14:textId="77777777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 xml:space="preserve">Wyjaśnienia treści zapytania ofertowego </w:t>
      </w:r>
    </w:p>
    <w:p w14:paraId="34B3BE84" w14:textId="77777777" w:rsidR="00323A76" w:rsidRDefault="00323A76" w:rsidP="00AB3C3C">
      <w:pPr>
        <w:pStyle w:val="Nagwek1"/>
        <w:tabs>
          <w:tab w:val="left" w:pos="0"/>
          <w:tab w:val="left" w:pos="142"/>
        </w:tabs>
        <w:ind w:left="0"/>
        <w:rPr>
          <w:b w:val="0"/>
          <w:sz w:val="24"/>
          <w:szCs w:val="24"/>
          <w:lang w:val="pl-PL"/>
        </w:rPr>
      </w:pPr>
    </w:p>
    <w:p w14:paraId="3E288E0F" w14:textId="77777777" w:rsidR="000938A5" w:rsidRPr="000938A5" w:rsidRDefault="000938A5" w:rsidP="000938A5">
      <w:pPr>
        <w:rPr>
          <w:lang w:eastAsia="x-none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4A0133B9" w14:textId="77777777" w:rsid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34DE9A62" w14:textId="77777777" w:rsidR="000938A5" w:rsidRPr="00323A76" w:rsidRDefault="000938A5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08E2B3C9" w14:textId="07BAA2B9" w:rsidR="00323A76" w:rsidRPr="00CB50F3" w:rsidRDefault="00323A76" w:rsidP="00BA09D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</w:t>
      </w:r>
      <w:r w:rsidR="00582612">
        <w:rPr>
          <w:rFonts w:ascii="Times New Roman" w:hAnsi="Times New Roman" w:cs="Times New Roman"/>
          <w:b/>
          <w:color w:val="000000"/>
        </w:rPr>
        <w:t>w trybie zapytania ofertowego</w:t>
      </w:r>
      <w:r w:rsidRPr="00323A76">
        <w:rPr>
          <w:rFonts w:ascii="Times New Roman" w:hAnsi="Times New Roman" w:cs="Times New Roman"/>
          <w:b/>
          <w:color w:val="000000"/>
        </w:rPr>
        <w:t xml:space="preserve">: </w:t>
      </w:r>
      <w:r w:rsidR="001E46DE" w:rsidRPr="001E46DE">
        <w:rPr>
          <w:rFonts w:ascii="Times New Roman" w:hAnsi="Times New Roman" w:cs="Times New Roman"/>
          <w:b/>
          <w:color w:val="000000"/>
        </w:rPr>
        <w:t xml:space="preserve">na </w:t>
      </w:r>
      <w:r w:rsidR="00BA09DA" w:rsidRPr="00BA09DA">
        <w:rPr>
          <w:rFonts w:ascii="Times New Roman" w:hAnsi="Times New Roman" w:cs="Times New Roman"/>
          <w:b/>
          <w:color w:val="000000"/>
        </w:rPr>
        <w:t>dostawy odczynników serologicznych i krwinek wzorcow</w:t>
      </w:r>
      <w:r w:rsidR="00BA09DA">
        <w:rPr>
          <w:rFonts w:ascii="Times New Roman" w:hAnsi="Times New Roman" w:cs="Times New Roman"/>
          <w:b/>
          <w:color w:val="000000"/>
        </w:rPr>
        <w:t xml:space="preserve">ych dla Pracowni Serologicznej </w:t>
      </w:r>
      <w:r w:rsidR="00BA09DA" w:rsidRPr="00BA09DA">
        <w:rPr>
          <w:rFonts w:ascii="Times New Roman" w:hAnsi="Times New Roman" w:cs="Times New Roman"/>
          <w:b/>
          <w:color w:val="000000"/>
        </w:rPr>
        <w:t>Regionalnego Szpitala w Kołobrzegu</w:t>
      </w:r>
    </w:p>
    <w:p w14:paraId="7C17DD77" w14:textId="77777777" w:rsid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AD57FA3" w14:textId="77777777" w:rsidR="000938A5" w:rsidRPr="00323A76" w:rsidRDefault="000938A5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607EF54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Pytanie 1</w:t>
      </w:r>
    </w:p>
    <w:p w14:paraId="19752576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Czy Zamawiający w Pakiecie nr 1, poz. 8 dopuści produkt o pojemności 5 ml?</w:t>
      </w:r>
    </w:p>
    <w:p w14:paraId="3E2ADF55" w14:textId="4777161B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A09DA">
        <w:rPr>
          <w:rFonts w:ascii="Times New Roman" w:hAnsi="Times New Roman" w:cs="Times New Roman"/>
          <w:b/>
        </w:rPr>
        <w:t xml:space="preserve">Odp. Tak, </w:t>
      </w:r>
      <w:r w:rsidR="00CE6E66">
        <w:rPr>
          <w:rFonts w:ascii="Times New Roman" w:hAnsi="Times New Roman" w:cs="Times New Roman"/>
          <w:b/>
        </w:rPr>
        <w:t>ilość ampułek należy przeliczyć zgodnie z ilością ml wymaganą.</w:t>
      </w:r>
    </w:p>
    <w:p w14:paraId="0DC693F4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Pytanie 2 do pakietu Nr 2</w:t>
      </w:r>
    </w:p>
    <w:p w14:paraId="1626A37A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Czy Zamawiający zgodzi się na podpisanie wraz z umową harmonogramu dostaw, który ułatwi realizację zawartej umowy, ze szczególnym wskazaniem na fakt specyficznego cyklu produkcyjnego niektórych pozycji przedmiotu zamówienia (krwinki wzorcowe)?</w:t>
      </w:r>
    </w:p>
    <w:p w14:paraId="635A3CC2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Projekt harmonogramu zobowiązuje się przedłożyć Wykonawca.</w:t>
      </w:r>
    </w:p>
    <w:p w14:paraId="17D9DC95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Krwinki produkowane są z krwi pozyskiwanej od dawców. Zgodnie z Rozporządzeniem Ministra Zdrowia dawcy o odpowiednich fenotypach mogą oddać krew tylko 6 razy w roku pod warunkiem ,że przejdą pozytywnie badania wymagane w Banku Krwi. Zatem pozyskanie dawców i cykl pobrań narzuca wytwórcą krwinek wykorzystywanych do badań in vitro reżim produkcji w równych odstępach comiesięcznych. Ponadto termin ważności produktu wynosi od 5 do 6 tygodni. Kalkulacja potencjalnie 1 dostawy w miesiącu z wyłączeniem dostaw na cito pozwoli złożyć Wykonawcy korzystniejszą ofertę cenowo , a zważywszy, że laboratorium Zamawiającego jest zarządzane przez doświadczona kadrę nie zachwieje powyższe działanie pracą  diagnostów.</w:t>
      </w:r>
    </w:p>
    <w:p w14:paraId="1BF00E82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A09DA">
        <w:rPr>
          <w:rFonts w:ascii="Times New Roman" w:hAnsi="Times New Roman" w:cs="Times New Roman"/>
          <w:b/>
        </w:rPr>
        <w:t xml:space="preserve">Odp. Tak. </w:t>
      </w:r>
    </w:p>
    <w:p w14:paraId="6369448D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Pytanie 3</w:t>
      </w:r>
    </w:p>
    <w:p w14:paraId="5877BF52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Prosimy o doprecyzowanie: Czy można składać oferty tylko na jeden pakiet?</w:t>
      </w:r>
    </w:p>
    <w:p w14:paraId="04F38E6D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A09DA">
        <w:rPr>
          <w:rFonts w:ascii="Times New Roman" w:hAnsi="Times New Roman" w:cs="Times New Roman"/>
          <w:b/>
        </w:rPr>
        <w:t>Odp. Nie.</w:t>
      </w:r>
    </w:p>
    <w:p w14:paraId="0EAB92B7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Pytanie 4</w:t>
      </w:r>
    </w:p>
    <w:p w14:paraId="672822E9" w14:textId="48B02ACA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 xml:space="preserve">Czy Zamawiający przesunie termin składania ofert na dzień 02-11-2018 aby </w:t>
      </w:r>
      <w:r w:rsidR="00CE6E66" w:rsidRPr="00BA09DA">
        <w:rPr>
          <w:rFonts w:ascii="Times New Roman" w:hAnsi="Times New Roman" w:cs="Times New Roman"/>
        </w:rPr>
        <w:t>uwzględnić</w:t>
      </w:r>
      <w:r w:rsidRPr="00BA09DA">
        <w:rPr>
          <w:rFonts w:ascii="Times New Roman" w:hAnsi="Times New Roman" w:cs="Times New Roman"/>
        </w:rPr>
        <w:t xml:space="preserve"> w ofercie odpowiedzi i czas dostawy 2 dni roboczych na dostawę oferty?</w:t>
      </w:r>
    </w:p>
    <w:p w14:paraId="09D039D6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 xml:space="preserve">W związku z krótkim terminem składania ofert w/w zapytaniu ofertowym i występowania w kalendarzu dni wolnych od pracy  (oferta dostarczana Zamawiającemu przy pomocy firmy kurierskiej) wykonawca prosi o dłuższy czas na analizę i przygotowanie rzetelnej oferty.   </w:t>
      </w:r>
    </w:p>
    <w:p w14:paraId="15A70254" w14:textId="792336CE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A09DA">
        <w:rPr>
          <w:rFonts w:ascii="Times New Roman" w:hAnsi="Times New Roman" w:cs="Times New Roman"/>
          <w:b/>
        </w:rPr>
        <w:t>Odp. Termin zost</w:t>
      </w:r>
      <w:r>
        <w:rPr>
          <w:rFonts w:ascii="Times New Roman" w:hAnsi="Times New Roman" w:cs="Times New Roman"/>
          <w:b/>
        </w:rPr>
        <w:t>ał przesunięty do 31-10-2018 r.</w:t>
      </w:r>
    </w:p>
    <w:p w14:paraId="43110E08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Pytanie 5 pakiet Nr 1</w:t>
      </w:r>
    </w:p>
    <w:p w14:paraId="0054279F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Czy pozycja 16 standard anty-D można zaoferować w pojemnościach 5 ml?</w:t>
      </w:r>
    </w:p>
    <w:p w14:paraId="19C5CDC9" w14:textId="77777777" w:rsidR="00CE6E66" w:rsidRPr="00BA09DA" w:rsidRDefault="00BA09DA" w:rsidP="00CE6E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A09DA">
        <w:rPr>
          <w:rFonts w:ascii="Times New Roman" w:hAnsi="Times New Roman" w:cs="Times New Roman"/>
          <w:b/>
        </w:rPr>
        <w:lastRenderedPageBreak/>
        <w:t xml:space="preserve">Odp. Tak, </w:t>
      </w:r>
      <w:r w:rsidR="00CE6E66">
        <w:rPr>
          <w:rFonts w:ascii="Times New Roman" w:hAnsi="Times New Roman" w:cs="Times New Roman"/>
          <w:b/>
        </w:rPr>
        <w:t>ilość ampułek należy przeliczyć zgodnie z ilością ml wymaganą.</w:t>
      </w:r>
    </w:p>
    <w:p w14:paraId="5CECBABB" w14:textId="6202A020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Czy termin ważności odczynnika ma być do daty na etykiecie nawet po otwarciu buteleczki?</w:t>
      </w:r>
    </w:p>
    <w:p w14:paraId="00C48CE7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A09DA">
        <w:rPr>
          <w:rFonts w:ascii="Times New Roman" w:hAnsi="Times New Roman" w:cs="Times New Roman"/>
          <w:b/>
        </w:rPr>
        <w:t>Odp. Nie, jednak po otwarciu buteleczki termin ważności nie krótszy niż miesiąc.</w:t>
      </w:r>
    </w:p>
    <w:p w14:paraId="0F5E1BCA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Pytanie 6-pakiet Nr 1</w:t>
      </w:r>
    </w:p>
    <w:p w14:paraId="285CCBC2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 xml:space="preserve">Czy w pozycji Nr 7 można zaoferować surowice? </w:t>
      </w:r>
    </w:p>
    <w:p w14:paraId="0B019960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A09DA">
        <w:rPr>
          <w:rFonts w:ascii="Times New Roman" w:hAnsi="Times New Roman" w:cs="Times New Roman"/>
          <w:b/>
        </w:rPr>
        <w:t>Odp. Nie.</w:t>
      </w:r>
    </w:p>
    <w:p w14:paraId="5765A312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 xml:space="preserve">Czy można zaoferować pojemność 5 ml w ilości 5 </w:t>
      </w:r>
      <w:proofErr w:type="spellStart"/>
      <w:r w:rsidRPr="00BA09DA">
        <w:rPr>
          <w:rFonts w:ascii="Times New Roman" w:hAnsi="Times New Roman" w:cs="Times New Roman"/>
        </w:rPr>
        <w:t>szt</w:t>
      </w:r>
      <w:proofErr w:type="spellEnd"/>
      <w:r w:rsidRPr="00BA09DA">
        <w:rPr>
          <w:rFonts w:ascii="Times New Roman" w:hAnsi="Times New Roman" w:cs="Times New Roman"/>
        </w:rPr>
        <w:t>?</w:t>
      </w:r>
    </w:p>
    <w:p w14:paraId="712DCBA8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A09DA">
        <w:rPr>
          <w:rFonts w:ascii="Times New Roman" w:hAnsi="Times New Roman" w:cs="Times New Roman"/>
          <w:b/>
        </w:rPr>
        <w:t>Odp. Tak.</w:t>
      </w:r>
    </w:p>
    <w:p w14:paraId="04EAD396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Pytanie 7-pakiet Nr 2</w:t>
      </w:r>
    </w:p>
    <w:p w14:paraId="3FC3D62B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 xml:space="preserve">Czy można zaoferować krwinki w pozycjach 3,4 w zestawach 3x5 ml? </w:t>
      </w:r>
    </w:p>
    <w:p w14:paraId="56FBFDB2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A09DA">
        <w:rPr>
          <w:rFonts w:ascii="Times New Roman" w:hAnsi="Times New Roman" w:cs="Times New Roman"/>
          <w:b/>
        </w:rPr>
        <w:t>Odp. Tak.</w:t>
      </w:r>
    </w:p>
    <w:p w14:paraId="1C4079D8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>Pytanie 8-pakiet Nr 2</w:t>
      </w:r>
    </w:p>
    <w:p w14:paraId="708F27AF" w14:textId="77777777" w:rsidR="00BA09DA" w:rsidRPr="00BA09DA" w:rsidRDefault="00BA09DA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 xml:space="preserve">Czy w pozycji 5 można zaoferować krwinki 5ml? </w:t>
      </w:r>
    </w:p>
    <w:p w14:paraId="0C365C2D" w14:textId="77777777" w:rsidR="00CE6E66" w:rsidRDefault="00BA09DA" w:rsidP="00CE6E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A09DA">
        <w:rPr>
          <w:rFonts w:ascii="Times New Roman" w:hAnsi="Times New Roman" w:cs="Times New Roman"/>
          <w:b/>
        </w:rPr>
        <w:t xml:space="preserve">Odp. Tak, </w:t>
      </w:r>
      <w:r w:rsidR="00CE6E66">
        <w:rPr>
          <w:rFonts w:ascii="Times New Roman" w:hAnsi="Times New Roman" w:cs="Times New Roman"/>
          <w:b/>
        </w:rPr>
        <w:t>ilość ampułek należy przeliczyć zgodnie z ilością ml wymaganą.</w:t>
      </w:r>
    </w:p>
    <w:p w14:paraId="6DB31F0F" w14:textId="77777777" w:rsidR="002C6852" w:rsidRDefault="002C6852" w:rsidP="00CE6E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BBB7A30" w14:textId="324B411B" w:rsidR="002C6852" w:rsidRPr="00BA09DA" w:rsidRDefault="002C6852" w:rsidP="00CE6E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modyfikuje załącznik nr 1 i 1a.</w:t>
      </w:r>
      <w:bookmarkStart w:id="0" w:name="_GoBack"/>
      <w:bookmarkEnd w:id="0"/>
    </w:p>
    <w:p w14:paraId="63CDE725" w14:textId="5474498C" w:rsidR="00582612" w:rsidRPr="00BA09DA" w:rsidRDefault="00582612" w:rsidP="00BA09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709D460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F2534F4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753586B8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E1E36" w14:textId="77777777" w:rsidR="00B01461" w:rsidRDefault="00B01461" w:rsidP="00BB1BD7">
      <w:r>
        <w:separator/>
      </w:r>
    </w:p>
  </w:endnote>
  <w:endnote w:type="continuationSeparator" w:id="0">
    <w:p w14:paraId="7733627E" w14:textId="77777777" w:rsidR="00B01461" w:rsidRDefault="00B0146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1C224" w14:textId="77777777" w:rsidR="00B01461" w:rsidRDefault="00B01461" w:rsidP="00BB1BD7">
      <w:r>
        <w:separator/>
      </w:r>
    </w:p>
  </w:footnote>
  <w:footnote w:type="continuationSeparator" w:id="0">
    <w:p w14:paraId="17C5B5AB" w14:textId="77777777" w:rsidR="00B01461" w:rsidRDefault="00B0146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D30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C9C5A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00F9"/>
    <w:multiLevelType w:val="hybridMultilevel"/>
    <w:tmpl w:val="086C6F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38A5"/>
    <w:rsid w:val="000C336E"/>
    <w:rsid w:val="001B0FFD"/>
    <w:rsid w:val="001E46DE"/>
    <w:rsid w:val="00213D77"/>
    <w:rsid w:val="002952E6"/>
    <w:rsid w:val="002B23D3"/>
    <w:rsid w:val="002C6852"/>
    <w:rsid w:val="002E16FD"/>
    <w:rsid w:val="00323A76"/>
    <w:rsid w:val="00387804"/>
    <w:rsid w:val="003E39E8"/>
    <w:rsid w:val="004E08A7"/>
    <w:rsid w:val="004F2B43"/>
    <w:rsid w:val="005054EC"/>
    <w:rsid w:val="00534713"/>
    <w:rsid w:val="00552218"/>
    <w:rsid w:val="0056156F"/>
    <w:rsid w:val="00582612"/>
    <w:rsid w:val="00584EE4"/>
    <w:rsid w:val="005B2A98"/>
    <w:rsid w:val="005C3C60"/>
    <w:rsid w:val="005C6F8E"/>
    <w:rsid w:val="005E6112"/>
    <w:rsid w:val="0060760B"/>
    <w:rsid w:val="006139B9"/>
    <w:rsid w:val="006E5948"/>
    <w:rsid w:val="0070292A"/>
    <w:rsid w:val="0074366B"/>
    <w:rsid w:val="00750E36"/>
    <w:rsid w:val="00753611"/>
    <w:rsid w:val="00786F2C"/>
    <w:rsid w:val="007E06FD"/>
    <w:rsid w:val="00914F55"/>
    <w:rsid w:val="00990296"/>
    <w:rsid w:val="009C27EF"/>
    <w:rsid w:val="009D30C2"/>
    <w:rsid w:val="00AA5E75"/>
    <w:rsid w:val="00AB0134"/>
    <w:rsid w:val="00AB3C3C"/>
    <w:rsid w:val="00AE5A17"/>
    <w:rsid w:val="00AF299D"/>
    <w:rsid w:val="00B01461"/>
    <w:rsid w:val="00B06AF4"/>
    <w:rsid w:val="00B10F26"/>
    <w:rsid w:val="00B8691C"/>
    <w:rsid w:val="00BA09DA"/>
    <w:rsid w:val="00BB1BD7"/>
    <w:rsid w:val="00C311EB"/>
    <w:rsid w:val="00CB50F3"/>
    <w:rsid w:val="00CC0C89"/>
    <w:rsid w:val="00CC24A9"/>
    <w:rsid w:val="00CE04FF"/>
    <w:rsid w:val="00CE6E66"/>
    <w:rsid w:val="00CF1121"/>
    <w:rsid w:val="00CF2EC0"/>
    <w:rsid w:val="00D53918"/>
    <w:rsid w:val="00DC74A1"/>
    <w:rsid w:val="00E20375"/>
    <w:rsid w:val="00E20E09"/>
    <w:rsid w:val="00E87D78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32C7-B8D9-4845-BD05-F62A989A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2018-10-30T09:00:00Z</cp:lastPrinted>
  <dcterms:created xsi:type="dcterms:W3CDTF">2018-10-30T09:00:00Z</dcterms:created>
  <dcterms:modified xsi:type="dcterms:W3CDTF">2018-10-30T09:00:00Z</dcterms:modified>
</cp:coreProperties>
</file>