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2C276CEC"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492870">
        <w:rPr>
          <w:rFonts w:eastAsia="Times New Roman" w:cs="Times New Roman"/>
          <w:sz w:val="22"/>
          <w:szCs w:val="22"/>
          <w:lang w:eastAsia="pl-PL"/>
        </w:rPr>
        <w:t>14</w:t>
      </w:r>
      <w:r w:rsidRPr="00CE29AA">
        <w:rPr>
          <w:rFonts w:eastAsia="Times New Roman" w:cs="Times New Roman"/>
          <w:sz w:val="22"/>
          <w:szCs w:val="22"/>
          <w:lang w:eastAsia="pl-PL"/>
        </w:rPr>
        <w:t>.</w:t>
      </w:r>
      <w:r w:rsidR="009964E5">
        <w:rPr>
          <w:rFonts w:eastAsia="Times New Roman" w:cs="Times New Roman"/>
          <w:sz w:val="22"/>
          <w:szCs w:val="22"/>
          <w:lang w:eastAsia="pl-PL"/>
        </w:rPr>
        <w:t>01</w:t>
      </w:r>
      <w:r w:rsidR="00CE29AA"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w:t>
      </w: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4A56F38B" w14:textId="44181519" w:rsidR="00A20E60" w:rsidRDefault="00A20E60" w:rsidP="00A20E60">
      <w:pPr>
        <w:widowControl w:val="0"/>
        <w:autoSpaceDE w:val="0"/>
        <w:autoSpaceDN w:val="0"/>
        <w:adjustRightInd w:val="0"/>
        <w:jc w:val="both"/>
        <w:rPr>
          <w:rFonts w:eastAsia="Times New Roman"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9964E5" w:rsidRPr="009964E5">
        <w:rPr>
          <w:rFonts w:eastAsia="Times New Roman" w:cs="Times New Roman"/>
          <w:b/>
          <w:sz w:val="22"/>
          <w:szCs w:val="22"/>
          <w:lang w:eastAsia="pl-PL"/>
        </w:rPr>
        <w:t xml:space="preserve">Dostawę </w:t>
      </w:r>
      <w:r w:rsidR="00492870" w:rsidRPr="00492870">
        <w:rPr>
          <w:rFonts w:eastAsia="Times New Roman" w:cs="Times New Roman"/>
          <w:b/>
          <w:sz w:val="22"/>
          <w:szCs w:val="22"/>
          <w:lang w:eastAsia="pl-PL"/>
        </w:rPr>
        <w:t>zamkniętego systemu do pobierania krwi dla potrzeb Regionalnego Szpitala w Kołobrzegu</w:t>
      </w:r>
    </w:p>
    <w:p w14:paraId="2BCA9CA4" w14:textId="77777777" w:rsidR="00492870" w:rsidRPr="00CE29AA" w:rsidRDefault="00492870" w:rsidP="00A20E60">
      <w:pPr>
        <w:widowControl w:val="0"/>
        <w:autoSpaceDE w:val="0"/>
        <w:autoSpaceDN w:val="0"/>
        <w:adjustRightInd w:val="0"/>
        <w:jc w:val="both"/>
        <w:rPr>
          <w:rFonts w:eastAsia="Times New Roman" w:cs="Times New Roman"/>
          <w:b/>
          <w:sz w:val="22"/>
          <w:szCs w:val="22"/>
          <w:lang w:eastAsia="pl-PL"/>
        </w:rPr>
      </w:pPr>
    </w:p>
    <w:p w14:paraId="53FDC898" w14:textId="4EBB3538"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011AEC">
        <w:rPr>
          <w:rFonts w:eastAsia="Times New Roman" w:cs="Times New Roman"/>
          <w:sz w:val="22"/>
          <w:szCs w:val="22"/>
          <w:lang w:eastAsia="pl-PL"/>
        </w:rPr>
        <w:t>1</w:t>
      </w:r>
      <w:r w:rsidR="00492870">
        <w:rPr>
          <w:rFonts w:eastAsia="Times New Roman" w:cs="Times New Roman"/>
          <w:sz w:val="22"/>
          <w:szCs w:val="22"/>
          <w:lang w:eastAsia="pl-PL"/>
        </w:rPr>
        <w:t>4</w:t>
      </w:r>
      <w:r w:rsidR="00646139" w:rsidRPr="00CE29AA">
        <w:rPr>
          <w:rFonts w:eastAsia="Times New Roman" w:cs="Times New Roman"/>
          <w:sz w:val="22"/>
          <w:szCs w:val="22"/>
          <w:lang w:eastAsia="pl-PL"/>
        </w:rPr>
        <w:t>.</w:t>
      </w:r>
      <w:r w:rsidR="009964E5">
        <w:rPr>
          <w:rFonts w:eastAsia="Times New Roman" w:cs="Times New Roman"/>
          <w:sz w:val="22"/>
          <w:szCs w:val="22"/>
          <w:lang w:eastAsia="pl-PL"/>
        </w:rPr>
        <w:t>01</w:t>
      </w:r>
      <w:r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 wpłynęły do Regionalnego Szpitala w Kołobrzegu następujące zapytania do </w:t>
      </w:r>
      <w:bookmarkStart w:id="0" w:name="_GoBack"/>
      <w:bookmarkEnd w:id="0"/>
      <w:r w:rsidRPr="00CE29AA">
        <w:rPr>
          <w:rFonts w:eastAsia="Times New Roman" w:cs="Times New Roman"/>
          <w:sz w:val="22"/>
          <w:szCs w:val="22"/>
          <w:lang w:eastAsia="pl-PL"/>
        </w:rPr>
        <w:t>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55105A46" w14:textId="77777777" w:rsidR="00011AEC" w:rsidRPr="00011AEC" w:rsidRDefault="00011AEC" w:rsidP="00011AEC">
      <w:pPr>
        <w:pStyle w:val="Akapitzlist"/>
        <w:numPr>
          <w:ilvl w:val="0"/>
          <w:numId w:val="25"/>
        </w:numPr>
        <w:jc w:val="both"/>
        <w:rPr>
          <w:rFonts w:eastAsia="Calibri" w:cs="Times New Roman"/>
          <w:sz w:val="22"/>
          <w:szCs w:val="22"/>
        </w:rPr>
      </w:pPr>
      <w:proofErr w:type="spellStart"/>
      <w:r w:rsidRPr="00011AEC">
        <w:rPr>
          <w:rFonts w:eastAsia="Calibri" w:cs="Times New Roman"/>
          <w:sz w:val="22"/>
          <w:szCs w:val="22"/>
          <w:u w:val="single"/>
          <w:lang w:val="de-DE"/>
        </w:rPr>
        <w:t>dot</w:t>
      </w:r>
      <w:proofErr w:type="spellEnd"/>
      <w:r w:rsidRPr="00011AEC">
        <w:rPr>
          <w:rFonts w:eastAsia="Calibri" w:cs="Times New Roman"/>
          <w:sz w:val="22"/>
          <w:szCs w:val="22"/>
          <w:u w:val="single"/>
          <w:lang w:val="de-DE"/>
        </w:rPr>
        <w:t xml:space="preserve">. </w:t>
      </w:r>
      <w:proofErr w:type="spellStart"/>
      <w:r w:rsidRPr="00011AEC">
        <w:rPr>
          <w:rFonts w:eastAsia="Calibri" w:cs="Times New Roman"/>
          <w:sz w:val="22"/>
          <w:szCs w:val="22"/>
          <w:u w:val="single"/>
          <w:lang w:val="de-DE"/>
        </w:rPr>
        <w:t>Pozycja</w:t>
      </w:r>
      <w:proofErr w:type="spellEnd"/>
      <w:r w:rsidRPr="00011AEC">
        <w:rPr>
          <w:rFonts w:eastAsia="Calibri" w:cs="Times New Roman"/>
          <w:sz w:val="22"/>
          <w:szCs w:val="22"/>
          <w:u w:val="single"/>
          <w:lang w:val="de-DE"/>
        </w:rPr>
        <w:t xml:space="preserve"> 19</w:t>
      </w:r>
    </w:p>
    <w:p w14:paraId="6F64127B"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Zważywszy na fakt, iż jednostką handlową widniejącą na fakturze jest zestaw (składający się z 800 szt. kapilar, 1600 szt. zatyczek oraz 1000 mieszadełek), zwracamy się z prośbą do Zamawiającego o modyfikację formularza cenowego i umożliwienie wyceny pojedynczego zestawu. Prosimy o ponowne oszacowanie zapotrzebowania, uwzględniając krotność 800 szt., czyli np.: 1 600 szt. czyli 2 zestawy lub 2 400 szt. czyli 3 zestawy przez okres 24 miesięcy.</w:t>
      </w:r>
    </w:p>
    <w:p w14:paraId="6D25FDD4" w14:textId="63DEF351" w:rsidR="00011AEC" w:rsidRPr="00011AEC" w:rsidRDefault="00011AEC" w:rsidP="00011AEC">
      <w:pPr>
        <w:jc w:val="both"/>
        <w:rPr>
          <w:rFonts w:eastAsia="Calibri" w:cs="Times New Roman"/>
          <w:b/>
          <w:sz w:val="22"/>
          <w:szCs w:val="22"/>
        </w:rPr>
      </w:pPr>
      <w:r w:rsidRPr="00011AEC">
        <w:rPr>
          <w:rFonts w:eastAsia="Calibri" w:cs="Times New Roman"/>
          <w:b/>
          <w:sz w:val="22"/>
          <w:szCs w:val="22"/>
        </w:rPr>
        <w:t>Odp.</w:t>
      </w:r>
      <w:r>
        <w:rPr>
          <w:rFonts w:eastAsia="Calibri" w:cs="Times New Roman"/>
          <w:b/>
          <w:sz w:val="22"/>
          <w:szCs w:val="22"/>
        </w:rPr>
        <w:t>:</w:t>
      </w:r>
      <w:r w:rsidRPr="00011AEC">
        <w:rPr>
          <w:rFonts w:eastAsia="Calibri" w:cs="Times New Roman"/>
          <w:b/>
          <w:sz w:val="22"/>
          <w:szCs w:val="22"/>
        </w:rPr>
        <w:t xml:space="preserve"> 1600 szt</w:t>
      </w:r>
      <w:r w:rsidR="00C620CF">
        <w:rPr>
          <w:rFonts w:eastAsia="Calibri" w:cs="Times New Roman"/>
          <w:b/>
          <w:sz w:val="22"/>
          <w:szCs w:val="22"/>
        </w:rPr>
        <w:t>.</w:t>
      </w:r>
    </w:p>
    <w:p w14:paraId="1FEBBAD6" w14:textId="61878E00" w:rsidR="00011AEC" w:rsidRPr="00011AEC" w:rsidRDefault="00011AEC" w:rsidP="00011AEC">
      <w:pPr>
        <w:pStyle w:val="Akapitzlist"/>
        <w:numPr>
          <w:ilvl w:val="0"/>
          <w:numId w:val="25"/>
        </w:numPr>
        <w:tabs>
          <w:tab w:val="num" w:pos="720"/>
        </w:tabs>
        <w:jc w:val="both"/>
        <w:rPr>
          <w:rFonts w:eastAsia="Calibri" w:cs="Times New Roman"/>
          <w:sz w:val="22"/>
          <w:szCs w:val="22"/>
        </w:rPr>
      </w:pPr>
      <w:r w:rsidRPr="00011AEC">
        <w:rPr>
          <w:rFonts w:eastAsia="Calibri" w:cs="Times New Roman"/>
          <w:sz w:val="22"/>
          <w:szCs w:val="22"/>
          <w:u w:val="single"/>
        </w:rPr>
        <w:t>dot. Formularz ofertowy cz. D.2, Umowa § 4 ust. 7</w:t>
      </w:r>
    </w:p>
    <w:p w14:paraId="316B672E"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Zamawiający wymaga, aby termin ważności oferowanych produktów był nie krótszy niż 12 miesięcy. Ponieważ nie wszystkie elementy systemu zamkniętego posiadają 12 m-</w:t>
      </w:r>
      <w:proofErr w:type="spellStart"/>
      <w:r w:rsidRPr="00011AEC">
        <w:rPr>
          <w:rFonts w:eastAsia="Calibri" w:cs="Times New Roman"/>
          <w:sz w:val="22"/>
          <w:szCs w:val="22"/>
        </w:rPr>
        <w:t>czny</w:t>
      </w:r>
      <w:proofErr w:type="spellEnd"/>
      <w:r w:rsidRPr="00011AEC">
        <w:rPr>
          <w:rFonts w:eastAsia="Calibri" w:cs="Times New Roman"/>
          <w:sz w:val="22"/>
          <w:szCs w:val="22"/>
        </w:rPr>
        <w:t xml:space="preserve"> termin ważności, a wynika to ze specyfiki odczynnika znajdującego się w probówko – strzykawce i mikroprobówce (dot. poz. 8, 15), prosimy o możliwość dopuszczenia probówko-strzykawek i mikroprobówek, których termin ważności będzie wynosił minimum 6 miesięcy. Taki zapis umożliwi uniknięcie nieporozumień związanych z terminem ważności preparatów, przy zachowaniu ich pełnych parametrów użytkowych. Swoją argumentację pragniemy wzmocnić również faktem, że Zamawiający będzie zaspokajał swoje potrzeby na bieżąco (realizacja zamówień cząstkowych w terminie do 3 dni) bez zbędnego składowania produktów. W związku z tym prosimy o dopuszczenie produktów z pozycji: 8 i 15 z 6-cio miesięcznym terminem ważności od daty dostarczenia do Zamawiającego.</w:t>
      </w:r>
    </w:p>
    <w:p w14:paraId="00621579" w14:textId="7BB09967" w:rsidR="00011AEC" w:rsidRPr="00011AEC" w:rsidRDefault="00011AEC" w:rsidP="00011AEC">
      <w:pPr>
        <w:jc w:val="both"/>
        <w:rPr>
          <w:rFonts w:eastAsia="Calibri" w:cs="Times New Roman"/>
          <w:b/>
          <w:sz w:val="22"/>
          <w:szCs w:val="22"/>
        </w:rPr>
      </w:pPr>
      <w:r w:rsidRPr="00011AEC">
        <w:rPr>
          <w:rFonts w:eastAsia="Calibri" w:cs="Times New Roman"/>
          <w:b/>
          <w:sz w:val="22"/>
          <w:szCs w:val="22"/>
        </w:rPr>
        <w:t>Odp.</w:t>
      </w:r>
      <w:r>
        <w:rPr>
          <w:rFonts w:eastAsia="Calibri" w:cs="Times New Roman"/>
          <w:b/>
          <w:sz w:val="22"/>
          <w:szCs w:val="22"/>
        </w:rPr>
        <w:t xml:space="preserve">: </w:t>
      </w:r>
      <w:r w:rsidRPr="00011AEC">
        <w:rPr>
          <w:rFonts w:eastAsia="Calibri" w:cs="Times New Roman"/>
          <w:b/>
          <w:sz w:val="22"/>
          <w:szCs w:val="22"/>
        </w:rPr>
        <w:t>Tak dopuszczamy termin minimum 6 miesi</w:t>
      </w:r>
      <w:r w:rsidR="00C620CF">
        <w:rPr>
          <w:rFonts w:eastAsia="Calibri" w:cs="Times New Roman"/>
          <w:b/>
          <w:sz w:val="22"/>
          <w:szCs w:val="22"/>
        </w:rPr>
        <w:t>ę</w:t>
      </w:r>
      <w:r w:rsidRPr="00011AEC">
        <w:rPr>
          <w:rFonts w:eastAsia="Calibri" w:cs="Times New Roman"/>
          <w:b/>
          <w:sz w:val="22"/>
          <w:szCs w:val="22"/>
        </w:rPr>
        <w:t>cy dla probówko-strzykawek i mikroprobówce.</w:t>
      </w:r>
    </w:p>
    <w:p w14:paraId="6B106AE2" w14:textId="0744F27E" w:rsidR="00011AEC" w:rsidRPr="00011AEC" w:rsidRDefault="00011AEC" w:rsidP="00011AEC">
      <w:pPr>
        <w:pStyle w:val="Akapitzlist"/>
        <w:numPr>
          <w:ilvl w:val="0"/>
          <w:numId w:val="25"/>
        </w:numPr>
        <w:tabs>
          <w:tab w:val="num" w:pos="720"/>
        </w:tabs>
        <w:jc w:val="both"/>
        <w:rPr>
          <w:rFonts w:eastAsia="Calibri" w:cs="Times New Roman"/>
          <w:sz w:val="22"/>
          <w:szCs w:val="22"/>
        </w:rPr>
      </w:pPr>
      <w:proofErr w:type="spellStart"/>
      <w:r w:rsidRPr="00011AEC">
        <w:rPr>
          <w:rFonts w:eastAsia="Calibri" w:cs="Times New Roman"/>
          <w:sz w:val="22"/>
          <w:szCs w:val="22"/>
          <w:u w:val="single"/>
          <w:lang w:val="de-DE"/>
        </w:rPr>
        <w:t>dot</w:t>
      </w:r>
      <w:proofErr w:type="spellEnd"/>
      <w:r w:rsidRPr="00011AEC">
        <w:rPr>
          <w:rFonts w:eastAsia="Calibri" w:cs="Times New Roman"/>
          <w:sz w:val="22"/>
          <w:szCs w:val="22"/>
          <w:u w:val="single"/>
          <w:lang w:val="de-DE"/>
        </w:rPr>
        <w:t xml:space="preserve">. </w:t>
      </w:r>
      <w:proofErr w:type="spellStart"/>
      <w:r w:rsidRPr="00011AEC">
        <w:rPr>
          <w:rFonts w:eastAsia="Calibri" w:cs="Times New Roman"/>
          <w:sz w:val="22"/>
          <w:szCs w:val="22"/>
          <w:u w:val="single"/>
          <w:lang w:val="de-DE"/>
        </w:rPr>
        <w:t>Umowa</w:t>
      </w:r>
      <w:proofErr w:type="spellEnd"/>
      <w:r w:rsidRPr="00011AEC">
        <w:rPr>
          <w:rFonts w:eastAsia="Calibri" w:cs="Times New Roman"/>
          <w:sz w:val="22"/>
          <w:szCs w:val="22"/>
          <w:u w:val="single"/>
          <w:lang w:val="de-DE"/>
        </w:rPr>
        <w:t xml:space="preserve"> § 4 </w:t>
      </w:r>
      <w:proofErr w:type="spellStart"/>
      <w:r w:rsidRPr="00011AEC">
        <w:rPr>
          <w:rFonts w:eastAsia="Calibri" w:cs="Times New Roman"/>
          <w:sz w:val="22"/>
          <w:szCs w:val="22"/>
          <w:u w:val="single"/>
          <w:lang w:val="de-DE"/>
        </w:rPr>
        <w:t>ust</w:t>
      </w:r>
      <w:proofErr w:type="spellEnd"/>
      <w:r w:rsidRPr="00011AEC">
        <w:rPr>
          <w:rFonts w:eastAsia="Calibri" w:cs="Times New Roman"/>
          <w:sz w:val="22"/>
          <w:szCs w:val="22"/>
          <w:u w:val="single"/>
          <w:lang w:val="de-DE"/>
        </w:rPr>
        <w:t>. 10</w:t>
      </w:r>
    </w:p>
    <w:p w14:paraId="6FE14B65"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 xml:space="preserve">Zwracamy się z prośbą do Zamawiającego o odstąpienie od możliwości składania reklamacji telefonicznie, a zastąpienie go wymogiem złożenia jedynie pisemnej reklamacji (faksem lub mailem). W rozmowie telefonicznej trudno jest zweryfikować osobę dzwoniącą co do jej upoważnienia do składania reklamacji w imieniu placówki. Pisemne złożenie reklamacji jest również dokumentem łatwiejszym do zweryfikowania w przypadku spraw spornych. </w:t>
      </w:r>
    </w:p>
    <w:p w14:paraId="31166617" w14:textId="63541B01" w:rsidR="00011AEC" w:rsidRPr="00011AEC" w:rsidRDefault="00011AEC" w:rsidP="00011AEC">
      <w:pPr>
        <w:jc w:val="both"/>
        <w:rPr>
          <w:rFonts w:eastAsia="Calibri" w:cs="Times New Roman"/>
          <w:b/>
          <w:sz w:val="22"/>
          <w:szCs w:val="22"/>
        </w:rPr>
      </w:pPr>
      <w:r w:rsidRPr="00011AEC">
        <w:rPr>
          <w:rFonts w:eastAsia="Calibri" w:cs="Times New Roman"/>
          <w:sz w:val="22"/>
          <w:szCs w:val="22"/>
        </w:rPr>
        <w:t> </w:t>
      </w:r>
      <w:r w:rsidRPr="00011AEC">
        <w:rPr>
          <w:rFonts w:eastAsia="Calibri" w:cs="Times New Roman"/>
          <w:b/>
          <w:sz w:val="22"/>
          <w:szCs w:val="22"/>
        </w:rPr>
        <w:t xml:space="preserve">Odp.: </w:t>
      </w:r>
      <w:r w:rsidR="00C620CF">
        <w:rPr>
          <w:rFonts w:eastAsia="Calibri" w:cs="Times New Roman"/>
          <w:b/>
          <w:sz w:val="22"/>
          <w:szCs w:val="22"/>
        </w:rPr>
        <w:t>Zamawiający dokonuje modyfikacji § 4 ust. 10 umowy: „</w:t>
      </w:r>
      <w:r w:rsidR="00C620CF" w:rsidRPr="00C620CF">
        <w:rPr>
          <w:rFonts w:eastAsia="Calibri" w:cs="Times New Roman"/>
          <w:b/>
          <w:sz w:val="22"/>
          <w:szCs w:val="22"/>
        </w:rPr>
        <w:t>O wszystkich stwierdzonych wadach Zamawiający zawiadomi na piśmie, jednak nie później niż w ciągu 7 dni od daty zrealizowania dostawy.</w:t>
      </w:r>
      <w:r w:rsidR="00C620CF">
        <w:rPr>
          <w:rFonts w:eastAsia="Calibri" w:cs="Times New Roman"/>
          <w:b/>
          <w:sz w:val="22"/>
          <w:szCs w:val="22"/>
        </w:rPr>
        <w:t>”</w:t>
      </w:r>
    </w:p>
    <w:p w14:paraId="435758B2" w14:textId="77777777" w:rsidR="00011AEC" w:rsidRPr="00011AEC" w:rsidRDefault="00011AEC" w:rsidP="00011AEC">
      <w:pPr>
        <w:pStyle w:val="Akapitzlist"/>
        <w:numPr>
          <w:ilvl w:val="0"/>
          <w:numId w:val="25"/>
        </w:numPr>
        <w:jc w:val="both"/>
        <w:rPr>
          <w:rFonts w:eastAsia="Calibri" w:cs="Times New Roman"/>
          <w:sz w:val="22"/>
          <w:szCs w:val="22"/>
        </w:rPr>
      </w:pPr>
      <w:proofErr w:type="spellStart"/>
      <w:r w:rsidRPr="00011AEC">
        <w:rPr>
          <w:rFonts w:eastAsia="Calibri" w:cs="Times New Roman"/>
          <w:sz w:val="22"/>
          <w:szCs w:val="22"/>
          <w:u w:val="single"/>
          <w:lang w:val="de-DE"/>
        </w:rPr>
        <w:t>dot</w:t>
      </w:r>
      <w:proofErr w:type="spellEnd"/>
      <w:r w:rsidRPr="00011AEC">
        <w:rPr>
          <w:rFonts w:eastAsia="Calibri" w:cs="Times New Roman"/>
          <w:sz w:val="22"/>
          <w:szCs w:val="22"/>
          <w:u w:val="single"/>
          <w:lang w:val="de-DE"/>
        </w:rPr>
        <w:t xml:space="preserve">. </w:t>
      </w:r>
      <w:proofErr w:type="spellStart"/>
      <w:r w:rsidRPr="00011AEC">
        <w:rPr>
          <w:rFonts w:eastAsia="Calibri" w:cs="Times New Roman"/>
          <w:sz w:val="22"/>
          <w:szCs w:val="22"/>
          <w:u w:val="single"/>
          <w:lang w:val="de-DE"/>
        </w:rPr>
        <w:t>Umowa</w:t>
      </w:r>
      <w:proofErr w:type="spellEnd"/>
      <w:r w:rsidRPr="00011AEC">
        <w:rPr>
          <w:rFonts w:eastAsia="Calibri" w:cs="Times New Roman"/>
          <w:sz w:val="22"/>
          <w:szCs w:val="22"/>
          <w:u w:val="single"/>
          <w:lang w:val="de-DE"/>
        </w:rPr>
        <w:t xml:space="preserve"> § 4 </w:t>
      </w:r>
      <w:proofErr w:type="spellStart"/>
      <w:r w:rsidRPr="00011AEC">
        <w:rPr>
          <w:rFonts w:eastAsia="Calibri" w:cs="Times New Roman"/>
          <w:sz w:val="22"/>
          <w:szCs w:val="22"/>
          <w:u w:val="single"/>
          <w:lang w:val="de-DE"/>
        </w:rPr>
        <w:t>ust</w:t>
      </w:r>
      <w:proofErr w:type="spellEnd"/>
      <w:r w:rsidRPr="00011AEC">
        <w:rPr>
          <w:rFonts w:eastAsia="Calibri" w:cs="Times New Roman"/>
          <w:sz w:val="22"/>
          <w:szCs w:val="22"/>
          <w:u w:val="single"/>
          <w:lang w:val="de-DE"/>
        </w:rPr>
        <w:t>. 3</w:t>
      </w:r>
    </w:p>
    <w:p w14:paraId="08F2846D"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 xml:space="preserve">Zwracamy się z prośbą do Zamawiającego o modyfikację Umowy poprzez dopisanie: „przy jednorazowym zamówieniu powyżej 150,00 zł netto” </w:t>
      </w:r>
    </w:p>
    <w:p w14:paraId="5ACF0251"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5298CA85" w14:textId="0513CAB4" w:rsidR="00011AEC" w:rsidRPr="00011AEC" w:rsidRDefault="00011AEC" w:rsidP="00011AEC">
      <w:pPr>
        <w:jc w:val="both"/>
        <w:rPr>
          <w:rFonts w:eastAsia="Calibri" w:cs="Times New Roman"/>
          <w:b/>
          <w:sz w:val="22"/>
          <w:szCs w:val="22"/>
        </w:rPr>
      </w:pPr>
      <w:r w:rsidRPr="00011AEC">
        <w:rPr>
          <w:rFonts w:eastAsia="Calibri" w:cs="Times New Roman"/>
          <w:b/>
          <w:sz w:val="22"/>
          <w:szCs w:val="22"/>
        </w:rPr>
        <w:lastRenderedPageBreak/>
        <w:t xml:space="preserve"> Odp.: </w:t>
      </w:r>
      <w:r w:rsidR="00C620CF">
        <w:rPr>
          <w:rFonts w:eastAsia="Calibri" w:cs="Times New Roman"/>
          <w:b/>
          <w:sz w:val="22"/>
          <w:szCs w:val="22"/>
        </w:rPr>
        <w:t>Zamawiający</w:t>
      </w:r>
      <w:r w:rsidR="00C620CF">
        <w:rPr>
          <w:rFonts w:eastAsia="Calibri" w:cs="Times New Roman"/>
          <w:b/>
          <w:sz w:val="22"/>
          <w:szCs w:val="22"/>
        </w:rPr>
        <w:t xml:space="preserve"> dokonuje modyfikacji § 4 ust. 3</w:t>
      </w:r>
      <w:r w:rsidR="00C620CF">
        <w:rPr>
          <w:rFonts w:eastAsia="Calibri" w:cs="Times New Roman"/>
          <w:b/>
          <w:sz w:val="22"/>
          <w:szCs w:val="22"/>
        </w:rPr>
        <w:t xml:space="preserve"> umowy</w:t>
      </w:r>
      <w:r w:rsidR="00C620CF">
        <w:rPr>
          <w:rFonts w:eastAsia="Calibri" w:cs="Times New Roman"/>
          <w:b/>
          <w:sz w:val="22"/>
          <w:szCs w:val="22"/>
        </w:rPr>
        <w:t>; „</w:t>
      </w:r>
      <w:r w:rsidR="00C620CF" w:rsidRPr="00C620CF">
        <w:rPr>
          <w:rFonts w:eastAsia="Calibri" w:cs="Times New Roman"/>
          <w:b/>
          <w:sz w:val="22"/>
          <w:szCs w:val="22"/>
        </w:rPr>
        <w:t>Wykonawca zobowiązuje się dostarczać towar własnym transportem i na własny koszt do Zamawiającego, ul. Łopuskiego 31-33, Kołobrzeg w godzinach: od pn. do pt. 08:00 – 14:00, przy jednorazowym zamówieniu powyżej 150,00 zł netto.</w:t>
      </w:r>
      <w:r w:rsidR="00C620CF">
        <w:rPr>
          <w:rFonts w:eastAsia="Calibri" w:cs="Times New Roman"/>
          <w:b/>
          <w:sz w:val="22"/>
          <w:szCs w:val="22"/>
        </w:rPr>
        <w:t>”</w:t>
      </w:r>
    </w:p>
    <w:p w14:paraId="4A9E3C23" w14:textId="77777777" w:rsidR="00011AEC" w:rsidRPr="00011AEC" w:rsidRDefault="00011AEC" w:rsidP="00011AEC">
      <w:pPr>
        <w:pStyle w:val="Akapitzlist"/>
        <w:numPr>
          <w:ilvl w:val="0"/>
          <w:numId w:val="25"/>
        </w:numPr>
        <w:jc w:val="both"/>
        <w:rPr>
          <w:rFonts w:eastAsia="Calibri" w:cs="Times New Roman"/>
          <w:sz w:val="22"/>
          <w:szCs w:val="22"/>
        </w:rPr>
      </w:pPr>
      <w:proofErr w:type="spellStart"/>
      <w:r w:rsidRPr="00011AEC">
        <w:rPr>
          <w:rFonts w:eastAsia="Calibri" w:cs="Times New Roman"/>
          <w:sz w:val="22"/>
          <w:szCs w:val="22"/>
          <w:u w:val="single"/>
          <w:lang w:val="de-DE"/>
        </w:rPr>
        <w:t>dot</w:t>
      </w:r>
      <w:proofErr w:type="spellEnd"/>
      <w:r w:rsidRPr="00011AEC">
        <w:rPr>
          <w:rFonts w:eastAsia="Calibri" w:cs="Times New Roman"/>
          <w:sz w:val="22"/>
          <w:szCs w:val="22"/>
          <w:u w:val="single"/>
          <w:lang w:val="de-DE"/>
        </w:rPr>
        <w:t xml:space="preserve">. </w:t>
      </w:r>
      <w:proofErr w:type="spellStart"/>
      <w:r w:rsidRPr="00011AEC">
        <w:rPr>
          <w:rFonts w:eastAsia="Calibri" w:cs="Times New Roman"/>
          <w:sz w:val="22"/>
          <w:szCs w:val="22"/>
          <w:u w:val="single"/>
          <w:lang w:val="de-DE"/>
        </w:rPr>
        <w:t>Umowa</w:t>
      </w:r>
      <w:proofErr w:type="spellEnd"/>
      <w:r w:rsidRPr="00011AEC">
        <w:rPr>
          <w:rFonts w:eastAsia="Calibri" w:cs="Times New Roman"/>
          <w:sz w:val="22"/>
          <w:szCs w:val="22"/>
          <w:u w:val="single"/>
          <w:lang w:val="de-DE"/>
        </w:rPr>
        <w:t xml:space="preserve"> § 5 </w:t>
      </w:r>
      <w:proofErr w:type="spellStart"/>
      <w:r w:rsidRPr="00011AEC">
        <w:rPr>
          <w:rFonts w:eastAsia="Calibri" w:cs="Times New Roman"/>
          <w:sz w:val="22"/>
          <w:szCs w:val="22"/>
          <w:u w:val="single"/>
          <w:lang w:val="de-DE"/>
        </w:rPr>
        <w:t>ust</w:t>
      </w:r>
      <w:proofErr w:type="spellEnd"/>
      <w:r w:rsidRPr="00011AEC">
        <w:rPr>
          <w:rFonts w:eastAsia="Calibri" w:cs="Times New Roman"/>
          <w:sz w:val="22"/>
          <w:szCs w:val="22"/>
          <w:u w:val="single"/>
          <w:lang w:val="de-DE"/>
        </w:rPr>
        <w:t>. 1</w:t>
      </w:r>
    </w:p>
    <w:p w14:paraId="3375F32A"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Zwracamy się z prośbą do Zmawiającego o modyfikację zapisów § 5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4EFE740A" w14:textId="2C9CD75F" w:rsidR="00011AEC" w:rsidRPr="00011AEC" w:rsidRDefault="00011AEC" w:rsidP="00011AEC">
      <w:pPr>
        <w:jc w:val="both"/>
        <w:rPr>
          <w:rFonts w:eastAsia="Calibri" w:cs="Times New Roman"/>
          <w:b/>
          <w:sz w:val="22"/>
          <w:szCs w:val="22"/>
        </w:rPr>
      </w:pPr>
      <w:r w:rsidRPr="00011AEC">
        <w:rPr>
          <w:rFonts w:eastAsia="Calibri" w:cs="Times New Roman"/>
          <w:b/>
          <w:sz w:val="22"/>
          <w:szCs w:val="22"/>
        </w:rPr>
        <w:t>Odp.:</w:t>
      </w:r>
      <w:r w:rsidR="00C620CF">
        <w:rPr>
          <w:rFonts w:eastAsia="Calibri" w:cs="Times New Roman"/>
          <w:b/>
          <w:sz w:val="22"/>
          <w:szCs w:val="22"/>
        </w:rPr>
        <w:t xml:space="preserve"> Zgodnie z SIWZ.</w:t>
      </w:r>
    </w:p>
    <w:p w14:paraId="12B67F0C" w14:textId="77777777" w:rsidR="00011AEC" w:rsidRPr="00011AEC" w:rsidRDefault="00011AEC" w:rsidP="00011AEC">
      <w:pPr>
        <w:pStyle w:val="Akapitzlist"/>
        <w:numPr>
          <w:ilvl w:val="0"/>
          <w:numId w:val="25"/>
        </w:numPr>
        <w:jc w:val="both"/>
        <w:rPr>
          <w:rFonts w:eastAsia="Calibri" w:cs="Times New Roman"/>
          <w:sz w:val="22"/>
          <w:szCs w:val="22"/>
        </w:rPr>
      </w:pPr>
      <w:proofErr w:type="spellStart"/>
      <w:r w:rsidRPr="00011AEC">
        <w:rPr>
          <w:rFonts w:eastAsia="Calibri" w:cs="Times New Roman"/>
          <w:sz w:val="22"/>
          <w:szCs w:val="22"/>
          <w:u w:val="single"/>
          <w:lang w:val="de-DE"/>
        </w:rPr>
        <w:t>dot</w:t>
      </w:r>
      <w:proofErr w:type="spellEnd"/>
      <w:r w:rsidRPr="00011AEC">
        <w:rPr>
          <w:rFonts w:eastAsia="Calibri" w:cs="Times New Roman"/>
          <w:sz w:val="22"/>
          <w:szCs w:val="22"/>
          <w:u w:val="single"/>
          <w:lang w:val="de-DE"/>
        </w:rPr>
        <w:t xml:space="preserve">. </w:t>
      </w:r>
      <w:proofErr w:type="spellStart"/>
      <w:r w:rsidRPr="00011AEC">
        <w:rPr>
          <w:rFonts w:eastAsia="Calibri" w:cs="Times New Roman"/>
          <w:sz w:val="22"/>
          <w:szCs w:val="22"/>
          <w:u w:val="single"/>
          <w:lang w:val="de-DE"/>
        </w:rPr>
        <w:t>Umowa</w:t>
      </w:r>
      <w:proofErr w:type="spellEnd"/>
      <w:r w:rsidRPr="00011AEC">
        <w:rPr>
          <w:rFonts w:eastAsia="Calibri" w:cs="Times New Roman"/>
          <w:sz w:val="22"/>
          <w:szCs w:val="22"/>
          <w:u w:val="single"/>
          <w:lang w:val="de-DE"/>
        </w:rPr>
        <w:t xml:space="preserve"> </w:t>
      </w:r>
    </w:p>
    <w:p w14:paraId="7E34B9E9" w14:textId="77777777" w:rsidR="00011AEC" w:rsidRPr="00011AEC" w:rsidRDefault="00011AEC" w:rsidP="00011AEC">
      <w:pPr>
        <w:ind w:left="360"/>
        <w:jc w:val="both"/>
        <w:rPr>
          <w:rFonts w:eastAsia="Calibri" w:cs="Times New Roman"/>
          <w:sz w:val="22"/>
          <w:szCs w:val="22"/>
        </w:rPr>
      </w:pPr>
      <w:r w:rsidRPr="00011AEC">
        <w:rPr>
          <w:rFonts w:eastAsia="Calibri" w:cs="Times New Roman"/>
          <w:sz w:val="22"/>
          <w:szCs w:val="22"/>
        </w:rPr>
        <w:t>W związku z wejściem w życie przepisów RODO prosimy o dołączenie do niniejszej umowy w formie załącznika umowy w zakresie powierzania przetwarzania danych osobowych.</w:t>
      </w:r>
    </w:p>
    <w:p w14:paraId="459D2034" w14:textId="205DA00A" w:rsidR="009964E5" w:rsidRPr="00011AEC" w:rsidRDefault="00011AEC" w:rsidP="0052052D">
      <w:pPr>
        <w:jc w:val="both"/>
        <w:rPr>
          <w:rFonts w:eastAsia="Calibri" w:cs="Times New Roman"/>
          <w:b/>
          <w:sz w:val="22"/>
          <w:szCs w:val="22"/>
        </w:rPr>
      </w:pPr>
      <w:r w:rsidRPr="00011AEC">
        <w:rPr>
          <w:rFonts w:eastAsia="Calibri" w:cs="Times New Roman"/>
          <w:b/>
          <w:sz w:val="22"/>
          <w:szCs w:val="22"/>
        </w:rPr>
        <w:t xml:space="preserve">Odp.: </w:t>
      </w:r>
      <w:r w:rsidR="00C620CF">
        <w:rPr>
          <w:rFonts w:eastAsia="Calibri" w:cs="Times New Roman"/>
          <w:b/>
          <w:sz w:val="22"/>
          <w:szCs w:val="22"/>
        </w:rPr>
        <w:t>Przy realizacji umowy, dostawie asortymentu, nie jest konieczna umowa w zakresie powierzenia przetwarzania danych osobowych.</w:t>
      </w:r>
    </w:p>
    <w:p w14:paraId="50F0706F" w14:textId="77777777" w:rsidR="00011AEC" w:rsidRDefault="00011AEC" w:rsidP="0052052D">
      <w:pPr>
        <w:jc w:val="both"/>
        <w:rPr>
          <w:rFonts w:eastAsia="Calibri" w:cs="Times New Roman"/>
          <w:sz w:val="22"/>
          <w:szCs w:val="22"/>
        </w:rPr>
      </w:pPr>
    </w:p>
    <w:p w14:paraId="72D1AE23" w14:textId="77777777" w:rsidR="00011AEC" w:rsidRDefault="00011AEC" w:rsidP="0052052D">
      <w:pPr>
        <w:jc w:val="both"/>
        <w:rPr>
          <w:rFonts w:eastAsia="Calibri" w:cs="Times New Roman"/>
          <w:sz w:val="22"/>
          <w:szCs w:val="22"/>
        </w:rPr>
      </w:pPr>
    </w:p>
    <w:p w14:paraId="711265C7" w14:textId="7B42C7F2" w:rsidR="00011AEC" w:rsidRDefault="00C620CF" w:rsidP="0052052D">
      <w:pPr>
        <w:jc w:val="both"/>
        <w:rPr>
          <w:rFonts w:eastAsia="Calibri" w:cs="Times New Roman"/>
          <w:sz w:val="22"/>
          <w:szCs w:val="22"/>
        </w:rPr>
      </w:pPr>
      <w:r>
        <w:rPr>
          <w:rFonts w:eastAsia="Calibri" w:cs="Times New Roman"/>
          <w:sz w:val="22"/>
          <w:szCs w:val="22"/>
        </w:rPr>
        <w:t>Zamawiający dokonuje modyfikacji zapisu Rozdziału IV SIWZ: „Zamawiający wymaga realizacji zamówienia w terminie 36 m-</w:t>
      </w:r>
      <w:proofErr w:type="spellStart"/>
      <w:r>
        <w:rPr>
          <w:rFonts w:eastAsia="Calibri" w:cs="Times New Roman"/>
          <w:sz w:val="22"/>
          <w:szCs w:val="22"/>
        </w:rPr>
        <w:t>cy</w:t>
      </w:r>
      <w:proofErr w:type="spellEnd"/>
      <w:r>
        <w:rPr>
          <w:rFonts w:eastAsia="Calibri" w:cs="Times New Roman"/>
          <w:sz w:val="22"/>
          <w:szCs w:val="22"/>
        </w:rPr>
        <w:t>.”</w:t>
      </w:r>
    </w:p>
    <w:p w14:paraId="3E16E6AF" w14:textId="77777777" w:rsidR="00C620CF" w:rsidRPr="0052052D" w:rsidRDefault="00C620CF" w:rsidP="0052052D">
      <w:pPr>
        <w:jc w:val="both"/>
        <w:rPr>
          <w:rFonts w:eastAsia="Calibri" w:cs="Times New Roman"/>
          <w:sz w:val="22"/>
          <w:szCs w:val="22"/>
        </w:rPr>
      </w:pPr>
    </w:p>
    <w:p w14:paraId="156D711C" w14:textId="77777777"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2298F8B8"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1731205B"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r w:rsidRPr="00CE29AA">
        <w:rPr>
          <w:rFonts w:eastAsia="Times New Roman" w:cs="Times New Roman"/>
          <w:color w:val="000000"/>
          <w:sz w:val="22"/>
          <w:szCs w:val="22"/>
          <w:lang w:eastAsia="pl-PL"/>
        </w:rPr>
        <w:t>- wszyscy uczestnicy</w:t>
      </w:r>
    </w:p>
    <w:p w14:paraId="52B30944" w14:textId="77777777" w:rsidR="00A20E60" w:rsidRPr="00CE29AA" w:rsidRDefault="00A20E60" w:rsidP="00A20E60">
      <w:pPr>
        <w:tabs>
          <w:tab w:val="left" w:pos="5190"/>
        </w:tabs>
        <w:rPr>
          <w:rFonts w:eastAsia="Times New Roman" w:cs="Times New Roman"/>
          <w:sz w:val="22"/>
          <w:szCs w:val="22"/>
          <w:lang w:eastAsia="pl-PL"/>
        </w:rPr>
      </w:pPr>
    </w:p>
    <w:p w14:paraId="335C2350" w14:textId="77777777" w:rsidR="002952E6" w:rsidRDefault="002952E6" w:rsidP="002952E6">
      <w:pPr>
        <w:ind w:firstLine="708"/>
        <w:jc w:val="both"/>
        <w:rPr>
          <w:rFonts w:cs="Times New Roman"/>
          <w:b/>
          <w:i/>
          <w:sz w:val="22"/>
          <w:szCs w:val="22"/>
        </w:rPr>
      </w:pPr>
    </w:p>
    <w:p w14:paraId="7927946A" w14:textId="77777777" w:rsidR="00123DE6" w:rsidRDefault="00123DE6" w:rsidP="002952E6">
      <w:pPr>
        <w:ind w:firstLine="708"/>
        <w:jc w:val="both"/>
        <w:rPr>
          <w:rFonts w:cs="Times New Roman"/>
          <w:b/>
          <w:i/>
          <w:sz w:val="22"/>
          <w:szCs w:val="22"/>
        </w:rPr>
      </w:pPr>
    </w:p>
    <w:p w14:paraId="7E75A0DD" w14:textId="77777777" w:rsidR="00123DE6" w:rsidRPr="00CE29AA" w:rsidRDefault="00123DE6" w:rsidP="002952E6">
      <w:pPr>
        <w:ind w:firstLine="708"/>
        <w:jc w:val="both"/>
        <w:rPr>
          <w:rFonts w:cs="Times New Roman"/>
          <w:b/>
          <w:i/>
          <w:sz w:val="22"/>
          <w:szCs w:val="22"/>
        </w:rPr>
      </w:pP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ECC0" w14:textId="77777777" w:rsidR="00C1661F" w:rsidRDefault="00C1661F" w:rsidP="00BB1BD7">
      <w:r>
        <w:separator/>
      </w:r>
    </w:p>
  </w:endnote>
  <w:endnote w:type="continuationSeparator" w:id="0">
    <w:p w14:paraId="364E3F25" w14:textId="77777777" w:rsidR="00C1661F" w:rsidRDefault="00C1661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2A503" w14:textId="77777777" w:rsidR="00C1661F" w:rsidRDefault="00C1661F" w:rsidP="00BB1BD7">
      <w:r>
        <w:separator/>
      </w:r>
    </w:p>
  </w:footnote>
  <w:footnote w:type="continuationSeparator" w:id="0">
    <w:p w14:paraId="5CE7FE1C" w14:textId="77777777" w:rsidR="00C1661F" w:rsidRDefault="00C1661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EA32AA"/>
    <w:multiLevelType w:val="hybridMultilevel"/>
    <w:tmpl w:val="ACDC05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145B37"/>
    <w:multiLevelType w:val="multilevel"/>
    <w:tmpl w:val="22B02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22E9C"/>
    <w:multiLevelType w:val="multilevel"/>
    <w:tmpl w:val="859A0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387C1BDB"/>
    <w:multiLevelType w:val="multilevel"/>
    <w:tmpl w:val="A5289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A43D46"/>
    <w:multiLevelType w:val="multilevel"/>
    <w:tmpl w:val="B518E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4F6257"/>
    <w:multiLevelType w:val="multilevel"/>
    <w:tmpl w:val="D9E4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470475C"/>
    <w:multiLevelType w:val="multilevel"/>
    <w:tmpl w:val="A0E4C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6"/>
  </w:num>
  <w:num w:numId="3">
    <w:abstractNumId w:val="1"/>
  </w:num>
  <w:num w:numId="4">
    <w:abstractNumId w:val="2"/>
  </w:num>
  <w:num w:numId="5">
    <w:abstractNumId w:val="9"/>
  </w:num>
  <w:num w:numId="6">
    <w:abstractNumId w:val="21"/>
  </w:num>
  <w:num w:numId="7">
    <w:abstractNumId w:val="11"/>
  </w:num>
  <w:num w:numId="8">
    <w:abstractNumId w:val="6"/>
  </w:num>
  <w:num w:numId="9">
    <w:abstractNumId w:val="0"/>
  </w:num>
  <w:num w:numId="10">
    <w:abstractNumId w:val="4"/>
  </w:num>
  <w:num w:numId="11">
    <w:abstractNumId w:val="24"/>
  </w:num>
  <w:num w:numId="12">
    <w:abstractNumId w:val="19"/>
  </w:num>
  <w:num w:numId="13">
    <w:abstractNumId w:val="18"/>
  </w:num>
  <w:num w:numId="14">
    <w:abstractNumId w:val="7"/>
  </w:num>
  <w:num w:numId="15">
    <w:abstractNumId w:val="10"/>
  </w:num>
  <w:num w:numId="16">
    <w:abstractNumId w:val="13"/>
  </w:num>
  <w:num w:numId="17">
    <w:abstractNumId w:val="20"/>
  </w:num>
  <w:num w:numId="18">
    <w:abstractNumId w:val="22"/>
  </w:num>
  <w:num w:numId="19">
    <w:abstractNumId w:val="17"/>
  </w:num>
  <w:num w:numId="20">
    <w:abstractNumId w:val="5"/>
  </w:num>
  <w:num w:numId="21">
    <w:abstractNumId w:val="14"/>
  </w:num>
  <w:num w:numId="22">
    <w:abstractNumId w:val="12"/>
  </w:num>
  <w:num w:numId="23">
    <w:abstractNumId w:val="8"/>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1AEC"/>
    <w:rsid w:val="00031876"/>
    <w:rsid w:val="0004026C"/>
    <w:rsid w:val="00055322"/>
    <w:rsid w:val="00070DCF"/>
    <w:rsid w:val="000C336E"/>
    <w:rsid w:val="000E6889"/>
    <w:rsid w:val="00123DE6"/>
    <w:rsid w:val="002344D6"/>
    <w:rsid w:val="0028352F"/>
    <w:rsid w:val="002952E6"/>
    <w:rsid w:val="002A5878"/>
    <w:rsid w:val="002E16FD"/>
    <w:rsid w:val="00325707"/>
    <w:rsid w:val="003E39E8"/>
    <w:rsid w:val="00434E3B"/>
    <w:rsid w:val="00492870"/>
    <w:rsid w:val="00496495"/>
    <w:rsid w:val="004E08A7"/>
    <w:rsid w:val="00500AEA"/>
    <w:rsid w:val="005054EC"/>
    <w:rsid w:val="0052052D"/>
    <w:rsid w:val="00552218"/>
    <w:rsid w:val="0056156F"/>
    <w:rsid w:val="00584EE4"/>
    <w:rsid w:val="005E6112"/>
    <w:rsid w:val="0060760B"/>
    <w:rsid w:val="00646139"/>
    <w:rsid w:val="006E5948"/>
    <w:rsid w:val="006F0ACF"/>
    <w:rsid w:val="0070292A"/>
    <w:rsid w:val="00753611"/>
    <w:rsid w:val="007606FA"/>
    <w:rsid w:val="00775A31"/>
    <w:rsid w:val="007C4E51"/>
    <w:rsid w:val="007E114A"/>
    <w:rsid w:val="008E78DC"/>
    <w:rsid w:val="00914F55"/>
    <w:rsid w:val="00967B69"/>
    <w:rsid w:val="009964E5"/>
    <w:rsid w:val="009C27EF"/>
    <w:rsid w:val="009E0124"/>
    <w:rsid w:val="00A011A9"/>
    <w:rsid w:val="00A20E60"/>
    <w:rsid w:val="00AA35DE"/>
    <w:rsid w:val="00AA5E75"/>
    <w:rsid w:val="00AB0134"/>
    <w:rsid w:val="00AE5A17"/>
    <w:rsid w:val="00AF299D"/>
    <w:rsid w:val="00AF64C3"/>
    <w:rsid w:val="00B06AF4"/>
    <w:rsid w:val="00B10F26"/>
    <w:rsid w:val="00B17B7B"/>
    <w:rsid w:val="00B37888"/>
    <w:rsid w:val="00B70D84"/>
    <w:rsid w:val="00B8691C"/>
    <w:rsid w:val="00B965D4"/>
    <w:rsid w:val="00BB1BD7"/>
    <w:rsid w:val="00C1661F"/>
    <w:rsid w:val="00C620CF"/>
    <w:rsid w:val="00C779EC"/>
    <w:rsid w:val="00CC0C89"/>
    <w:rsid w:val="00CC24A9"/>
    <w:rsid w:val="00CE29AA"/>
    <w:rsid w:val="00CF1121"/>
    <w:rsid w:val="00CF2EC0"/>
    <w:rsid w:val="00D10B9F"/>
    <w:rsid w:val="00D3362A"/>
    <w:rsid w:val="00D53918"/>
    <w:rsid w:val="00D53D08"/>
    <w:rsid w:val="00D74831"/>
    <w:rsid w:val="00DC74A1"/>
    <w:rsid w:val="00E20375"/>
    <w:rsid w:val="00E20E09"/>
    <w:rsid w:val="00EB31D4"/>
    <w:rsid w:val="00ED1C05"/>
    <w:rsid w:val="00EF4641"/>
    <w:rsid w:val="00F0345D"/>
    <w:rsid w:val="00F17AB9"/>
    <w:rsid w:val="00F44E04"/>
    <w:rsid w:val="00F451F1"/>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FF10-2E24-40C8-8DA9-2A165D0B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624</Words>
  <Characters>3747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36</cp:revision>
  <cp:lastPrinted>2019-01-14T09:30:00Z</cp:lastPrinted>
  <dcterms:created xsi:type="dcterms:W3CDTF">2017-07-04T08:34:00Z</dcterms:created>
  <dcterms:modified xsi:type="dcterms:W3CDTF">2019-01-14T09:30:00Z</dcterms:modified>
</cp:coreProperties>
</file>