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19B2ABC3" w:rsidR="00A20E60" w:rsidRPr="00CE29AA" w:rsidRDefault="00A20E60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8D4F42">
        <w:rPr>
          <w:rFonts w:eastAsia="Times New Roman" w:cs="Times New Roman"/>
          <w:sz w:val="22"/>
          <w:szCs w:val="22"/>
          <w:lang w:eastAsia="pl-PL"/>
        </w:rPr>
        <w:t>0</w:t>
      </w:r>
      <w:r w:rsidR="007660CC">
        <w:rPr>
          <w:rFonts w:eastAsia="Times New Roman" w:cs="Times New Roman"/>
          <w:sz w:val="22"/>
          <w:szCs w:val="22"/>
          <w:lang w:eastAsia="pl-PL"/>
        </w:rPr>
        <w:t>9</w:t>
      </w:r>
      <w:r w:rsidR="00A21C1C">
        <w:rPr>
          <w:rFonts w:eastAsia="Times New Roman" w:cs="Times New Roman"/>
          <w:sz w:val="22"/>
          <w:szCs w:val="22"/>
          <w:lang w:eastAsia="pl-PL"/>
        </w:rPr>
        <w:t>.</w:t>
      </w:r>
      <w:r w:rsidR="009964E5">
        <w:rPr>
          <w:rFonts w:eastAsia="Times New Roman" w:cs="Times New Roman"/>
          <w:sz w:val="22"/>
          <w:szCs w:val="22"/>
          <w:lang w:eastAsia="pl-PL"/>
        </w:rPr>
        <w:t>0</w:t>
      </w:r>
      <w:r w:rsidR="008D4F42">
        <w:rPr>
          <w:rFonts w:eastAsia="Times New Roman" w:cs="Times New Roman"/>
          <w:sz w:val="22"/>
          <w:szCs w:val="22"/>
          <w:lang w:eastAsia="pl-PL"/>
        </w:rPr>
        <w:t>4</w:t>
      </w:r>
      <w:r w:rsidR="00CE29AA" w:rsidRPr="00CE29AA">
        <w:rPr>
          <w:rFonts w:eastAsia="Times New Roman" w:cs="Times New Roman"/>
          <w:sz w:val="22"/>
          <w:szCs w:val="22"/>
          <w:lang w:eastAsia="pl-PL"/>
        </w:rPr>
        <w:t>.201</w:t>
      </w:r>
      <w:r w:rsidR="009964E5">
        <w:rPr>
          <w:rFonts w:eastAsia="Times New Roman" w:cs="Times New Roman"/>
          <w:sz w:val="22"/>
          <w:szCs w:val="22"/>
          <w:lang w:eastAsia="pl-PL"/>
        </w:rPr>
        <w:t>9</w:t>
      </w:r>
      <w:r w:rsidRPr="00CE29AA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6741641" w14:textId="6DE3A081" w:rsidR="007660CC" w:rsidRPr="007660CC" w:rsidRDefault="007660CC" w:rsidP="007660CC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7660CC">
        <w:rPr>
          <w:rFonts w:eastAsia="Times New Roman" w:cs="Times New Roman"/>
          <w:bCs/>
          <w:color w:val="000000"/>
          <w:sz w:val="22"/>
          <w:szCs w:val="22"/>
          <w:lang w:eastAsia="pl-PL"/>
        </w:rPr>
        <w:t>EP/13/2019/6</w:t>
      </w:r>
    </w:p>
    <w:p w14:paraId="5E86A137" w14:textId="77777777" w:rsidR="007660CC" w:rsidRDefault="007660CC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bookmarkStart w:id="0" w:name="_GoBack"/>
      <w:bookmarkEnd w:id="0"/>
      <w:r w:rsidRPr="00CE29A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WYJAŚNIENIA TREŚCI SIWZ</w:t>
      </w:r>
    </w:p>
    <w:p w14:paraId="4C0A832B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2A99FE5" w14:textId="77777777" w:rsidR="00906BD6" w:rsidRPr="00906BD6" w:rsidRDefault="00A20E60" w:rsidP="00906BD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E29AA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906BD6" w:rsidRPr="00906BD6">
        <w:rPr>
          <w:rFonts w:ascii="Calibri" w:eastAsia="Times New Roman" w:hAnsi="Calibri" w:cs="Times New Roman"/>
          <w:b/>
          <w:sz w:val="22"/>
          <w:szCs w:val="22"/>
          <w:lang w:eastAsia="pl-PL"/>
        </w:rPr>
        <w:t>zakup karetki sanitarnej wraz z wyposażeniem</w:t>
      </w:r>
    </w:p>
    <w:p w14:paraId="4A56F38B" w14:textId="238C9129" w:rsid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53FDC898" w14:textId="6B433843"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8D4F42">
        <w:rPr>
          <w:rFonts w:eastAsia="Times New Roman" w:cs="Times New Roman"/>
          <w:sz w:val="22"/>
          <w:szCs w:val="22"/>
          <w:lang w:eastAsia="pl-PL"/>
        </w:rPr>
        <w:t>08</w:t>
      </w:r>
      <w:r w:rsidR="00646139" w:rsidRPr="00CE29AA">
        <w:rPr>
          <w:rFonts w:eastAsia="Times New Roman" w:cs="Times New Roman"/>
          <w:sz w:val="22"/>
          <w:szCs w:val="22"/>
          <w:lang w:eastAsia="pl-PL"/>
        </w:rPr>
        <w:t>.</w:t>
      </w:r>
      <w:r w:rsidR="009964E5">
        <w:rPr>
          <w:rFonts w:eastAsia="Times New Roman" w:cs="Times New Roman"/>
          <w:sz w:val="22"/>
          <w:szCs w:val="22"/>
          <w:lang w:eastAsia="pl-PL"/>
        </w:rPr>
        <w:t>0</w:t>
      </w:r>
      <w:r w:rsidR="008D4F42">
        <w:rPr>
          <w:rFonts w:eastAsia="Times New Roman" w:cs="Times New Roman"/>
          <w:sz w:val="22"/>
          <w:szCs w:val="22"/>
          <w:lang w:eastAsia="pl-PL"/>
        </w:rPr>
        <w:t>4</w:t>
      </w:r>
      <w:r w:rsidRPr="00CE29AA">
        <w:rPr>
          <w:rFonts w:eastAsia="Times New Roman" w:cs="Times New Roman"/>
          <w:sz w:val="22"/>
          <w:szCs w:val="22"/>
          <w:lang w:eastAsia="pl-PL"/>
        </w:rPr>
        <w:t>.201</w:t>
      </w:r>
      <w:r w:rsidR="009964E5">
        <w:rPr>
          <w:rFonts w:eastAsia="Times New Roman" w:cs="Times New Roman"/>
          <w:sz w:val="22"/>
          <w:szCs w:val="22"/>
          <w:lang w:eastAsia="pl-PL"/>
        </w:rPr>
        <w:t>9</w:t>
      </w:r>
      <w:r w:rsidRPr="00CE29AA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 do Specyfikacji Istotnych Warunków Zamówienia:</w:t>
      </w:r>
    </w:p>
    <w:p w14:paraId="4A054623" w14:textId="77777777"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6384C9C" w14:textId="77777777" w:rsidR="007660CC" w:rsidRPr="007660CC" w:rsidRDefault="007660CC" w:rsidP="007660CC">
      <w:pPr>
        <w:pStyle w:val="Akapitzlist"/>
        <w:numPr>
          <w:ilvl w:val="0"/>
          <w:numId w:val="33"/>
        </w:numPr>
        <w:rPr>
          <w:rFonts w:ascii="Calibri" w:eastAsia="Calibri" w:hAnsi="Calibri" w:cs="Times New Roman"/>
          <w:sz w:val="22"/>
          <w:szCs w:val="22"/>
        </w:rPr>
      </w:pPr>
      <w:r w:rsidRPr="007660CC">
        <w:rPr>
          <w:rFonts w:ascii="Calibri" w:eastAsia="Calibri" w:hAnsi="Calibri" w:cs="Times New Roman"/>
          <w:sz w:val="22"/>
          <w:szCs w:val="22"/>
        </w:rPr>
        <w:t xml:space="preserve">Czy Zamawiający działając w myśl zasady równego traktowania oferentów dopuści nosze firmy FERNO wyposażone w 4 kółka jezdne w tym 2 skrętne o 360 stopni, z hamulcami na 2 kołach bez automatycznej blokady podwozia? Pozostałe parametry zgodne z wymaganiami Zamawiającego. Obecny opis Zamawiającego wskazuje jednoznacznie na nosze </w:t>
      </w:r>
      <w:proofErr w:type="spellStart"/>
      <w:r w:rsidRPr="007660CC">
        <w:rPr>
          <w:rFonts w:ascii="Calibri" w:eastAsia="Calibri" w:hAnsi="Calibri" w:cs="Times New Roman"/>
          <w:sz w:val="22"/>
          <w:szCs w:val="22"/>
        </w:rPr>
        <w:t>Medirol</w:t>
      </w:r>
      <w:proofErr w:type="spellEnd"/>
      <w:r w:rsidRPr="007660CC">
        <w:rPr>
          <w:rFonts w:ascii="Calibri" w:eastAsia="Calibri" w:hAnsi="Calibri" w:cs="Times New Roman"/>
          <w:sz w:val="22"/>
          <w:szCs w:val="22"/>
        </w:rPr>
        <w:t xml:space="preserve"> model </w:t>
      </w:r>
      <w:proofErr w:type="spellStart"/>
      <w:r w:rsidRPr="007660CC">
        <w:rPr>
          <w:rFonts w:ascii="Calibri" w:eastAsia="Calibri" w:hAnsi="Calibri" w:cs="Times New Roman"/>
          <w:sz w:val="22"/>
          <w:szCs w:val="22"/>
        </w:rPr>
        <w:t>Sanero</w:t>
      </w:r>
      <w:proofErr w:type="spellEnd"/>
      <w:r w:rsidRPr="007660CC">
        <w:rPr>
          <w:rFonts w:ascii="Calibri" w:eastAsia="Calibri" w:hAnsi="Calibri" w:cs="Times New Roman"/>
          <w:sz w:val="22"/>
          <w:szCs w:val="22"/>
        </w:rPr>
        <w:t>.</w:t>
      </w:r>
    </w:p>
    <w:p w14:paraId="4A87D010" w14:textId="3E12B761" w:rsidR="00A362A9" w:rsidRPr="00A362A9" w:rsidRDefault="00A362A9" w:rsidP="00A362A9">
      <w:pPr>
        <w:rPr>
          <w:rFonts w:ascii="Calibri" w:eastAsia="Calibri" w:hAnsi="Calibri" w:cs="Times New Roman"/>
          <w:b/>
          <w:sz w:val="22"/>
          <w:szCs w:val="22"/>
        </w:rPr>
      </w:pPr>
      <w:r w:rsidRPr="00A362A9">
        <w:rPr>
          <w:rFonts w:ascii="Calibri" w:eastAsia="Calibri" w:hAnsi="Calibri" w:cs="Times New Roman"/>
          <w:b/>
          <w:sz w:val="22"/>
          <w:szCs w:val="22"/>
        </w:rPr>
        <w:t xml:space="preserve">Odp.: </w:t>
      </w:r>
      <w:r>
        <w:rPr>
          <w:rFonts w:ascii="Calibri" w:eastAsia="Calibri" w:hAnsi="Calibri" w:cs="Times New Roman"/>
          <w:b/>
          <w:sz w:val="22"/>
          <w:szCs w:val="22"/>
        </w:rPr>
        <w:t>Tak</w:t>
      </w:r>
      <w:r w:rsidR="007660CC">
        <w:rPr>
          <w:rFonts w:ascii="Calibri" w:eastAsia="Calibri" w:hAnsi="Calibri" w:cs="Times New Roman"/>
          <w:b/>
          <w:sz w:val="22"/>
          <w:szCs w:val="22"/>
        </w:rPr>
        <w:t>,</w:t>
      </w:r>
      <w:r>
        <w:rPr>
          <w:rFonts w:ascii="Calibri" w:eastAsia="Calibri" w:hAnsi="Calibri" w:cs="Times New Roman"/>
          <w:b/>
          <w:sz w:val="22"/>
          <w:szCs w:val="22"/>
        </w:rPr>
        <w:t xml:space="preserve"> Zamawiający dopuszcza proponowan</w:t>
      </w:r>
      <w:r w:rsidR="007660CC">
        <w:rPr>
          <w:rFonts w:ascii="Calibri" w:eastAsia="Calibri" w:hAnsi="Calibri" w:cs="Times New Roman"/>
          <w:b/>
          <w:sz w:val="22"/>
          <w:szCs w:val="22"/>
        </w:rPr>
        <w:t>e nosze</w:t>
      </w:r>
      <w:r>
        <w:rPr>
          <w:rFonts w:ascii="Calibri" w:eastAsia="Calibri" w:hAnsi="Calibri" w:cs="Times New Roman"/>
          <w:b/>
          <w:sz w:val="22"/>
          <w:szCs w:val="22"/>
        </w:rPr>
        <w:t>.</w:t>
      </w:r>
    </w:p>
    <w:p w14:paraId="1F9DE843" w14:textId="77777777" w:rsidR="008D4F42" w:rsidRDefault="008D4F42" w:rsidP="0052052D">
      <w:pPr>
        <w:jc w:val="both"/>
        <w:rPr>
          <w:rFonts w:eastAsia="Calibri" w:cs="Times New Roman"/>
          <w:b/>
          <w:sz w:val="22"/>
          <w:szCs w:val="22"/>
        </w:rPr>
      </w:pPr>
    </w:p>
    <w:p w14:paraId="07E418B4" w14:textId="77777777" w:rsidR="008D4F42" w:rsidRDefault="008D4F42" w:rsidP="0052052D">
      <w:pPr>
        <w:jc w:val="both"/>
        <w:rPr>
          <w:rFonts w:eastAsia="Calibri" w:cs="Times New Roman"/>
          <w:b/>
          <w:sz w:val="22"/>
          <w:szCs w:val="22"/>
        </w:rPr>
      </w:pPr>
    </w:p>
    <w:p w14:paraId="156D711C" w14:textId="77777777"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>Powyższe wyjaśnienia treści SIWZ zostały dokonane zgodnie z art. 38 Ustawy Prawo Zamówień Publicznych z dnia 29 stycznia 2004 roku i są dla Wykonawców wiążące.</w:t>
      </w:r>
    </w:p>
    <w:p w14:paraId="2298F8B8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2114195F" w:rsidR="00A20E60" w:rsidRPr="00CE29AA" w:rsidRDefault="007C4E5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E29AA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E29AA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p w14:paraId="52B30944" w14:textId="77777777" w:rsidR="00A20E60" w:rsidRPr="00CE29AA" w:rsidRDefault="00A20E60" w:rsidP="00A20E60">
      <w:pPr>
        <w:tabs>
          <w:tab w:val="left" w:pos="5190"/>
        </w:tabs>
        <w:rPr>
          <w:rFonts w:eastAsia="Times New Roman" w:cs="Times New Roman"/>
          <w:sz w:val="22"/>
          <w:szCs w:val="22"/>
          <w:lang w:eastAsia="pl-PL"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7927946A" w14:textId="77777777" w:rsidR="00123DE6" w:rsidRDefault="00123D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7E75A0DD" w14:textId="77777777" w:rsidR="00123DE6" w:rsidRPr="00CE29AA" w:rsidRDefault="00123D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sectPr w:rsidR="00123DE6" w:rsidRPr="00CE29AA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3510E" w14:textId="77777777" w:rsidR="00791A38" w:rsidRDefault="00791A38" w:rsidP="00BB1BD7">
      <w:r>
        <w:separator/>
      </w:r>
    </w:p>
  </w:endnote>
  <w:endnote w:type="continuationSeparator" w:id="0">
    <w:p w14:paraId="5A4D0762" w14:textId="77777777" w:rsidR="00791A38" w:rsidRDefault="00791A3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E259E" w14:textId="77777777" w:rsidR="00791A38" w:rsidRDefault="00791A38" w:rsidP="00BB1BD7">
      <w:r>
        <w:separator/>
      </w:r>
    </w:p>
  </w:footnote>
  <w:footnote w:type="continuationSeparator" w:id="0">
    <w:p w14:paraId="766C6634" w14:textId="77777777" w:rsidR="00791A38" w:rsidRDefault="00791A3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5F9"/>
    <w:multiLevelType w:val="hybridMultilevel"/>
    <w:tmpl w:val="7F764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208F"/>
    <w:multiLevelType w:val="hybridMultilevel"/>
    <w:tmpl w:val="FC66847A"/>
    <w:lvl w:ilvl="0" w:tplc="0C766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B6E32"/>
    <w:multiLevelType w:val="hybridMultilevel"/>
    <w:tmpl w:val="F86CE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A32AA"/>
    <w:multiLevelType w:val="hybridMultilevel"/>
    <w:tmpl w:val="ACDC0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CD45A0"/>
    <w:multiLevelType w:val="hybridMultilevel"/>
    <w:tmpl w:val="9A9E4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45B37"/>
    <w:multiLevelType w:val="multilevel"/>
    <w:tmpl w:val="22B02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E2C2B"/>
    <w:multiLevelType w:val="hybridMultilevel"/>
    <w:tmpl w:val="CB9CC23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43DFE"/>
    <w:multiLevelType w:val="hybridMultilevel"/>
    <w:tmpl w:val="0F1E6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65F94"/>
    <w:multiLevelType w:val="hybridMultilevel"/>
    <w:tmpl w:val="4F689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22E9C"/>
    <w:multiLevelType w:val="multilevel"/>
    <w:tmpl w:val="859A0E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91179"/>
    <w:multiLevelType w:val="hybridMultilevel"/>
    <w:tmpl w:val="FA507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824C8"/>
    <w:multiLevelType w:val="hybridMultilevel"/>
    <w:tmpl w:val="0F22C7A0"/>
    <w:lvl w:ilvl="0" w:tplc="5462C30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BE6ED6"/>
    <w:multiLevelType w:val="hybridMultilevel"/>
    <w:tmpl w:val="193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97EE1"/>
    <w:multiLevelType w:val="hybridMultilevel"/>
    <w:tmpl w:val="A084787E"/>
    <w:lvl w:ilvl="0" w:tplc="9C1A03B4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7C1BDB"/>
    <w:multiLevelType w:val="multilevel"/>
    <w:tmpl w:val="A5289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8F5D01"/>
    <w:multiLevelType w:val="hybridMultilevel"/>
    <w:tmpl w:val="EF00972E"/>
    <w:lvl w:ilvl="0" w:tplc="22B4D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7D091D"/>
    <w:multiLevelType w:val="hybridMultilevel"/>
    <w:tmpl w:val="838E525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2F3568"/>
    <w:multiLevelType w:val="hybridMultilevel"/>
    <w:tmpl w:val="317493A8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8">
    <w:nsid w:val="42A43D46"/>
    <w:multiLevelType w:val="multilevel"/>
    <w:tmpl w:val="B518E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4A4C82"/>
    <w:multiLevelType w:val="hybridMultilevel"/>
    <w:tmpl w:val="B27E3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AC712F"/>
    <w:multiLevelType w:val="hybridMultilevel"/>
    <w:tmpl w:val="F4423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4F6257"/>
    <w:multiLevelType w:val="multilevel"/>
    <w:tmpl w:val="D9E4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DF1A1B"/>
    <w:multiLevelType w:val="hybridMultilevel"/>
    <w:tmpl w:val="7E946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0428DA"/>
    <w:multiLevelType w:val="hybridMultilevel"/>
    <w:tmpl w:val="AAF4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330FE"/>
    <w:multiLevelType w:val="hybridMultilevel"/>
    <w:tmpl w:val="5CDCD446"/>
    <w:lvl w:ilvl="0" w:tplc="BFBE5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401E7"/>
    <w:multiLevelType w:val="hybridMultilevel"/>
    <w:tmpl w:val="B50AF7E0"/>
    <w:lvl w:ilvl="0" w:tplc="DC9CD01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482242"/>
    <w:multiLevelType w:val="hybridMultilevel"/>
    <w:tmpl w:val="29DEA3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87407F"/>
    <w:multiLevelType w:val="hybridMultilevel"/>
    <w:tmpl w:val="D102DED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B2DA9"/>
    <w:multiLevelType w:val="hybridMultilevel"/>
    <w:tmpl w:val="C538A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70475C"/>
    <w:multiLevelType w:val="multilevel"/>
    <w:tmpl w:val="A0E4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C51EB1"/>
    <w:multiLevelType w:val="hybridMultilevel"/>
    <w:tmpl w:val="C7BC2DC0"/>
    <w:lvl w:ilvl="0" w:tplc="22B4D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754BDE"/>
    <w:multiLevelType w:val="hybridMultilevel"/>
    <w:tmpl w:val="6E648BC8"/>
    <w:lvl w:ilvl="0" w:tplc="BFBE5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2"/>
  </w:num>
  <w:num w:numId="5">
    <w:abstractNumId w:val="11"/>
  </w:num>
  <w:num w:numId="6">
    <w:abstractNumId w:val="28"/>
  </w:num>
  <w:num w:numId="7">
    <w:abstractNumId w:val="13"/>
  </w:num>
  <w:num w:numId="8">
    <w:abstractNumId w:val="6"/>
  </w:num>
  <w:num w:numId="9">
    <w:abstractNumId w:val="0"/>
  </w:num>
  <w:num w:numId="10">
    <w:abstractNumId w:val="4"/>
  </w:num>
  <w:num w:numId="11">
    <w:abstractNumId w:val="31"/>
  </w:num>
  <w:num w:numId="12">
    <w:abstractNumId w:val="26"/>
  </w:num>
  <w:num w:numId="13">
    <w:abstractNumId w:val="24"/>
  </w:num>
  <w:num w:numId="14">
    <w:abstractNumId w:val="8"/>
  </w:num>
  <w:num w:numId="15">
    <w:abstractNumId w:val="12"/>
  </w:num>
  <w:num w:numId="16">
    <w:abstractNumId w:val="15"/>
  </w:num>
  <w:num w:numId="17">
    <w:abstractNumId w:val="27"/>
  </w:num>
  <w:num w:numId="18">
    <w:abstractNumId w:val="29"/>
  </w:num>
  <w:num w:numId="19">
    <w:abstractNumId w:val="22"/>
  </w:num>
  <w:num w:numId="20">
    <w:abstractNumId w:val="5"/>
  </w:num>
  <w:num w:numId="21">
    <w:abstractNumId w:val="18"/>
  </w:num>
  <w:num w:numId="22">
    <w:abstractNumId w:val="14"/>
  </w:num>
  <w:num w:numId="23">
    <w:abstractNumId w:val="9"/>
  </w:num>
  <w:num w:numId="24">
    <w:abstractNumId w:val="30"/>
  </w:num>
  <w:num w:numId="25">
    <w:abstractNumId w:val="3"/>
  </w:num>
  <w:num w:numId="26">
    <w:abstractNumId w:val="21"/>
  </w:num>
  <w:num w:numId="27">
    <w:abstractNumId w:val="25"/>
  </w:num>
  <w:num w:numId="28">
    <w:abstractNumId w:val="32"/>
  </w:num>
  <w:num w:numId="29">
    <w:abstractNumId w:val="17"/>
  </w:num>
  <w:num w:numId="30">
    <w:abstractNumId w:val="10"/>
  </w:num>
  <w:num w:numId="31">
    <w:abstractNumId w:val="7"/>
  </w:num>
  <w:num w:numId="32">
    <w:abstractNumId w:val="1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11AEC"/>
    <w:rsid w:val="00031876"/>
    <w:rsid w:val="0004026C"/>
    <w:rsid w:val="00055322"/>
    <w:rsid w:val="00070DCF"/>
    <w:rsid w:val="000C336E"/>
    <w:rsid w:val="000E6889"/>
    <w:rsid w:val="001137B5"/>
    <w:rsid w:val="00123DE6"/>
    <w:rsid w:val="002344D6"/>
    <w:rsid w:val="0028352F"/>
    <w:rsid w:val="002952E6"/>
    <w:rsid w:val="002A5878"/>
    <w:rsid w:val="002E16FD"/>
    <w:rsid w:val="003121B5"/>
    <w:rsid w:val="00325707"/>
    <w:rsid w:val="003E39E8"/>
    <w:rsid w:val="0040319C"/>
    <w:rsid w:val="00434E3B"/>
    <w:rsid w:val="00492870"/>
    <w:rsid w:val="00496495"/>
    <w:rsid w:val="004E08A7"/>
    <w:rsid w:val="00500AEA"/>
    <w:rsid w:val="005054EC"/>
    <w:rsid w:val="0052052D"/>
    <w:rsid w:val="00552218"/>
    <w:rsid w:val="0056156F"/>
    <w:rsid w:val="00584EE4"/>
    <w:rsid w:val="005E6112"/>
    <w:rsid w:val="0060760B"/>
    <w:rsid w:val="00646139"/>
    <w:rsid w:val="006B3685"/>
    <w:rsid w:val="006E5948"/>
    <w:rsid w:val="006F0ACF"/>
    <w:rsid w:val="0070292A"/>
    <w:rsid w:val="00746C32"/>
    <w:rsid w:val="00753611"/>
    <w:rsid w:val="007606FA"/>
    <w:rsid w:val="007660CC"/>
    <w:rsid w:val="00775A31"/>
    <w:rsid w:val="00791A38"/>
    <w:rsid w:val="007C4E51"/>
    <w:rsid w:val="007E114A"/>
    <w:rsid w:val="007F5304"/>
    <w:rsid w:val="0085575A"/>
    <w:rsid w:val="008D4F42"/>
    <w:rsid w:val="008E78DC"/>
    <w:rsid w:val="00906BD6"/>
    <w:rsid w:val="00914F55"/>
    <w:rsid w:val="00967B69"/>
    <w:rsid w:val="009964E5"/>
    <w:rsid w:val="009C27EF"/>
    <w:rsid w:val="009E0124"/>
    <w:rsid w:val="00A011A9"/>
    <w:rsid w:val="00A20E60"/>
    <w:rsid w:val="00A21C1C"/>
    <w:rsid w:val="00A362A9"/>
    <w:rsid w:val="00AA35DE"/>
    <w:rsid w:val="00AA5E75"/>
    <w:rsid w:val="00AB0134"/>
    <w:rsid w:val="00AB7D8D"/>
    <w:rsid w:val="00AE5A17"/>
    <w:rsid w:val="00AF299D"/>
    <w:rsid w:val="00AF64C3"/>
    <w:rsid w:val="00B06AF4"/>
    <w:rsid w:val="00B10F26"/>
    <w:rsid w:val="00B17B7B"/>
    <w:rsid w:val="00B37888"/>
    <w:rsid w:val="00B70D84"/>
    <w:rsid w:val="00B8691C"/>
    <w:rsid w:val="00B965D4"/>
    <w:rsid w:val="00BB1BD7"/>
    <w:rsid w:val="00BC51D4"/>
    <w:rsid w:val="00C1661F"/>
    <w:rsid w:val="00C620CF"/>
    <w:rsid w:val="00C779EC"/>
    <w:rsid w:val="00CC0C89"/>
    <w:rsid w:val="00CC24A9"/>
    <w:rsid w:val="00CE29AA"/>
    <w:rsid w:val="00CF1121"/>
    <w:rsid w:val="00CF2098"/>
    <w:rsid w:val="00CF2EC0"/>
    <w:rsid w:val="00D10B9F"/>
    <w:rsid w:val="00D3362A"/>
    <w:rsid w:val="00D53918"/>
    <w:rsid w:val="00D53D08"/>
    <w:rsid w:val="00D74831"/>
    <w:rsid w:val="00D80DA0"/>
    <w:rsid w:val="00DC74A1"/>
    <w:rsid w:val="00E20375"/>
    <w:rsid w:val="00E20E09"/>
    <w:rsid w:val="00EB166C"/>
    <w:rsid w:val="00EB31D4"/>
    <w:rsid w:val="00ED1C05"/>
    <w:rsid w:val="00EF4641"/>
    <w:rsid w:val="00F0345D"/>
    <w:rsid w:val="00F17AB9"/>
    <w:rsid w:val="00F44E04"/>
    <w:rsid w:val="00F451F1"/>
    <w:rsid w:val="00FA3F6D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5DC5-F1E3-46FB-86E1-B13A2615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</cp:revision>
  <cp:lastPrinted>2019-04-09T06:37:00Z</cp:lastPrinted>
  <dcterms:created xsi:type="dcterms:W3CDTF">2019-04-09T06:39:00Z</dcterms:created>
  <dcterms:modified xsi:type="dcterms:W3CDTF">2019-04-09T06:39:00Z</dcterms:modified>
</cp:coreProperties>
</file>