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1BB2C54C" w:rsidR="002A0874" w:rsidRDefault="00924945" w:rsidP="0011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FD5">
        <w:rPr>
          <w:rFonts w:ascii="Times New Roman" w:hAnsi="Times New Roman" w:cs="Times New Roman"/>
        </w:rPr>
        <w:t xml:space="preserve">                     </w:t>
      </w:r>
      <w:r w:rsidR="005617AE">
        <w:rPr>
          <w:rFonts w:ascii="Times New Roman" w:hAnsi="Times New Roman" w:cs="Times New Roman"/>
        </w:rPr>
        <w:t xml:space="preserve">Kołobrzeg, </w:t>
      </w:r>
      <w:r w:rsidR="000D3631">
        <w:rPr>
          <w:rFonts w:ascii="Times New Roman" w:hAnsi="Times New Roman" w:cs="Times New Roman"/>
        </w:rPr>
        <w:t>07 marca</w:t>
      </w:r>
      <w:r w:rsidR="000F7FD5">
        <w:rPr>
          <w:rFonts w:ascii="Times New Roman" w:hAnsi="Times New Roman" w:cs="Times New Roman"/>
        </w:rPr>
        <w:t xml:space="preserve"> 2019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EE7BE3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EE7BE3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286F7B4D" w:rsidR="009B3A17" w:rsidRPr="005617AE" w:rsidRDefault="009B3A17" w:rsidP="00EE7BE3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 xml:space="preserve">Wyjaśnienia treści </w:t>
      </w:r>
      <w:r w:rsidR="000D3631">
        <w:rPr>
          <w:rFonts w:ascii="Times New Roman" w:hAnsi="Times New Roman" w:cs="Times New Roman"/>
          <w:b/>
        </w:rPr>
        <w:t>zapytania ofertowego</w:t>
      </w:r>
    </w:p>
    <w:p w14:paraId="3D38C0F8" w14:textId="3C9A3A72" w:rsidR="0037039B" w:rsidRDefault="009B3A17" w:rsidP="00EE7BE3">
      <w:pPr>
        <w:jc w:val="both"/>
        <w:rPr>
          <w:rFonts w:ascii="Times New Roman" w:hAnsi="Times New Roman" w:cs="Times New Roman"/>
          <w:b/>
          <w:szCs w:val="20"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A54E88" w:rsidRPr="00A54E88">
        <w:rPr>
          <w:rFonts w:ascii="Times New Roman" w:hAnsi="Times New Roman" w:cs="Times New Roman"/>
          <w:b/>
          <w:szCs w:val="20"/>
        </w:rPr>
        <w:t>zakup wielorazowych narzędzi dla potrzeb bloku operacyjnego Regionalnego Szpitala w Kołobrzegu</w:t>
      </w:r>
    </w:p>
    <w:p w14:paraId="03C0E96E" w14:textId="77777777" w:rsidR="00A54E88" w:rsidRPr="0037039B" w:rsidRDefault="00A54E88" w:rsidP="00EE7BE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7668368" w14:textId="5EBB00E8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EE7BE3">
      <w:pPr>
        <w:jc w:val="both"/>
        <w:rPr>
          <w:rFonts w:ascii="Times New Roman" w:hAnsi="Times New Roman" w:cs="Times New Roman"/>
        </w:rPr>
      </w:pPr>
    </w:p>
    <w:p w14:paraId="2D6F8FAA" w14:textId="77777777" w:rsidR="00A54E88" w:rsidRPr="00A54E88" w:rsidRDefault="00A54E88" w:rsidP="00A54E88">
      <w:pPr>
        <w:pStyle w:val="pkt"/>
        <w:spacing w:line="200" w:lineRule="atLeast"/>
        <w:ind w:left="0" w:firstLine="0"/>
        <w:rPr>
          <w:rStyle w:val="Pogrubienie"/>
          <w:b w:val="0"/>
          <w:color w:val="000000"/>
          <w:spacing w:val="-4"/>
        </w:rPr>
      </w:pPr>
      <w:r w:rsidRPr="00A54E88">
        <w:rPr>
          <w:rStyle w:val="Pogrubienie"/>
          <w:b w:val="0"/>
          <w:color w:val="000000"/>
          <w:spacing w:val="-4"/>
        </w:rPr>
        <w:t>PYTANIE 1 DOTYCZY PAKIETU NR 2  POZ. NR 6 – Specjalistyczne narzędzia wielorazowego użytku</w:t>
      </w:r>
    </w:p>
    <w:p w14:paraId="2BE74746" w14:textId="77777777" w:rsidR="00A54E88" w:rsidRPr="00A54E88" w:rsidRDefault="00A54E88" w:rsidP="00A54E88">
      <w:pPr>
        <w:pStyle w:val="pkt"/>
        <w:spacing w:line="200" w:lineRule="atLeast"/>
        <w:ind w:left="0" w:firstLine="0"/>
        <w:rPr>
          <w:rStyle w:val="Pogrubienie"/>
          <w:b w:val="0"/>
          <w:color w:val="000000"/>
          <w:spacing w:val="-4"/>
        </w:rPr>
      </w:pPr>
      <w:r w:rsidRPr="00A54E88">
        <w:rPr>
          <w:rStyle w:val="Pogrubienie"/>
          <w:b w:val="0"/>
          <w:color w:val="000000"/>
          <w:spacing w:val="-4"/>
        </w:rPr>
        <w:t xml:space="preserve">Czy Zamawiający dopuści Nożyczki preparacyjne odgięte, typ </w:t>
      </w:r>
      <w:proofErr w:type="spellStart"/>
      <w:r w:rsidRPr="00A54E88">
        <w:rPr>
          <w:rStyle w:val="Pogrubienie"/>
          <w:b w:val="0"/>
          <w:color w:val="000000"/>
          <w:spacing w:val="-4"/>
        </w:rPr>
        <w:t>Metzenbaum</w:t>
      </w:r>
      <w:proofErr w:type="spellEnd"/>
      <w:r w:rsidRPr="00A54E88">
        <w:rPr>
          <w:rStyle w:val="Pogrubienie"/>
          <w:b w:val="0"/>
          <w:color w:val="000000"/>
          <w:spacing w:val="-4"/>
        </w:rPr>
        <w:t xml:space="preserve">, o długości 145mm, końce </w:t>
      </w:r>
      <w:proofErr w:type="spellStart"/>
      <w:r w:rsidRPr="00A54E88">
        <w:rPr>
          <w:rStyle w:val="Pogrubienie"/>
          <w:b w:val="0"/>
          <w:color w:val="000000"/>
          <w:spacing w:val="-4"/>
        </w:rPr>
        <w:t>tepo</w:t>
      </w:r>
      <w:proofErr w:type="spellEnd"/>
      <w:r w:rsidRPr="00A54E88">
        <w:rPr>
          <w:rStyle w:val="Pogrubienie"/>
          <w:b w:val="0"/>
          <w:color w:val="000000"/>
          <w:spacing w:val="-4"/>
        </w:rPr>
        <w:t xml:space="preserve"> tępe  ?</w:t>
      </w:r>
    </w:p>
    <w:p w14:paraId="62A60C17" w14:textId="7C1E458F" w:rsidR="00A54E88" w:rsidRPr="00A54E88" w:rsidRDefault="00A54E88" w:rsidP="00A54E88">
      <w:pPr>
        <w:pStyle w:val="pkt"/>
        <w:spacing w:line="200" w:lineRule="atLeast"/>
        <w:ind w:left="284" w:hanging="284"/>
        <w:rPr>
          <w:rStyle w:val="Pogrubienie"/>
          <w:color w:val="000000"/>
          <w:spacing w:val="-4"/>
        </w:rPr>
      </w:pPr>
      <w:r w:rsidRPr="00A54E88">
        <w:rPr>
          <w:rStyle w:val="Pogrubienie"/>
          <w:color w:val="000000"/>
          <w:spacing w:val="-4"/>
        </w:rPr>
        <w:t xml:space="preserve">ODP. Nie zgodnie z </w:t>
      </w:r>
      <w:r>
        <w:rPr>
          <w:rStyle w:val="Pogrubienie"/>
          <w:color w:val="000000"/>
          <w:spacing w:val="-4"/>
        </w:rPr>
        <w:t>treścią zapytania ofertowego</w:t>
      </w:r>
      <w:r w:rsidRPr="00A54E88">
        <w:rPr>
          <w:rStyle w:val="Pogrubienie"/>
          <w:color w:val="000000"/>
          <w:spacing w:val="-4"/>
        </w:rPr>
        <w:t>.</w:t>
      </w:r>
    </w:p>
    <w:p w14:paraId="5AA2F669" w14:textId="10A47ACF" w:rsidR="00A54E88" w:rsidRPr="00A54E88" w:rsidRDefault="00A54E88" w:rsidP="00A54E88">
      <w:pPr>
        <w:pStyle w:val="pkt"/>
        <w:spacing w:line="200" w:lineRule="atLeast"/>
        <w:ind w:left="0" w:firstLine="0"/>
        <w:rPr>
          <w:rStyle w:val="Pogrubienie"/>
          <w:b w:val="0"/>
          <w:color w:val="000000"/>
          <w:spacing w:val="-4"/>
        </w:rPr>
      </w:pPr>
      <w:r w:rsidRPr="00A54E88">
        <w:rPr>
          <w:rStyle w:val="Pogrubienie"/>
          <w:b w:val="0"/>
          <w:color w:val="000000"/>
          <w:spacing w:val="-4"/>
        </w:rPr>
        <w:t>PYTANIE 2 DOTYCZY PAKIETU NR 2  POZ. NR 7 – Specjalistyczne narzędzia wielorazowego użytku</w:t>
      </w:r>
    </w:p>
    <w:p w14:paraId="38D412EE" w14:textId="77777777" w:rsidR="00A54E88" w:rsidRPr="00A54E88" w:rsidRDefault="00A54E88" w:rsidP="00A54E88">
      <w:pPr>
        <w:pStyle w:val="pkt"/>
        <w:spacing w:line="200" w:lineRule="atLeast"/>
        <w:ind w:left="0" w:firstLine="0"/>
        <w:rPr>
          <w:rStyle w:val="Pogrubienie"/>
          <w:b w:val="0"/>
          <w:color w:val="000000"/>
          <w:spacing w:val="-4"/>
        </w:rPr>
      </w:pPr>
      <w:r w:rsidRPr="00A54E88">
        <w:rPr>
          <w:rStyle w:val="Pogrubienie"/>
          <w:b w:val="0"/>
          <w:color w:val="000000"/>
          <w:spacing w:val="-4"/>
        </w:rPr>
        <w:t xml:space="preserve">Prosimy o wyjaśnienie czy kleszcze naczyniowe typ </w:t>
      </w:r>
      <w:proofErr w:type="spellStart"/>
      <w:r w:rsidRPr="00A54E88">
        <w:rPr>
          <w:rStyle w:val="Pogrubienie"/>
          <w:b w:val="0"/>
          <w:color w:val="000000"/>
          <w:spacing w:val="-4"/>
        </w:rPr>
        <w:t>Crile-Rankin</w:t>
      </w:r>
      <w:proofErr w:type="spellEnd"/>
      <w:r w:rsidRPr="00A54E88">
        <w:rPr>
          <w:rStyle w:val="Pogrubienie"/>
          <w:b w:val="0"/>
          <w:color w:val="000000"/>
          <w:spacing w:val="-4"/>
        </w:rPr>
        <w:t>, odgięte, długość 160mm, delikatne, skok ząbków 0,6mm mają być typu Pean czy typu Kocher z ząbkiem 1x2 ?</w:t>
      </w:r>
    </w:p>
    <w:p w14:paraId="62894958" w14:textId="25D5914A" w:rsidR="000D3631" w:rsidRPr="00A54E88" w:rsidRDefault="00A54E88" w:rsidP="00A54E88">
      <w:pPr>
        <w:pStyle w:val="pkt"/>
        <w:spacing w:line="200" w:lineRule="atLeast"/>
        <w:ind w:left="0" w:firstLine="0"/>
        <w:rPr>
          <w:rStyle w:val="Pogrubienie"/>
          <w:color w:val="000000"/>
          <w:spacing w:val="-4"/>
        </w:rPr>
      </w:pPr>
      <w:r w:rsidRPr="00A54E88">
        <w:rPr>
          <w:rStyle w:val="Pogrubienie"/>
          <w:color w:val="000000"/>
          <w:spacing w:val="-4"/>
        </w:rPr>
        <w:t xml:space="preserve">ODP. Zamawiający wymaga kleszczy naczyniowych zgodnie z </w:t>
      </w:r>
      <w:r>
        <w:rPr>
          <w:rStyle w:val="Pogrubienie"/>
          <w:color w:val="000000"/>
          <w:spacing w:val="-4"/>
        </w:rPr>
        <w:t>treścią zapytania ofertowego</w:t>
      </w:r>
      <w:r w:rsidRPr="00A54E88">
        <w:rPr>
          <w:rStyle w:val="Pogrubienie"/>
          <w:color w:val="000000"/>
          <w:spacing w:val="-4"/>
        </w:rPr>
        <w:t xml:space="preserve"> typu Pean.</w:t>
      </w:r>
    </w:p>
    <w:p w14:paraId="31528DC6" w14:textId="77777777" w:rsidR="000D3631" w:rsidRDefault="000D3631" w:rsidP="00EE7BE3">
      <w:pPr>
        <w:jc w:val="both"/>
        <w:rPr>
          <w:rFonts w:ascii="Times New Roman" w:hAnsi="Times New Roman" w:cs="Times New Roman"/>
        </w:rPr>
      </w:pPr>
    </w:p>
    <w:p w14:paraId="6BCEA99E" w14:textId="471EA683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są dla Wykonawców wiążące.</w:t>
      </w:r>
    </w:p>
    <w:p w14:paraId="724E0A0E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EE7BE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5BEB8" w14:textId="77777777" w:rsidR="00CD187D" w:rsidRDefault="00CD187D" w:rsidP="00BB1BD7">
      <w:r>
        <w:separator/>
      </w:r>
    </w:p>
  </w:endnote>
  <w:endnote w:type="continuationSeparator" w:id="0">
    <w:p w14:paraId="3A4CF7D5" w14:textId="77777777" w:rsidR="00CD187D" w:rsidRDefault="00CD187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A97A0" w14:textId="77777777" w:rsidR="00CD187D" w:rsidRDefault="00CD187D" w:rsidP="00BB1BD7">
      <w:r>
        <w:separator/>
      </w:r>
    </w:p>
  </w:footnote>
  <w:footnote w:type="continuationSeparator" w:id="0">
    <w:p w14:paraId="57834871" w14:textId="77777777" w:rsidR="00CD187D" w:rsidRDefault="00CD187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0D3631"/>
    <w:rsid w:val="000F7FD5"/>
    <w:rsid w:val="0010630F"/>
    <w:rsid w:val="00115C9B"/>
    <w:rsid w:val="001627BC"/>
    <w:rsid w:val="001C6112"/>
    <w:rsid w:val="001D0325"/>
    <w:rsid w:val="002952E6"/>
    <w:rsid w:val="002A0874"/>
    <w:rsid w:val="002E16FD"/>
    <w:rsid w:val="0037039B"/>
    <w:rsid w:val="003B2887"/>
    <w:rsid w:val="003E39E8"/>
    <w:rsid w:val="004C1CF6"/>
    <w:rsid w:val="004E08A7"/>
    <w:rsid w:val="005054EC"/>
    <w:rsid w:val="00552218"/>
    <w:rsid w:val="0056156F"/>
    <w:rsid w:val="005617AE"/>
    <w:rsid w:val="00584EE4"/>
    <w:rsid w:val="005B5642"/>
    <w:rsid w:val="005C3C60"/>
    <w:rsid w:val="005E6112"/>
    <w:rsid w:val="005F1429"/>
    <w:rsid w:val="0060760B"/>
    <w:rsid w:val="006960E6"/>
    <w:rsid w:val="006E5948"/>
    <w:rsid w:val="0070292A"/>
    <w:rsid w:val="00730234"/>
    <w:rsid w:val="00750E36"/>
    <w:rsid w:val="00753611"/>
    <w:rsid w:val="007D5A68"/>
    <w:rsid w:val="007E06FD"/>
    <w:rsid w:val="00836A7D"/>
    <w:rsid w:val="0088518A"/>
    <w:rsid w:val="008A58AA"/>
    <w:rsid w:val="008D5597"/>
    <w:rsid w:val="008D66C7"/>
    <w:rsid w:val="00904212"/>
    <w:rsid w:val="00914F55"/>
    <w:rsid w:val="00924945"/>
    <w:rsid w:val="00990296"/>
    <w:rsid w:val="009B3A17"/>
    <w:rsid w:val="009C27EF"/>
    <w:rsid w:val="00A54E88"/>
    <w:rsid w:val="00A76E8A"/>
    <w:rsid w:val="00AA5E75"/>
    <w:rsid w:val="00AB0134"/>
    <w:rsid w:val="00AE5A17"/>
    <w:rsid w:val="00AF299D"/>
    <w:rsid w:val="00B0502D"/>
    <w:rsid w:val="00B06AF4"/>
    <w:rsid w:val="00B10F26"/>
    <w:rsid w:val="00B85B00"/>
    <w:rsid w:val="00B8691C"/>
    <w:rsid w:val="00BB1BD7"/>
    <w:rsid w:val="00CA6BDC"/>
    <w:rsid w:val="00CC0C89"/>
    <w:rsid w:val="00CC24A9"/>
    <w:rsid w:val="00CD187D"/>
    <w:rsid w:val="00CF1121"/>
    <w:rsid w:val="00CF2EC0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563B-4AE3-4668-A3DD-F200808B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2019-05-29T12:27:00Z</cp:lastPrinted>
  <dcterms:created xsi:type="dcterms:W3CDTF">2019-05-29T12:27:00Z</dcterms:created>
  <dcterms:modified xsi:type="dcterms:W3CDTF">2019-05-29T12:27:00Z</dcterms:modified>
</cp:coreProperties>
</file>