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66389158" w:rsidR="005A79BF" w:rsidRPr="00A95A7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A47B41">
        <w:rPr>
          <w:rFonts w:eastAsia="Times New Roman" w:cs="Times New Roman"/>
          <w:sz w:val="22"/>
          <w:szCs w:val="22"/>
          <w:lang w:eastAsia="pl-PL"/>
        </w:rPr>
        <w:t>17</w:t>
      </w:r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47B41">
        <w:rPr>
          <w:rFonts w:eastAsia="Times New Roman" w:cs="Times New Roman"/>
          <w:sz w:val="22"/>
          <w:szCs w:val="22"/>
          <w:lang w:eastAsia="pl-PL"/>
        </w:rPr>
        <w:t>czerwca</w:t>
      </w:r>
      <w:r w:rsidR="00A95A7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A47B41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47201014" w14:textId="7BEEA9A0" w:rsidR="00A47B41" w:rsidRPr="00A47B41" w:rsidRDefault="005A79BF" w:rsidP="00A47B41">
      <w:pPr>
        <w:pStyle w:val="Tekstpodstawowy"/>
        <w:jc w:val="both"/>
        <w:rPr>
          <w:rFonts w:ascii="Calibri" w:eastAsia="Calibri" w:hAnsi="Calibri" w:cs="Times New Roman"/>
          <w:b/>
          <w:bCs/>
          <w:kern w:val="26"/>
          <w:sz w:val="22"/>
          <w:szCs w:val="22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E274C6"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dostawę </w:t>
      </w:r>
      <w:r w:rsidR="00A47B41" w:rsidRPr="00A47B41">
        <w:rPr>
          <w:rFonts w:ascii="Calibri" w:eastAsia="Calibri" w:hAnsi="Calibri" w:cs="Times New Roman"/>
          <w:b/>
          <w:bCs/>
          <w:kern w:val="26"/>
          <w:sz w:val="22"/>
          <w:szCs w:val="22"/>
        </w:rPr>
        <w:t>preparatu do dezynfekcji skóry oraz płynu do płukania jamy ustnej dla potrzeb oddziałów Regionalnego Szpitala w Kołobrzegu.</w:t>
      </w:r>
    </w:p>
    <w:p w14:paraId="1538D090" w14:textId="0AE32571" w:rsidR="005A79BF" w:rsidRPr="00A95A76" w:rsidRDefault="005A79BF" w:rsidP="00E274C6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5BC3CA7B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C191A94" w14:textId="4844D013" w:rsidR="00B50FC1" w:rsidRPr="00A95A76" w:rsidRDefault="00A47B4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>
        <w:rPr>
          <w:rFonts w:eastAsia="Times New Roman" w:cs="Times New Roman"/>
          <w:b/>
          <w:kern w:val="26"/>
          <w:sz w:val="22"/>
          <w:szCs w:val="22"/>
          <w:lang w:eastAsia="pl-PL"/>
        </w:rPr>
        <w:t>T</w:t>
      </w:r>
      <w:r w:rsidRPr="00A47B41">
        <w:rPr>
          <w:rFonts w:eastAsia="Times New Roman" w:cs="Times New Roman"/>
          <w:b/>
          <w:kern w:val="26"/>
          <w:sz w:val="22"/>
          <w:szCs w:val="22"/>
          <w:lang w:eastAsia="pl-PL"/>
        </w:rPr>
        <w:t>uttomed</w:t>
      </w:r>
      <w:proofErr w:type="spellEnd"/>
      <w:r w:rsidRPr="00A47B41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Farmacja Sp. z o.o., Os. Czecha 130/8, 61-292 Poznań, zadanie nr 1 wartość 1 965,60 zł netto = 2 122,85 zł brutto</w:t>
      </w:r>
    </w:p>
    <w:p w14:paraId="12EF3901" w14:textId="77777777" w:rsidR="00A47B41" w:rsidRDefault="00A47B4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A95A7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461F533D" w14:textId="77777777" w:rsidR="00A47B41" w:rsidRPr="00A47B41" w:rsidRDefault="00A47B41" w:rsidP="00A47B41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>Medilab</w:t>
      </w:r>
      <w:proofErr w:type="spellEnd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 xml:space="preserve"> Firma Wytwórczo-Usługowa Sp. z o.o., ul. Niedźwiedzia 60, 15-531 Białystok, zadanie </w:t>
      </w:r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br/>
        <w:t>nr  1 wartość 6 480,00 zł netto = 6 998,40 zł brutto</w:t>
      </w:r>
    </w:p>
    <w:p w14:paraId="3AC9309D" w14:textId="77777777" w:rsidR="00A47B41" w:rsidRPr="00A47B41" w:rsidRDefault="00A47B41" w:rsidP="00A47B41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>Aesculap</w:t>
      </w:r>
      <w:proofErr w:type="spellEnd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 xml:space="preserve"> </w:t>
      </w:r>
      <w:proofErr w:type="spellStart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>Chifa</w:t>
      </w:r>
      <w:proofErr w:type="spellEnd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 xml:space="preserve"> Sp. z o.o., ul. Tysiąclecia 14, 64-300 Nowy Tomyśl, zadanie nr  2 wartość 4 428,00 zł netto = 4 782,24 zł brutto,</w:t>
      </w:r>
    </w:p>
    <w:p w14:paraId="535ACEA0" w14:textId="77777777" w:rsidR="00A47B41" w:rsidRPr="00A47B41" w:rsidRDefault="00A47B41" w:rsidP="00A47B41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>Tuttomed</w:t>
      </w:r>
      <w:proofErr w:type="spellEnd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 xml:space="preserve"> Farmacja Sp. z o.o., Os. Czecha 130/8, 61-292 Poznań, zadanie nr 1 wartość 1 </w:t>
      </w:r>
      <w:bookmarkStart w:id="0" w:name="_GoBack"/>
      <w:bookmarkEnd w:id="0"/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>965,60 zł netto = 2 122,85 zł brutto, zadanie nr 2 wartość 3 024,00 zł netto = 3 719,52 zł brutto,</w:t>
      </w:r>
    </w:p>
    <w:p w14:paraId="5DB5B6ED" w14:textId="77777777" w:rsidR="00A47B41" w:rsidRPr="00A47B41" w:rsidRDefault="00A47B41" w:rsidP="00A47B41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47B41">
        <w:rPr>
          <w:rFonts w:eastAsia="Times New Roman" w:cs="Times New Roman"/>
          <w:kern w:val="26"/>
          <w:sz w:val="22"/>
          <w:szCs w:val="22"/>
          <w:lang w:eastAsia="pl-PL"/>
        </w:rPr>
        <w:t>Euro Trade Technology Sp. z o.o., ul. H. Siemiradzkiego 19, 64-920 Piła, zadanie nr 1 wartość 4 320,00 zł netto = 4 665,60 zł brutto,</w:t>
      </w:r>
    </w:p>
    <w:p w14:paraId="2540A57B" w14:textId="77777777" w:rsidR="00B50FC1" w:rsidRPr="00A95A76" w:rsidRDefault="00B50FC1" w:rsidP="00A47B4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495AA6" w14:textId="77777777" w:rsidR="00B63EFA" w:rsidRDefault="00B63EFA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2E3A8EE" w14:textId="77777777" w:rsidR="00A47B41" w:rsidRPr="00A47B41" w:rsidRDefault="00A47B41" w:rsidP="00A47B41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A47B41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Zadanie nr 2 – Zamawiający unieważnia z powodu błędnego opisu przedmiotu zamówienia.</w:t>
      </w:r>
    </w:p>
    <w:p w14:paraId="5ED73F06" w14:textId="77777777" w:rsidR="00A47B41" w:rsidRPr="00A95A76" w:rsidRDefault="00A47B4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A95A7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sectPr w:rsidR="005A79BF" w:rsidRPr="00A95A7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C2D31" w14:textId="77777777" w:rsidR="00BA647C" w:rsidRDefault="00BA647C" w:rsidP="00BB1BD7">
      <w:r>
        <w:separator/>
      </w:r>
    </w:p>
  </w:endnote>
  <w:endnote w:type="continuationSeparator" w:id="0">
    <w:p w14:paraId="40713882" w14:textId="77777777" w:rsidR="00BA647C" w:rsidRDefault="00BA647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E408" w14:textId="77777777" w:rsidR="00BA647C" w:rsidRDefault="00BA647C" w:rsidP="00BB1BD7">
      <w:r>
        <w:separator/>
      </w:r>
    </w:p>
  </w:footnote>
  <w:footnote w:type="continuationSeparator" w:id="0">
    <w:p w14:paraId="4E8B1786" w14:textId="77777777" w:rsidR="00BA647C" w:rsidRDefault="00BA647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8F0"/>
    <w:rsid w:val="000C336E"/>
    <w:rsid w:val="002726EB"/>
    <w:rsid w:val="002952E6"/>
    <w:rsid w:val="002E16FD"/>
    <w:rsid w:val="003E39E8"/>
    <w:rsid w:val="003F284F"/>
    <w:rsid w:val="00431033"/>
    <w:rsid w:val="004E08A7"/>
    <w:rsid w:val="004E6854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E5948"/>
    <w:rsid w:val="0070292A"/>
    <w:rsid w:val="00753611"/>
    <w:rsid w:val="007D00AB"/>
    <w:rsid w:val="0087433C"/>
    <w:rsid w:val="008F050E"/>
    <w:rsid w:val="00914F55"/>
    <w:rsid w:val="009C27EF"/>
    <w:rsid w:val="00A47B41"/>
    <w:rsid w:val="00A70F67"/>
    <w:rsid w:val="00A95A76"/>
    <w:rsid w:val="00AA5E75"/>
    <w:rsid w:val="00AB0134"/>
    <w:rsid w:val="00AE5A17"/>
    <w:rsid w:val="00AF299D"/>
    <w:rsid w:val="00B06AF4"/>
    <w:rsid w:val="00B10F26"/>
    <w:rsid w:val="00B50FC1"/>
    <w:rsid w:val="00B63EFA"/>
    <w:rsid w:val="00B8691C"/>
    <w:rsid w:val="00BA647C"/>
    <w:rsid w:val="00BB1BD7"/>
    <w:rsid w:val="00C836E9"/>
    <w:rsid w:val="00CC0C89"/>
    <w:rsid w:val="00CC24A9"/>
    <w:rsid w:val="00CF1121"/>
    <w:rsid w:val="00CF2EC0"/>
    <w:rsid w:val="00D3348E"/>
    <w:rsid w:val="00D53918"/>
    <w:rsid w:val="00D96A10"/>
    <w:rsid w:val="00DC74A1"/>
    <w:rsid w:val="00DE239B"/>
    <w:rsid w:val="00E20375"/>
    <w:rsid w:val="00E20E09"/>
    <w:rsid w:val="00E274C6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B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B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5C91-DAD0-4779-B530-17763832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2019-06-17T09:57:00Z</cp:lastPrinted>
  <dcterms:created xsi:type="dcterms:W3CDTF">2017-07-04T08:34:00Z</dcterms:created>
  <dcterms:modified xsi:type="dcterms:W3CDTF">2019-06-17T09:57:00Z</dcterms:modified>
</cp:coreProperties>
</file>