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30E1CE4C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BD5E9C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661894"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661894">
        <w:rPr>
          <w:rFonts w:eastAsia="Times New Roman" w:cs="Times New Roman"/>
          <w:color w:val="000000"/>
          <w:sz w:val="22"/>
          <w:szCs w:val="22"/>
          <w:lang w:eastAsia="pl-PL"/>
        </w:rPr>
        <w:t>września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945D46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BBE5CE1" w14:textId="7FA3DF7C" w:rsidR="00BD5E9C" w:rsidRPr="00BD5E9C" w:rsidRDefault="00F5057A" w:rsidP="00BD5E9C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661894" w:rsidRPr="00661894">
        <w:rPr>
          <w:rFonts w:eastAsia="Times New Roman" w:cs="Times New Roman"/>
          <w:b/>
          <w:color w:val="000000"/>
          <w:sz w:val="22"/>
          <w:szCs w:val="22"/>
          <w:lang w:eastAsia="pl-PL"/>
        </w:rPr>
        <w:t>substancji do receptury dla Regionalnego Szpitala w Kołobrzegu</w:t>
      </w:r>
    </w:p>
    <w:p w14:paraId="32283283" w14:textId="1237F1B3" w:rsidR="00A44BBA" w:rsidRPr="005B0ADF" w:rsidRDefault="00A44BB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AEA5822" w14:textId="77777777" w:rsidR="00661894" w:rsidRPr="00661894" w:rsidRDefault="00661894" w:rsidP="00661894">
      <w:p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proofErr w:type="spellStart"/>
      <w:r w:rsidRPr="00661894">
        <w:rPr>
          <w:rFonts w:ascii="Calibri" w:eastAsia="Times New Roman" w:hAnsi="Calibri" w:cs="Times New Roman"/>
          <w:b/>
          <w:sz w:val="22"/>
          <w:szCs w:val="22"/>
          <w:lang w:eastAsia="pl-PL"/>
        </w:rPr>
        <w:t>LogFarma</w:t>
      </w:r>
      <w:proofErr w:type="spellEnd"/>
      <w:r w:rsidRPr="00661894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Sp. z o.o., ul. Komandosów 1/1, 32-085 Modlniczka, wartość 36 467,00 zł netto = 39 384,36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4D3973A" w14:textId="77777777" w:rsidR="00661894" w:rsidRPr="005B0ADF" w:rsidRDefault="00661894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65C95C" w14:textId="77777777" w:rsidR="00661894" w:rsidRPr="00661894" w:rsidRDefault="00661894" w:rsidP="00661894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  <w:proofErr w:type="spellStart"/>
      <w:r w:rsidRPr="00661894">
        <w:rPr>
          <w:rFonts w:eastAsia="Times New Roman" w:cs="Times New Roman"/>
          <w:sz w:val="22"/>
          <w:szCs w:val="22"/>
          <w:lang w:eastAsia="pl-PL"/>
        </w:rPr>
        <w:t>LogFarma</w:t>
      </w:r>
      <w:proofErr w:type="spellEnd"/>
      <w:r w:rsidRPr="00661894">
        <w:rPr>
          <w:rFonts w:eastAsia="Times New Roman" w:cs="Times New Roman"/>
          <w:sz w:val="22"/>
          <w:szCs w:val="22"/>
          <w:lang w:eastAsia="pl-PL"/>
        </w:rPr>
        <w:t xml:space="preserve"> Sp. z o.o., ul. Komandosów 1/1, 32-085 Modlniczka, wartość 36 467,00 zł netto = 39 384,36 zł brutto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DB3D4" w14:textId="77777777" w:rsidR="002E2A73" w:rsidRDefault="002E2A73" w:rsidP="00BB1BD7">
      <w:r>
        <w:separator/>
      </w:r>
    </w:p>
  </w:endnote>
  <w:endnote w:type="continuationSeparator" w:id="0">
    <w:p w14:paraId="3021AD01" w14:textId="77777777" w:rsidR="002E2A73" w:rsidRDefault="002E2A7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E2709" w14:textId="77777777" w:rsidR="002E2A73" w:rsidRDefault="002E2A73" w:rsidP="00BB1BD7">
      <w:r>
        <w:separator/>
      </w:r>
    </w:p>
  </w:footnote>
  <w:footnote w:type="continuationSeparator" w:id="0">
    <w:p w14:paraId="1C936A29" w14:textId="77777777" w:rsidR="002E2A73" w:rsidRDefault="002E2A7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2E2A73"/>
    <w:rsid w:val="003E39E8"/>
    <w:rsid w:val="00487645"/>
    <w:rsid w:val="004E08A7"/>
    <w:rsid w:val="005054EC"/>
    <w:rsid w:val="00552218"/>
    <w:rsid w:val="0056156F"/>
    <w:rsid w:val="00584EE4"/>
    <w:rsid w:val="005B0ADF"/>
    <w:rsid w:val="005E6112"/>
    <w:rsid w:val="0060760B"/>
    <w:rsid w:val="00661894"/>
    <w:rsid w:val="006E5948"/>
    <w:rsid w:val="0070292A"/>
    <w:rsid w:val="00753611"/>
    <w:rsid w:val="007E21AC"/>
    <w:rsid w:val="00873B0E"/>
    <w:rsid w:val="00914F55"/>
    <w:rsid w:val="00945D46"/>
    <w:rsid w:val="009B4EAD"/>
    <w:rsid w:val="009C27EF"/>
    <w:rsid w:val="00A44BBA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6AE6-57FD-4F2F-8E7F-4F94410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2019-09-26T10:20:00Z</cp:lastPrinted>
  <dcterms:created xsi:type="dcterms:W3CDTF">2017-08-31T11:15:00Z</dcterms:created>
  <dcterms:modified xsi:type="dcterms:W3CDTF">2019-09-26T10:20:00Z</dcterms:modified>
</cp:coreProperties>
</file>