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56B6" w14:textId="15EFDEE2" w:rsidR="00B1683F" w:rsidRPr="00194ACB" w:rsidRDefault="00B1683F" w:rsidP="00B1683F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    Kołobrzeg, dnia </w:t>
      </w:r>
      <w:r w:rsidR="00721712">
        <w:rPr>
          <w:rFonts w:eastAsia="Times New Roman" w:cs="Times New Roman"/>
          <w:sz w:val="22"/>
          <w:szCs w:val="22"/>
          <w:lang w:eastAsia="pl-PL"/>
        </w:rPr>
        <w:t>21</w:t>
      </w:r>
      <w:r w:rsidR="00853B7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21712">
        <w:rPr>
          <w:rFonts w:eastAsia="Times New Roman" w:cs="Times New Roman"/>
          <w:sz w:val="22"/>
          <w:szCs w:val="22"/>
          <w:lang w:eastAsia="pl-PL"/>
        </w:rPr>
        <w:t>stycznia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721712">
        <w:rPr>
          <w:rFonts w:eastAsia="Times New Roman" w:cs="Times New Roman"/>
          <w:sz w:val="22"/>
          <w:szCs w:val="22"/>
          <w:lang w:eastAsia="pl-PL"/>
        </w:rPr>
        <w:t>20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3253F3D" w14:textId="2AEBA8BA" w:rsidR="00B1683F" w:rsidRPr="00BD55ED" w:rsidRDefault="00BD55ED" w:rsidP="00B1683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D55ED">
        <w:rPr>
          <w:rFonts w:eastAsia="Times New Roman" w:cs="Times New Roman"/>
          <w:color w:val="000000"/>
          <w:sz w:val="22"/>
          <w:szCs w:val="22"/>
          <w:lang w:eastAsia="pl-PL"/>
        </w:rPr>
        <w:t>E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P</w:t>
      </w:r>
      <w:r w:rsidRPr="00BD55ED">
        <w:rPr>
          <w:rFonts w:eastAsia="Times New Roman" w:cs="Times New Roman"/>
          <w:color w:val="000000"/>
          <w:sz w:val="22"/>
          <w:szCs w:val="22"/>
          <w:lang w:eastAsia="pl-PL"/>
        </w:rPr>
        <w:t>/</w:t>
      </w:r>
      <w:r w:rsidR="00721712">
        <w:rPr>
          <w:rFonts w:eastAsia="Times New Roman" w:cs="Times New Roman"/>
          <w:color w:val="000000"/>
          <w:sz w:val="22"/>
          <w:szCs w:val="22"/>
          <w:lang w:eastAsia="pl-PL"/>
        </w:rPr>
        <w:t>0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2/20</w:t>
      </w:r>
      <w:r w:rsidR="00721712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/</w:t>
      </w:r>
      <w:r w:rsidR="00721712">
        <w:rPr>
          <w:rFonts w:eastAsia="Times New Roman" w:cs="Times New Roman"/>
          <w:color w:val="000000"/>
          <w:sz w:val="22"/>
          <w:szCs w:val="22"/>
          <w:lang w:eastAsia="pl-PL"/>
        </w:rPr>
        <w:t>6</w:t>
      </w:r>
    </w:p>
    <w:p w14:paraId="15C9AA72" w14:textId="77777777" w:rsidR="0071496B" w:rsidRDefault="0071496B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36F7C6B3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b/>
          <w:sz w:val="22"/>
          <w:szCs w:val="22"/>
          <w:lang w:eastAsia="pl-PL"/>
        </w:rPr>
        <w:t>INFORMACJA Z OTWARCIA OFERT</w:t>
      </w:r>
    </w:p>
    <w:p w14:paraId="5A8E9C10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06DBA2C9" w14:textId="2593F616" w:rsidR="00721712" w:rsidRPr="00721712" w:rsidRDefault="00B1683F" w:rsidP="0072171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721712" w:rsidRPr="00721712">
        <w:rPr>
          <w:rFonts w:eastAsia="Times New Roman" w:cs="Times New Roman"/>
          <w:b/>
          <w:sz w:val="22"/>
          <w:szCs w:val="22"/>
          <w:lang w:eastAsia="pl-PL"/>
        </w:rPr>
        <w:t>dostawę leków – program lekowy leczenie plamki żółtej, postać wysiękowa (ADM) do Regionalnego Szpitala w Kołobrzegu</w:t>
      </w:r>
    </w:p>
    <w:p w14:paraId="7E2AA96D" w14:textId="16990182" w:rsidR="00B1683F" w:rsidRPr="00194ACB" w:rsidRDefault="00B1683F" w:rsidP="00B1683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5B2B52E" w14:textId="34B364B2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>Zamawiający na podstawie art. 86 ust. 5 ustawy z dnia 29 stycznia 2004 roku Prawo zamówień publicznych (</w:t>
      </w:r>
      <w:r w:rsidRPr="00194ACB">
        <w:rPr>
          <w:rFonts w:eastAsia="Calibri" w:cs="Times New Roman"/>
          <w:sz w:val="22"/>
          <w:szCs w:val="22"/>
        </w:rPr>
        <w:t>tekst jednolity: Dz. U. z 201</w:t>
      </w:r>
      <w:r w:rsidR="005F3E77">
        <w:rPr>
          <w:rFonts w:eastAsia="Calibri" w:cs="Times New Roman"/>
          <w:sz w:val="22"/>
          <w:szCs w:val="22"/>
        </w:rPr>
        <w:t>7</w:t>
      </w:r>
      <w:r w:rsidRPr="00194ACB">
        <w:rPr>
          <w:rFonts w:eastAsia="Calibri" w:cs="Times New Roman"/>
          <w:sz w:val="22"/>
          <w:szCs w:val="22"/>
        </w:rPr>
        <w:t xml:space="preserve"> r. poz. </w:t>
      </w:r>
      <w:r w:rsidR="005F3E77">
        <w:rPr>
          <w:rFonts w:eastAsia="Calibri" w:cs="Times New Roman"/>
          <w:sz w:val="22"/>
          <w:szCs w:val="22"/>
        </w:rPr>
        <w:t>1579</w:t>
      </w:r>
      <w:r w:rsidRPr="00194ACB">
        <w:rPr>
          <w:rFonts w:eastAsia="Calibri" w:cs="Times New Roman"/>
          <w:sz w:val="22"/>
          <w:szCs w:val="22"/>
        </w:rPr>
        <w:t xml:space="preserve"> z późniejszymi zmianami) przekazuje poniżej informacje, o których mowa w art. 86 ust. 3 i 4 ustawy Prawo zamówień publicznych.</w:t>
      </w:r>
    </w:p>
    <w:p w14:paraId="73DD85D7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14648B09" w14:textId="5254F579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 xml:space="preserve">Przed otwarciem ofert Zamawiający podał kwotę jaką zamierza przeznaczyć na sfinansowanie zamówienia, w wysokości </w:t>
      </w:r>
      <w:r w:rsidR="00721712">
        <w:rPr>
          <w:rFonts w:eastAsia="Calibri" w:cs="Times New Roman"/>
          <w:sz w:val="22"/>
          <w:szCs w:val="22"/>
        </w:rPr>
        <w:t>299 789,96</w:t>
      </w:r>
      <w:r w:rsidRPr="00194ACB">
        <w:rPr>
          <w:rFonts w:eastAsia="Calibri" w:cs="Times New Roman"/>
          <w:sz w:val="22"/>
          <w:szCs w:val="22"/>
        </w:rPr>
        <w:t xml:space="preserve"> zł brutto dla</w:t>
      </w:r>
      <w:r w:rsidR="00721712">
        <w:rPr>
          <w:rFonts w:eastAsia="Calibri" w:cs="Times New Roman"/>
          <w:sz w:val="22"/>
          <w:szCs w:val="22"/>
        </w:rPr>
        <w:t xml:space="preserve"> całości przedmiotu zamówienia.</w:t>
      </w:r>
    </w:p>
    <w:p w14:paraId="70368A8B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776DF220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>Oferty złożyli:</w:t>
      </w:r>
    </w:p>
    <w:p w14:paraId="4FEEAABD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1640"/>
        <w:gridCol w:w="1418"/>
        <w:gridCol w:w="1275"/>
        <w:gridCol w:w="1240"/>
      </w:tblGrid>
      <w:tr w:rsidR="00B1683F" w:rsidRPr="00194ACB" w14:paraId="06A64B56" w14:textId="77777777" w:rsidTr="00A71762">
        <w:tc>
          <w:tcPr>
            <w:tcW w:w="829" w:type="dxa"/>
            <w:shd w:val="clear" w:color="auto" w:fill="auto"/>
            <w:vAlign w:val="center"/>
          </w:tcPr>
          <w:p w14:paraId="1218EAE8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60F87C61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Firma (nazwa) lub nazwisko oraz adres wykonawcy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7C8749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EDA5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7C237C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56A35FE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płatności</w:t>
            </w:r>
          </w:p>
        </w:tc>
      </w:tr>
      <w:tr w:rsidR="00C60518" w:rsidRPr="00194ACB" w14:paraId="02C71751" w14:textId="77777777" w:rsidTr="00721712">
        <w:trPr>
          <w:trHeight w:val="203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A60F" w14:textId="759A4BF7" w:rsidR="00C60518" w:rsidRPr="00194ACB" w:rsidRDefault="00721712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6F2B" w14:textId="77777777" w:rsidR="00721712" w:rsidRDefault="007E6687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Konsorcjum </w:t>
            </w:r>
          </w:p>
          <w:p w14:paraId="2466FD7A" w14:textId="3B79C355" w:rsidR="00C60518" w:rsidRDefault="00721712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721712">
              <w:rPr>
                <w:rFonts w:eastAsia="Times New Roman" w:cs="Times New Roman"/>
                <w:sz w:val="22"/>
                <w:szCs w:val="22"/>
                <w:lang w:val="en-US" w:eastAsia="pl-PL"/>
              </w:rPr>
              <w:t xml:space="preserve">Bayer Sp. z </w:t>
            </w:r>
            <w:proofErr w:type="spellStart"/>
            <w:r w:rsidRPr="00721712">
              <w:rPr>
                <w:rFonts w:eastAsia="Times New Roman" w:cs="Times New Roman"/>
                <w:sz w:val="22"/>
                <w:szCs w:val="22"/>
                <w:lang w:val="en-US" w:eastAsia="pl-PL"/>
              </w:rPr>
              <w:t>o.o</w:t>
            </w:r>
            <w:proofErr w:type="spellEnd"/>
            <w:r w:rsidRPr="00721712">
              <w:rPr>
                <w:rFonts w:eastAsia="Times New Roman" w:cs="Times New Roman"/>
                <w:sz w:val="22"/>
                <w:szCs w:val="22"/>
                <w:lang w:val="en-US" w:eastAsia="pl-PL"/>
              </w:rPr>
              <w:t>.</w:t>
            </w:r>
            <w:r w:rsidRPr="00721712">
              <w:rPr>
                <w:rFonts w:eastAsia="Times New Roman" w:cs="Times New Roman"/>
                <w:sz w:val="22"/>
                <w:szCs w:val="22"/>
                <w:lang w:val="en-US" w:eastAsia="pl-PL"/>
              </w:rPr>
              <w:br/>
              <w:t xml:space="preserve">Al. </w:t>
            </w:r>
            <w:r w:rsidRPr="00721712">
              <w:rPr>
                <w:rFonts w:eastAsia="Times New Roman" w:cs="Times New Roman"/>
                <w:sz w:val="22"/>
                <w:szCs w:val="22"/>
                <w:lang w:eastAsia="pl-PL"/>
              </w:rPr>
              <w:t>Jerozolimskie 158</w:t>
            </w:r>
            <w:r w:rsidRPr="00721712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02-326 Warszawa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 w:rsidR="007E6687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Urtica Sp. z o.o. </w:t>
            </w:r>
          </w:p>
          <w:p w14:paraId="0303997A" w14:textId="7DCB0CCD" w:rsidR="007E6687" w:rsidRDefault="007E6687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Ul. Krzemieniecka 120</w:t>
            </w:r>
          </w:p>
          <w:p w14:paraId="3909CFB8" w14:textId="77777777" w:rsidR="007E6687" w:rsidRDefault="007E6687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54-613 Wrocław</w:t>
            </w:r>
          </w:p>
          <w:p w14:paraId="4C51712E" w14:textId="4B7AB76B" w:rsidR="007E6687" w:rsidRPr="00194ACB" w:rsidRDefault="007E6687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C28E" w14:textId="6689B1E6" w:rsidR="00C60518" w:rsidRPr="00194ACB" w:rsidRDefault="00721712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252 348,45 zł netto = 272 536,33 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C16A" w14:textId="354DFAA0" w:rsidR="00C60518" w:rsidRPr="00194ACB" w:rsidRDefault="00721712" w:rsidP="00721712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 21.07.2020r.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D4DA" w14:textId="77777777" w:rsidR="00C60518" w:rsidRPr="00194ACB" w:rsidRDefault="00C60518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>3 dni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84C4" w14:textId="77777777" w:rsidR="00C60518" w:rsidRPr="00194ACB" w:rsidRDefault="00C60518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</w:tbl>
    <w:p w14:paraId="292EB832" w14:textId="541CC342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05D21CF" w14:textId="77777777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  <w:bookmarkStart w:id="0" w:name="_GoBack"/>
      <w:bookmarkEnd w:id="0"/>
    </w:p>
    <w:sectPr w:rsidR="00B1683F" w:rsidRPr="00194AC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24791" w14:textId="77777777" w:rsidR="00C9053E" w:rsidRDefault="00C9053E" w:rsidP="00BB1BD7">
      <w:r>
        <w:separator/>
      </w:r>
    </w:p>
  </w:endnote>
  <w:endnote w:type="continuationSeparator" w:id="0">
    <w:p w14:paraId="7DC33362" w14:textId="77777777" w:rsidR="00C9053E" w:rsidRDefault="00C9053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96F6B" w14:textId="77777777" w:rsidR="00C9053E" w:rsidRDefault="00C9053E" w:rsidP="00BB1BD7">
      <w:r>
        <w:separator/>
      </w:r>
    </w:p>
  </w:footnote>
  <w:footnote w:type="continuationSeparator" w:id="0">
    <w:p w14:paraId="5C67CEF5" w14:textId="77777777" w:rsidR="00C9053E" w:rsidRDefault="00C9053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D76A3"/>
    <w:rsid w:val="00194ACB"/>
    <w:rsid w:val="00267915"/>
    <w:rsid w:val="002952E6"/>
    <w:rsid w:val="002A6BC4"/>
    <w:rsid w:val="002C1334"/>
    <w:rsid w:val="002E16FD"/>
    <w:rsid w:val="00385CE1"/>
    <w:rsid w:val="00392849"/>
    <w:rsid w:val="003C3D6D"/>
    <w:rsid w:val="003E39E8"/>
    <w:rsid w:val="004466B3"/>
    <w:rsid w:val="00486134"/>
    <w:rsid w:val="004E08A7"/>
    <w:rsid w:val="004E69C3"/>
    <w:rsid w:val="005054EC"/>
    <w:rsid w:val="0051468C"/>
    <w:rsid w:val="00552218"/>
    <w:rsid w:val="0056156F"/>
    <w:rsid w:val="00584EE4"/>
    <w:rsid w:val="005E6112"/>
    <w:rsid w:val="005F3E77"/>
    <w:rsid w:val="0060760B"/>
    <w:rsid w:val="006665B3"/>
    <w:rsid w:val="00667CCA"/>
    <w:rsid w:val="00696C65"/>
    <w:rsid w:val="006D00B4"/>
    <w:rsid w:val="006E5948"/>
    <w:rsid w:val="0070292A"/>
    <w:rsid w:val="0071496B"/>
    <w:rsid w:val="00721712"/>
    <w:rsid w:val="007417BA"/>
    <w:rsid w:val="00753611"/>
    <w:rsid w:val="007B4D7E"/>
    <w:rsid w:val="007B4E21"/>
    <w:rsid w:val="007C06D9"/>
    <w:rsid w:val="007E6687"/>
    <w:rsid w:val="00853B77"/>
    <w:rsid w:val="00866455"/>
    <w:rsid w:val="00914F55"/>
    <w:rsid w:val="009C27EF"/>
    <w:rsid w:val="00AA5E75"/>
    <w:rsid w:val="00AB0134"/>
    <w:rsid w:val="00AE5A17"/>
    <w:rsid w:val="00AF299D"/>
    <w:rsid w:val="00B02DDD"/>
    <w:rsid w:val="00B06AF4"/>
    <w:rsid w:val="00B10F26"/>
    <w:rsid w:val="00B1683F"/>
    <w:rsid w:val="00B8691C"/>
    <w:rsid w:val="00BB1BD7"/>
    <w:rsid w:val="00BD55ED"/>
    <w:rsid w:val="00BF7663"/>
    <w:rsid w:val="00C60518"/>
    <w:rsid w:val="00C9053E"/>
    <w:rsid w:val="00C97D9D"/>
    <w:rsid w:val="00CC0C89"/>
    <w:rsid w:val="00CC24A9"/>
    <w:rsid w:val="00CF1121"/>
    <w:rsid w:val="00CF2EC0"/>
    <w:rsid w:val="00D53918"/>
    <w:rsid w:val="00D70AA2"/>
    <w:rsid w:val="00DA7A6E"/>
    <w:rsid w:val="00DC74A1"/>
    <w:rsid w:val="00DD577B"/>
    <w:rsid w:val="00E16978"/>
    <w:rsid w:val="00E20375"/>
    <w:rsid w:val="00E20E09"/>
    <w:rsid w:val="00ED1C05"/>
    <w:rsid w:val="00EF3566"/>
    <w:rsid w:val="00EF4641"/>
    <w:rsid w:val="00F0345D"/>
    <w:rsid w:val="00F17AB9"/>
    <w:rsid w:val="00FD15FD"/>
    <w:rsid w:val="00FD1A0F"/>
    <w:rsid w:val="00FE3C5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6F0E-9220-4F7E-805B-A8A96E55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32</cp:revision>
  <cp:lastPrinted>2020-01-21T09:35:00Z</cp:lastPrinted>
  <dcterms:created xsi:type="dcterms:W3CDTF">2017-07-04T08:34:00Z</dcterms:created>
  <dcterms:modified xsi:type="dcterms:W3CDTF">2020-01-21T09:35:00Z</dcterms:modified>
</cp:coreProperties>
</file>