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E5D97" w14:textId="77777777" w:rsidR="00461C94" w:rsidRDefault="00461C94" w:rsidP="00130A58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26BBAA8" w14:textId="77777777" w:rsidR="00820B12" w:rsidRDefault="00820B12" w:rsidP="00130A58">
      <w:pPr>
        <w:ind w:left="4248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69F4F6F" w14:textId="77777777" w:rsidR="00130A58" w:rsidRPr="00130A58" w:rsidRDefault="00130A58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3DAE279" w14:textId="77777777" w:rsidR="00820B12" w:rsidRDefault="00820B12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2DD2784" w14:textId="77777777" w:rsidR="000775F7" w:rsidRPr="000775F7" w:rsidRDefault="000775F7" w:rsidP="000775F7">
      <w:pPr>
        <w:spacing w:after="240"/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t xml:space="preserve">Ogłoszenie nr 526274-N-2020 z dnia 2020-03-24 r. </w:t>
      </w:r>
    </w:p>
    <w:p w14:paraId="1941A755" w14:textId="77777777" w:rsidR="000775F7" w:rsidRPr="000775F7" w:rsidRDefault="000775F7" w:rsidP="000775F7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t xml:space="preserve">Regionalny Szpital w Kołobrzegu: Zakup wyrobów medycznych oraz zakup pozostałego wyposażenia dla zadania inwestycyjnego pn.: Przebudowa Centralnej Sterylizatorni Regionalnego Szpitala w Kołobrzegu wraz z zakupem aparatury i sprzętu medycznego oraz zakupem pozostałego wyposażenia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OGŁOSZENIE O ZAMÓWIENIU - Dostawy </w:t>
      </w:r>
    </w:p>
    <w:p w14:paraId="06BD1A16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 Zamieszczanie obowiązkowe </w:t>
      </w:r>
    </w:p>
    <w:p w14:paraId="1F9E65EE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 Zamówienia publicznego </w:t>
      </w:r>
    </w:p>
    <w:p w14:paraId="1AB92E2F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14:paraId="4D2D88EE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t xml:space="preserve">Tak </w:t>
      </w:r>
    </w:p>
    <w:p w14:paraId="66EAF3B7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>Nazwa projektu lub programu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Projekt współfinansowany przez Unię Europejską z Europejskiego Funduszu Rozwoju Regionalnego oraz budżetu państwa w ramach Regionalnego Programu Operacyjnego Województwa Zachodniopomorskiego, Oś Priorytetowa 9 Infrastruktura publiczna, Działanie 9.1 Infrastruktura zdrowia </w:t>
      </w:r>
    </w:p>
    <w:p w14:paraId="5E94AAD7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086AE183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14:paraId="075A052F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</w:p>
    <w:p w14:paraId="23857E18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3432407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przeprowadza centralny zamawiający </w:t>
      </w:r>
    </w:p>
    <w:p w14:paraId="51C9FB0E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14:paraId="4CB1321C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przeprowadza podmiot, któremu zamawiający powierzył/powierzyli przeprowadzenie postępowania </w:t>
      </w:r>
    </w:p>
    <w:p w14:paraId="44DC36D6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14:paraId="4F308157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>Informacje na temat podmiotu któremu zamawiający powierzył/powierzyli prowadzenie postępowania: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>Postępowanie jest przeprowadzane wspólnie przez zamawiających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2DEB908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14:paraId="056D13E5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14:paraId="44A0DD35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lastRenderedPageBreak/>
        <w:t xml:space="preserve">Nie </w:t>
      </w:r>
    </w:p>
    <w:p w14:paraId="6A5309C0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>Informacje dodatkowe: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EAA003E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I. 1) NAZWA I ADRES: 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Adres strony internetowej (URL): www.szpital.kolobrzeg.pl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Adres profilu nabywcy: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2AD7F6CF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I. 2) RODZAJ ZAMAWIAJĄCEGO: 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Inny (proszę określić):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Samodzielny Publiczny Zakład Opieki Zdrowotnej </w:t>
      </w:r>
    </w:p>
    <w:p w14:paraId="3A242416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I.3) WSPÓLNE UDZIELANIE ZAMÓWIENIA </w:t>
      </w:r>
      <w:r w:rsidRPr="000775F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(jeżeli dotyczy)</w:t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: </w:t>
      </w:r>
    </w:p>
    <w:p w14:paraId="1789455F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</w:p>
    <w:p w14:paraId="08371E23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I.4) KOMUNIKACJA: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>Nieograniczony, pełny i bezpośredni dostęp do dokumentów z postępowania można uzyskać pod adresem (URL)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58BE946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www.szpital.kolobrzeg.pl </w:t>
      </w:r>
    </w:p>
    <w:p w14:paraId="238103FD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Adres strony internetowej, na której zamieszczona będzie specyfikacja istotnych warunków zamówienia </w:t>
      </w:r>
    </w:p>
    <w:p w14:paraId="2782C76B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www.szpital.kolobrzeg.pl </w:t>
      </w:r>
    </w:p>
    <w:p w14:paraId="5F292AC9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Dostęp do dokumentów z postępowania jest ograniczony - więcej informacji można uzyskać pod adresem </w:t>
      </w:r>
    </w:p>
    <w:p w14:paraId="495B55D5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</w:p>
    <w:p w14:paraId="4FF8AD09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>Oferty lub wnioski o dopuszczenie do udziału w postępowaniu należy przesyłać: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>Elektronicznie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2131840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adres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</w:p>
    <w:p w14:paraId="01960AE6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</w:p>
    <w:p w14:paraId="742CBD25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>Dopuszczone jest przesłanie ofert lub wniosków o dopuszczenie do udziału w postępowaniu w inny sposób: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Inny sposób: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lastRenderedPageBreak/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>Wymagane jest przesłanie ofert lub wniosków o dopuszczenie do udziału w postępowaniu w inny sposób: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Tak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Inny sposób: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w formie pisemnej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Adres: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Regionalny Szpital w Kołobrzegu ul. Łopuskiego 31-33, 78-100 Kołobrzeg, pokój nr 11 </w:t>
      </w:r>
    </w:p>
    <w:p w14:paraId="736118FE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>Komunikacja elektroniczna wymaga korzystania z narzędzi i urządzeń lub formatów plików, które nie są ogólnie dostępne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F08CADF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Nieograniczony, pełny, bezpośredni i bezpłatny dostęp do tych narzędzi można uzyskać pod adresem: (URL)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</w:p>
    <w:p w14:paraId="3F5BBDEE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u w:val="single"/>
          <w:lang w:eastAsia="pl-PL"/>
        </w:rPr>
        <w:t xml:space="preserve">SEKCJA II: PRZEDMIOT ZAMÓWIENIA </w:t>
      </w:r>
    </w:p>
    <w:p w14:paraId="3D92231C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II.1) Nazwa nadana zamówieniu przez zamawiającego: 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Zakup wyrobów medycznych oraz zakup pozostałego wyposażenia dla zadania inwestycyjnego pn.: Przebudowa Centralnej Sterylizatorni Regionalnego Szpitala w Kołobrzegu wraz z zakupem aparatury i sprzętu medycznego oraz zakupem pozostałego wyposażenia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Numer referencyjny: 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EP/13/2020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Przed wszczęciem postępowania o udzielenie zamówienia przeprowadzono dialog techniczny </w:t>
      </w:r>
    </w:p>
    <w:p w14:paraId="2A59C63C" w14:textId="77777777" w:rsidR="000775F7" w:rsidRPr="000775F7" w:rsidRDefault="000775F7" w:rsidP="000775F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14:paraId="5116B633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II.2) Rodzaj zamówienia: 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Dostawy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>II.3) Informacja o możliwości składania ofert częściowych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Zamówienie podzielone jest na części: </w:t>
      </w:r>
    </w:p>
    <w:p w14:paraId="6F58AA86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>Oferty lub wnioski o dopuszczenie do udziału w postępowaniu można składać w odniesieniu do: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wszystkich części </w:t>
      </w:r>
    </w:p>
    <w:p w14:paraId="3792DB61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>Zamawiający zastrzega sobie prawo do udzielenia łącznie następujących części lub grup części: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>Maksymalna liczba części zamówienia, na które może zostać udzielone zamówienie jednemu wykonawcy: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II.4) Krótki opis przedmiotu zamówienia </w:t>
      </w:r>
      <w:r w:rsidRPr="000775F7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 określenie zapotrzebowania na innowacyjny produkt, usługę lub roboty budowlane: 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1. Przedmiotem zamówienia jest Zakup wyrobów medycznych oraz zakup pozostałego wyposażenia dla zadania inwestycyjnego pn.: Przebudowa Centralnej Sterylizatorni Regionalnego Szpitala w Kołobrzegu wraz z zakupem aparatury i sprzętu medycznego oraz zakupem pozostałego wyposażenia. 2. Przedmiot zamówienia został podzielony na 3 zadania: Zadanie nr 1 - Pozostałe wyposażenie Centralnej Sterylizatorni </w:t>
      </w:r>
      <w:r w:rsidRPr="000775F7">
        <w:rPr>
          <w:rFonts w:ascii="Times New Roman" w:eastAsia="Times New Roman" w:hAnsi="Times New Roman" w:cs="Times New Roman"/>
          <w:lang w:eastAsia="pl-PL"/>
        </w:rPr>
        <w:lastRenderedPageBreak/>
        <w:t xml:space="preserve">Zadanie nr 2 - Kontenery do sterylizacji Zadanie nr 3 - Myjnia - dezynfektor 2. Klasyfikacja CPV: 39831700-3 – Automatyczne dozowniki mydła (zadanie nr 1) 34928480-6 - Pojemniki i kosze na odpady i śmieci (zadanie nr 1) 39150000-8 - Różne meble i wyposażenie (zadanie nr 1) 33100000-1 – Urządzenia medyczne (zadanie nr 2) 33190000-8 - Różne urządzenia i produkty medyczne (zadanie nr 2) 33191000-5 - Urządzenia sterylizujące, dezynfekcyjne i higieniczne (zadanie nr 3)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II.5) Główny kod CPV: 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33100000-1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>Dodatkowe kody CPV: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0775F7" w:rsidRPr="000775F7" w14:paraId="75E5CFA0" w14:textId="77777777" w:rsidTr="00077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F6E617" w14:textId="77777777" w:rsidR="000775F7" w:rsidRPr="000775F7" w:rsidRDefault="000775F7" w:rsidP="00077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5F7">
              <w:rPr>
                <w:rFonts w:ascii="Times New Roman" w:eastAsia="Times New Roman" w:hAnsi="Times New Roman" w:cs="Times New Roman"/>
                <w:lang w:eastAsia="pl-PL"/>
              </w:rPr>
              <w:t>Kod CPV</w:t>
            </w:r>
          </w:p>
        </w:tc>
      </w:tr>
      <w:tr w:rsidR="000775F7" w:rsidRPr="000775F7" w14:paraId="21E975A0" w14:textId="77777777" w:rsidTr="00077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5B3413" w14:textId="77777777" w:rsidR="000775F7" w:rsidRPr="000775F7" w:rsidRDefault="000775F7" w:rsidP="00077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5F7">
              <w:rPr>
                <w:rFonts w:ascii="Times New Roman" w:eastAsia="Times New Roman" w:hAnsi="Times New Roman" w:cs="Times New Roman"/>
                <w:lang w:eastAsia="pl-PL"/>
              </w:rPr>
              <w:t>39150000-8</w:t>
            </w:r>
          </w:p>
        </w:tc>
      </w:tr>
      <w:tr w:rsidR="000775F7" w:rsidRPr="000775F7" w14:paraId="32B55A62" w14:textId="77777777" w:rsidTr="00077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5241DC" w14:textId="77777777" w:rsidR="000775F7" w:rsidRPr="000775F7" w:rsidRDefault="000775F7" w:rsidP="00077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5F7">
              <w:rPr>
                <w:rFonts w:ascii="Times New Roman" w:eastAsia="Times New Roman" w:hAnsi="Times New Roman" w:cs="Times New Roman"/>
                <w:lang w:eastAsia="pl-PL"/>
              </w:rPr>
              <w:t>39831700-3</w:t>
            </w:r>
          </w:p>
        </w:tc>
      </w:tr>
      <w:tr w:rsidR="000775F7" w:rsidRPr="000775F7" w14:paraId="60BAF8B8" w14:textId="77777777" w:rsidTr="00077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5923B0" w14:textId="77777777" w:rsidR="000775F7" w:rsidRPr="000775F7" w:rsidRDefault="000775F7" w:rsidP="00077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5F7">
              <w:rPr>
                <w:rFonts w:ascii="Times New Roman" w:eastAsia="Times New Roman" w:hAnsi="Times New Roman" w:cs="Times New Roman"/>
                <w:lang w:eastAsia="pl-PL"/>
              </w:rPr>
              <w:t>34928480-6</w:t>
            </w:r>
          </w:p>
        </w:tc>
      </w:tr>
      <w:tr w:rsidR="000775F7" w:rsidRPr="000775F7" w14:paraId="7D023C66" w14:textId="77777777" w:rsidTr="00077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E48654" w14:textId="77777777" w:rsidR="000775F7" w:rsidRPr="000775F7" w:rsidRDefault="000775F7" w:rsidP="00077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5F7">
              <w:rPr>
                <w:rFonts w:ascii="Times New Roman" w:eastAsia="Times New Roman" w:hAnsi="Times New Roman" w:cs="Times New Roman"/>
                <w:lang w:eastAsia="pl-PL"/>
              </w:rPr>
              <w:t>33190000-8</w:t>
            </w:r>
          </w:p>
        </w:tc>
      </w:tr>
      <w:tr w:rsidR="000775F7" w:rsidRPr="000775F7" w14:paraId="36186F8E" w14:textId="77777777" w:rsidTr="00077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D406DF" w14:textId="77777777" w:rsidR="000775F7" w:rsidRPr="000775F7" w:rsidRDefault="000775F7" w:rsidP="00077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5F7">
              <w:rPr>
                <w:rFonts w:ascii="Times New Roman" w:eastAsia="Times New Roman" w:hAnsi="Times New Roman" w:cs="Times New Roman"/>
                <w:lang w:eastAsia="pl-PL"/>
              </w:rPr>
              <w:t>33191000-5</w:t>
            </w:r>
          </w:p>
        </w:tc>
      </w:tr>
    </w:tbl>
    <w:p w14:paraId="627C6C8E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II.6) Całkowita wartość zamówienia </w:t>
      </w:r>
      <w:r w:rsidRPr="000775F7">
        <w:rPr>
          <w:rFonts w:ascii="Times New Roman" w:eastAsia="Times New Roman" w:hAnsi="Times New Roman" w:cs="Times New Roman"/>
          <w:i/>
          <w:iCs/>
          <w:lang w:eastAsia="pl-PL"/>
        </w:rPr>
        <w:t>(jeżeli zamawiający podaje informacje o wartości zamówienia)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</w:p>
    <w:p w14:paraId="5A5D78D9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EF200F0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II.7) Czy przewiduje się udzielenie zamówień, o których mowa w art. 67 ust. 1 pkt 6 i 7 lub w art. 134 ust. 6 pkt 3 ustawy Pzp: 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>miesiącach:   </w:t>
      </w:r>
      <w:r w:rsidRPr="000775F7">
        <w:rPr>
          <w:rFonts w:ascii="Times New Roman" w:eastAsia="Times New Roman" w:hAnsi="Times New Roman" w:cs="Times New Roman"/>
          <w:i/>
          <w:iCs/>
          <w:lang w:eastAsia="pl-PL"/>
        </w:rPr>
        <w:t xml:space="preserve"> lub </w:t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>dniach: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 28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i/>
          <w:iCs/>
          <w:lang w:eastAsia="pl-PL"/>
        </w:rPr>
        <w:t>lub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data rozpoczęcia: </w:t>
      </w:r>
      <w:r w:rsidRPr="000775F7">
        <w:rPr>
          <w:rFonts w:ascii="Times New Roman" w:eastAsia="Times New Roman" w:hAnsi="Times New Roman" w:cs="Times New Roman"/>
          <w:lang w:eastAsia="pl-PL"/>
        </w:rPr>
        <w:t> </w:t>
      </w:r>
      <w:r w:rsidRPr="000775F7">
        <w:rPr>
          <w:rFonts w:ascii="Times New Roman" w:eastAsia="Times New Roman" w:hAnsi="Times New Roman" w:cs="Times New Roman"/>
          <w:i/>
          <w:iCs/>
          <w:lang w:eastAsia="pl-PL"/>
        </w:rPr>
        <w:t xml:space="preserve"> lub </w:t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zakończenia: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II.9) Informacje dodatkowe: 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Zadanie nr 1 – do 4 tygodni od daty zawarcia umowy. Zadanie nr 2 – do 4 tygodni od daty zawarcia umowy. Zadanie nr 3 – do 4 tygodni od daty zawarcia umowy. 2) Ww. terminy oznaczają gotowość Wykonawcy do dostarczenia urządzeń do siedziby Zamawiającego. Zamawiający dostarczy Wykonawcy pisemną informację o dokładnym terminie zrealizowania dostawy. Przyjmuje się, że informacja zostanie przekazana na 7 dni przed planowanym terminem dostawy. 3) Terminy montażu i przeprowadzenia szkoleń (w zadaniach, w których jest wymagane) będą uzgadniane po otrzymaniu od Zamawiającego informacji o dokładnym terminie dostawy. </w:t>
      </w:r>
    </w:p>
    <w:p w14:paraId="351AC471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u w:val="single"/>
          <w:lang w:eastAsia="pl-PL"/>
        </w:rPr>
        <w:t xml:space="preserve">SEKCJA III: INFORMACJE O CHARAKTERZE PRAWNYM, EKONOMICZNYM, FINANSOWYM I TECHNICZNYM </w:t>
      </w:r>
    </w:p>
    <w:p w14:paraId="5EEEE0F1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III.1) WARUNKI UDZIAŁU W POSTĘPOWANIU </w:t>
      </w:r>
    </w:p>
    <w:p w14:paraId="0D3858BE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III.1.1) Kompetencje lub uprawnienia do prowadzenia określonej działalności zawodowej, o ile wynika to z odrębnych przepisów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Określenie warunków: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III.1.2) Sytuacja finansowa lub ekonomiczna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Określenie warunków: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Informacje dodatkowe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III.1.3) Zdolność techniczna lub zawodowa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Określenie warunków: Określenie warunków: Spełnienie niżej wymienionych warunków Wykonawca obowiązany jest wskazać w odniesieniu do wszystkich zadań, na które składa ofertę. Wykonawca spełni warunek, jeśli wykaże, że w okresie ostatnich trzech lat przed upływem terminu składania ofert, a jeżeli okres prowadzenia działalności jest krótszy – w tym okresie, wykonał należycie, a w przypadku świadczeń okresowych lub ciągłych wykonuje należycie, co najmniej 1 zamówienie polegające na dostawie podobnej do objętej przedmiotem zamówienia, tj.: W zakresie Zadania nr 1: Za dostawę podobną do objętej przedmiotem zamówienia, Zamawiający uzna dostawę wyposażenia takiego jak np. meble biurowe, krzesła, szafki BHP, dozowniki, kosze na odpady itp. o wartości nie mniejszej niż 10 000 złotych (dziesięć tysięcy złotych) brutto. W przypadku dostaw nadal wykonywanych, wartość dotychczas wykonanej dostawy nie może być niższa niż 10 000 złotych (dziesięć tysięcy złotych) brutto. W zakresie Zadania nr 2: Za dostawę podobną do objętej przedmiotem zamówienia, Zamawiający uzna dostawę kontenerów do sterylizacji o wartości nie mniejszej niż 20 000 złotych (dwadzieścia tysięcy złotych) brutto. W przypadku dostaw nadal wykonywanych, wartość dotychczas wykonanej dostawy nie może być niższa niż 20 000 złotych (dwadzieścia tysięcy złotych) brutto. W zakresie Zadania nr 3: Za dostawę podobną do objętej przedmiotem zamówienia, Zamawiający uzna dostawę myjni do automatycznego mycia i dezynfekcji obuwia o wartości nie mniejszej niż 15 000 złotych (piętnaście tysięcy złotych) brutto. W przypadku dostaw nadal wykonywanych, wartość dotychczas wykonanej dostawy nie może być niższa niż 15 000 złotych (piętnaście tysięcy złotych) brutto.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</w:p>
    <w:p w14:paraId="45B126AC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III.2) PODSTAWY WYKLUCZENIA </w:t>
      </w:r>
    </w:p>
    <w:p w14:paraId="3825706C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>III.2.1) Podstawy wykluczenia określone w art. 24 ust. 1 ustawy Pzp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>III.2.2) Zamawiający przewiduje wykluczenie wykonawcy na podstawie art. 24 ust. 5 ustawy Pzp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 Tak Zamawiający przewiduje następujące fakultatywne podstawy wykluczenia: Tak (podstawa wykluczenia określona w art. 24 ust. 5 pkt 1 ustawy Pzp)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</w:r>
    </w:p>
    <w:p w14:paraId="0F56B435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0C4C07FC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Oświadczenie o niepodleganiu wykluczeniu oraz spełnianiu warunków udziału w postępowaniu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Tak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Oświadczenie o spełnianiu kryteriów selekcji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Nie </w:t>
      </w:r>
    </w:p>
    <w:p w14:paraId="5BDB00E6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7BBE53CA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t xml:space="preserve">2) Wykonawca nie podlega wykluczeniu na podstawie art. 24 ust. 5 pkt 1: a) Odpis z właściwego rejestru lub z centralnej ewidencji i informacji o działalności gospodarczej, jeżeli odrębne przepisy wymagają wpisu do rejestru lub ewidencji, w celu wykazania braku podstaw do wykluczenia na podstawie art. 24 ust. 5 pkt.1 ustawy. </w:t>
      </w:r>
    </w:p>
    <w:p w14:paraId="4FA15D39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7C8242D3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>III.5.1) W ZAKRESIE SPEŁNIANIA WARUNKÓW UDZIAŁU W POSTĘPOWANIU: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1) Wykonawca spełnia warunki udziału w postępowaniu, o których mowa w Rozdziale V ust. 2, tj.: a) Wykazu dostaw wykonanych, a w przypadku świadczeń okresowych lub ciągłych również wykonywanych, w okresie ostatnich 3 lat przed upływem terminu składania ofert, a jeżeli okres prowadzenia działalności jest krótszy – w tym okresie, wraz z podaniem ich wartości, przedmiotu, dat wykonania i podmiotów, na rzecz których dostawy zostały wykonane, oraz załączeniem dowodów określających, czy te dostawy zostały wykonane lub są wykonywane należycie, przy czym dowodami, o których mowa są referencje,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wykonywanych, referencje bądź inne dokumenty potwierdzające ich należyte wykonywanie, powinny być wydane nie wcześniej niż 3 miesiące przed upływem terminu składania ofert. Wzór wykazu stanowi załącznik nr 6 do SIWZ.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>III.5.2) W ZAKRESIE KRYTERIÓW SELEKCJI: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</w:p>
    <w:p w14:paraId="2C4A80CE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413C24E5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III.7) INNE DOKUMENTY NIE WYMIENIONE W pkt III.3) - III.6) </w:t>
      </w:r>
    </w:p>
    <w:p w14:paraId="3B6038AA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u w:val="single"/>
          <w:lang w:eastAsia="pl-PL"/>
        </w:rPr>
        <w:t xml:space="preserve">SEKCJA IV: PROCEDURA </w:t>
      </w:r>
    </w:p>
    <w:p w14:paraId="756A9291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IV.1) OPIS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IV.1.1) Tryb udzielenia zamówienia: 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Przetarg nieograniczony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>IV.1.2) Zamawiający żąda wniesienia wadium: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1485C974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Informacja na temat wadium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</w:p>
    <w:p w14:paraId="6B8E1585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>IV.1.3) Przewiduje się udzielenie zaliczek na poczet wykonania zamówienia: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4DC79DD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lastRenderedPageBreak/>
        <w:t xml:space="preserve">Nie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udzielania zaliczek: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</w:p>
    <w:p w14:paraId="593BF883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14:paraId="6CB9A2A3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Dopuszcza się złożenie ofert w postaci katalogów elektronicznych lub dołączenia do ofert katalogów elektronicznych: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</w:p>
    <w:p w14:paraId="28A13A62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IV.1.5.) Wymaga się złożenia oferty wariantowej: </w:t>
      </w:r>
    </w:p>
    <w:p w14:paraId="4C497C1F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Dopuszcza się złożenie oferty wariantowej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Złożenie oferty wariantowej dopuszcza się tylko z jednoczesnym złożeniem oferty zasadniczej: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Nie </w:t>
      </w:r>
    </w:p>
    <w:p w14:paraId="3A2B85C8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IV.1.6) Przewidywana liczba wykonawców, którzy zostaną zaproszeni do udziału w postępowaniu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i/>
          <w:iCs/>
          <w:lang w:eastAsia="pl-PL"/>
        </w:rPr>
        <w:t xml:space="preserve">(przetarg ograniczony, negocjacje z ogłoszeniem, dialog konkurencyjny, partnerstwo innowacyjne) </w:t>
      </w:r>
    </w:p>
    <w:p w14:paraId="32B81F4D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t xml:space="preserve">Liczba wykonawców  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Przewidywana minimalna liczba wykonawców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Maksymalna liczba wykonawców  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Kryteria selekcji wykonawców: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</w:p>
    <w:p w14:paraId="5C95980D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IV.1.7) Informacje na temat umowy ramowej lub dynamicznego systemu zakupów: </w:t>
      </w:r>
    </w:p>
    <w:p w14:paraId="71F704B5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t xml:space="preserve">Umowa ramowa będzie zawarta: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Czy przewiduje się ograniczenie liczby uczestników umowy ramowej: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Przewidziana maksymalna liczba uczestników umowy ramowej: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Zamówienie obejmuje ustanowienie dynamicznego systemu zakupów: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Adres strony internetowej, na której będą zamieszczone dodatkowe informacje dotyczące dynamicznego systemu zakupów: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W ramach umowy ramowej/dynamicznego systemu zakupów dopuszcza się złożenie ofert w formie katalogów elektronicznych: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</w:p>
    <w:p w14:paraId="2C7C99BA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IV.1.8) Aukcja elektroniczna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Przewidziane jest przeprowadzenie aukcji elektronicznej </w:t>
      </w:r>
      <w:r w:rsidRPr="000775F7">
        <w:rPr>
          <w:rFonts w:ascii="Times New Roman" w:eastAsia="Times New Roman" w:hAnsi="Times New Roman" w:cs="Times New Roman"/>
          <w:i/>
          <w:iCs/>
          <w:lang w:eastAsia="pl-PL"/>
        </w:rPr>
        <w:t xml:space="preserve">(przetarg nieograniczony, przetarg ograniczony, negocjacje z ogłoszeniem) 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Nie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Należy podać adres strony internetowej, na której aukcja będzie prowadzona: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Należy wskazać elementy, których wartości będą przedmiotem aukcji elektronicznej: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>Przewiduje się ograniczenia co do przedstawionych wartości, wynikające z opisu przedmiotu zamówienia: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Informacje dotyczące przebiegu aukcji elektronicznej: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Wymagania dotyczące rejestracji i identyfikacji wykonawców w aukcji elektronicznej: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Informacje o liczbie etapów aukcji elektronicznej i czasie ich trwania: </w:t>
      </w:r>
    </w:p>
    <w:p w14:paraId="432245B8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Czas trwania: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Czy wykonawcy, którzy nie złożyli nowych postąpień, zostaną zakwalifikowani do następnego etapu: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Warunki zamknięcia aukcji elektronicznej: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</w:p>
    <w:p w14:paraId="14D972D2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IV.2) KRYTERIA OCENY OFERT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IV.2.1) Kryteria oceny ofert: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>IV.2.2) Kryteria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1016"/>
      </w:tblGrid>
      <w:tr w:rsidR="000775F7" w:rsidRPr="000775F7" w14:paraId="15A0FA9F" w14:textId="77777777" w:rsidTr="00077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6A6FF" w14:textId="77777777" w:rsidR="000775F7" w:rsidRPr="000775F7" w:rsidRDefault="000775F7" w:rsidP="00077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5F7">
              <w:rPr>
                <w:rFonts w:ascii="Times New Roman" w:eastAsia="Times New Roman" w:hAnsi="Times New Roman" w:cs="Times New Roman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117422" w14:textId="77777777" w:rsidR="000775F7" w:rsidRPr="000775F7" w:rsidRDefault="000775F7" w:rsidP="00077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5F7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0775F7" w:rsidRPr="000775F7" w14:paraId="7611E41F" w14:textId="77777777" w:rsidTr="00077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BB5710" w14:textId="77777777" w:rsidR="000775F7" w:rsidRPr="000775F7" w:rsidRDefault="000775F7" w:rsidP="00077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5F7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07FA16" w14:textId="77777777" w:rsidR="000775F7" w:rsidRPr="000775F7" w:rsidRDefault="000775F7" w:rsidP="00077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5F7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0775F7" w:rsidRPr="000775F7" w14:paraId="0B50F54F" w14:textId="77777777" w:rsidTr="00077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697A11" w14:textId="77777777" w:rsidR="000775F7" w:rsidRPr="000775F7" w:rsidRDefault="000775F7" w:rsidP="00077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5F7">
              <w:rPr>
                <w:rFonts w:ascii="Times New Roman" w:eastAsia="Times New Roman" w:hAnsi="Times New Roman" w:cs="Times New Roman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C9AF2" w14:textId="77777777" w:rsidR="000775F7" w:rsidRPr="000775F7" w:rsidRDefault="000775F7" w:rsidP="00077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5F7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14:paraId="3BDF7E70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IV.2.3) Zastosowanie procedury, o której mowa w art. 24aa ust. 1 ustawy Pzp 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(przetarg nieograniczony)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Tak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IV.3) Negocjacje z ogłoszeniem, dialog konkurencyjny, partnerstwo innowacyjne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>IV.3.1) Informacje na temat negocjacji z ogłoszeniem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Minimalne wymagania, które muszą spełniać wszystkie oferty: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Przewidziany jest podział negocjacji na etapy w celu ograniczenia liczby ofert: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etapów negocjacji (w tym liczbę etapów):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lastRenderedPageBreak/>
        <w:t xml:space="preserve">Informacje dodatkowe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>IV.3.2) Informacje na temat dialogu konkurencyjnego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Opis potrzeb i wymagań zamawiającego lub informacja o sposobie uzyskania tego opisu: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Wstępny harmonogram postępowania: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Podział dialogu na etapy w celu ograniczenia liczby rozwiązań: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Należy podać informacje na temat etapów dialogu: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>IV.3.3) Informacje na temat partnerstwa innowacyjnego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Elementy opisu przedmiotu zamówienia definiujące minimalne wymagania, którym muszą odpowiadać wszystkie oferty: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IV.4) Licytacja elektroniczna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Adres strony internetowej, na której będzie prowadzona licytacja elektroniczna: </w:t>
      </w:r>
    </w:p>
    <w:p w14:paraId="08026502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t xml:space="preserve">Adres strony internetowej, na której jest dostępny opis przedmiotu zamówienia w licytacji elektronicznej: </w:t>
      </w:r>
    </w:p>
    <w:p w14:paraId="5EE9BACB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47AFD902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t xml:space="preserve">Sposób postępowania w toku licytacji elektronicznej, w tym określenie minimalnych wysokości postąpień: </w:t>
      </w:r>
    </w:p>
    <w:p w14:paraId="402504B5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t xml:space="preserve">Informacje o liczbie etapów licytacji elektronicznej i czasie ich trwania: </w:t>
      </w:r>
    </w:p>
    <w:p w14:paraId="67326B91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t xml:space="preserve">Czas trwania: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Wykonawcy, którzy nie złożyli nowych postąpień, zostaną zakwalifikowani do następnego etapu: </w:t>
      </w:r>
    </w:p>
    <w:p w14:paraId="14559563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t xml:space="preserve">Termin składania wniosków o dopuszczenie do udziału w licytacji elektronicznej: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Data: godzina: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Termin otwarcia licytacji elektronicznej: </w:t>
      </w:r>
    </w:p>
    <w:p w14:paraId="3250A62C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t xml:space="preserve">Termin i warunki zamknięcia licytacji elektronicznej: </w:t>
      </w:r>
    </w:p>
    <w:p w14:paraId="5B03AA18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36A138D4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lastRenderedPageBreak/>
        <w:br/>
        <w:t xml:space="preserve">Wymagania dotyczące zabezpieczenia należytego wykonania umowy: </w:t>
      </w:r>
    </w:p>
    <w:p w14:paraId="620DFC3F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Informacje dodatkowe: </w:t>
      </w:r>
    </w:p>
    <w:p w14:paraId="4D92F7EB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>IV.5) ZMIANA UMOWY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>Przewiduje się istotne zmiany postanowień zawartej umowy w stosunku do treści oferty, na podstawie której dokonano wyboru wykonawcy: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 Tak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Należy wskazać zakres, charakter zmian oraz warunki wprowadzenia zmian: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2. Zmiana zawartej umowy może nastąpić w przypadku: 1) gdy ulegnie zmianie stan prawny w zakresie dotyczącym realizowanej umowy, który spowoduje konieczność zmiany sposobu wykonania zamówienia przez Wykonawcę; 2) wystąpią przeszkody o charakterze obiektywnym (zdarzenia nadzwyczajne, zewnętrzne i niemożliwe do zapobieżenia, w tym mieszczące się w zakresie pojęciowym tzw. „siły wyższej”) np. pogoda uniemożliwiająca wykonanie umowy, inne zdarzenia niezawinione przez żadną ze stron umowy. Strony mają prawo do skorygowania uzgodnionych zobowiązań i przesunąć termin realizacji maksymalnie o czas trwania przeszkody. Strony zobowiązują się do natychmiastowego poinformowania się nawzajem o wystąpieniu ww. przeszkód; 3) w innych przypadkach, uzasadnionych interesem Zamawiającego, przy czym zmiana wymaga zgody Zamawiającego. 4) w przypadku, gdy producent Sprzętu, stanowiącego przedmiot dostawy zaprzestanie produkcji lub sprzedaży dostarczanego Sprzętu, strony dopuszczają możliwość zmiany treści umowy w zakresie przedmiotu dostawy, przy czym określony przez strony przedmiot dostawy nie może posiadać cech i parametrów gorszych niż przedmiot zaoferowany przez Wykonawcę w treści oferty, zaś Wykonawca nie może domagać się z tego tytułu dodatkowego wynagrodzenia. 5) w przypadku zmiany stawki podatku VAT, przy czym zmianie ulegnie wynagrodzenie brutto, wynagrodzenie netto postanie bez zmian.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IV.6) INFORMACJE ADMINISTRACYJNE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IV.6.1) Sposób udostępniania informacji o charakterze poufnym </w:t>
      </w:r>
      <w:r w:rsidRPr="000775F7">
        <w:rPr>
          <w:rFonts w:ascii="Times New Roman" w:eastAsia="Times New Roman" w:hAnsi="Times New Roman" w:cs="Times New Roman"/>
          <w:i/>
          <w:iCs/>
          <w:lang w:eastAsia="pl-PL"/>
        </w:rPr>
        <w:t xml:space="preserve">(jeżeli dotyczy):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>Środki służące ochronie informacji o charakterze poufnym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IV.6.2) Termin składania ofert lub wniosków o dopuszczenie do udziału w postępowaniu: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Data: 2020-04-01, godzina: 09:00,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Nie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Wskazać powody: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Język lub języki, w jakich mogą być sporządzane oferty lub wnioski o dopuszczenie do udziału w postępowaniu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&gt; Polski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IV.6.3) Termin związania ofertą: 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do: okres w dniach: 30 (od ostatecznego terminu składania ofert)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 Nie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>IV.6.5) Informacje dodatkowe: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</w:p>
    <w:p w14:paraId="1A3DD5F4" w14:textId="77777777" w:rsidR="000775F7" w:rsidRPr="000775F7" w:rsidRDefault="000775F7" w:rsidP="000775F7">
      <w:pPr>
        <w:jc w:val="center"/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u w:val="single"/>
          <w:lang w:eastAsia="pl-PL"/>
        </w:rPr>
        <w:t xml:space="preserve">ZAŁĄCZNIK I - INFORMACJE DOTYCZĄCE OFERT CZĘŚCIOWYCH </w:t>
      </w:r>
    </w:p>
    <w:p w14:paraId="5145B47A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</w:p>
    <w:p w14:paraId="7A29870E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0775F7" w:rsidRPr="000775F7" w14:paraId="789AC7FC" w14:textId="77777777" w:rsidTr="000775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62F2304" w14:textId="77777777" w:rsidR="000775F7" w:rsidRPr="000775F7" w:rsidRDefault="000775F7" w:rsidP="00077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5F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795F1EE6" w14:textId="77777777" w:rsidR="000775F7" w:rsidRPr="000775F7" w:rsidRDefault="000775F7" w:rsidP="00077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5F7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1316493" w14:textId="77777777" w:rsidR="000775F7" w:rsidRPr="000775F7" w:rsidRDefault="000775F7" w:rsidP="00077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5F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6EEC4187" w14:textId="77777777" w:rsidR="000775F7" w:rsidRPr="000775F7" w:rsidRDefault="000775F7" w:rsidP="00077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5F7">
              <w:rPr>
                <w:rFonts w:ascii="Times New Roman" w:eastAsia="Times New Roman" w:hAnsi="Times New Roman" w:cs="Times New Roman"/>
                <w:lang w:eastAsia="pl-PL"/>
              </w:rPr>
              <w:t>Zadanie nr 1</w:t>
            </w:r>
          </w:p>
        </w:tc>
      </w:tr>
    </w:tbl>
    <w:p w14:paraId="64F6F6C5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0775F7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Pr="000775F7">
        <w:rPr>
          <w:rFonts w:ascii="Times New Roman" w:eastAsia="Times New Roman" w:hAnsi="Times New Roman" w:cs="Times New Roman"/>
          <w:lang w:eastAsia="pl-PL"/>
        </w:rPr>
        <w:t>Zadanie nr 1 - Pozostałe wyposażenie Centralnej Sterylizatorni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Pr="000775F7">
        <w:rPr>
          <w:rFonts w:ascii="Times New Roman" w:eastAsia="Times New Roman" w:hAnsi="Times New Roman" w:cs="Times New Roman"/>
          <w:lang w:eastAsia="pl-PL"/>
        </w:rPr>
        <w:t>39150000-8, 39831700-3, 34928480-6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okres w miesiącach: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>okres w dniach: 28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1016"/>
      </w:tblGrid>
      <w:tr w:rsidR="000775F7" w:rsidRPr="000775F7" w14:paraId="49A8AE81" w14:textId="77777777" w:rsidTr="00077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65D6E1" w14:textId="77777777" w:rsidR="000775F7" w:rsidRPr="000775F7" w:rsidRDefault="000775F7" w:rsidP="00077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5F7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F1647B" w14:textId="77777777" w:rsidR="000775F7" w:rsidRPr="000775F7" w:rsidRDefault="000775F7" w:rsidP="00077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5F7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0775F7" w:rsidRPr="000775F7" w14:paraId="510494C5" w14:textId="77777777" w:rsidTr="00077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3B7363" w14:textId="77777777" w:rsidR="000775F7" w:rsidRPr="000775F7" w:rsidRDefault="000775F7" w:rsidP="00077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5F7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685B6" w14:textId="77777777" w:rsidR="000775F7" w:rsidRPr="000775F7" w:rsidRDefault="000775F7" w:rsidP="00077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5F7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0775F7" w:rsidRPr="000775F7" w14:paraId="10360334" w14:textId="77777777" w:rsidTr="00077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CC3AEF" w14:textId="77777777" w:rsidR="000775F7" w:rsidRPr="000775F7" w:rsidRDefault="000775F7" w:rsidP="00077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5F7">
              <w:rPr>
                <w:rFonts w:ascii="Times New Roman" w:eastAsia="Times New Roman" w:hAnsi="Times New Roman" w:cs="Times New Roman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FDB5D9" w14:textId="77777777" w:rsidR="000775F7" w:rsidRPr="000775F7" w:rsidRDefault="000775F7" w:rsidP="00077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5F7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14:paraId="03258C4E" w14:textId="77777777" w:rsidR="000775F7" w:rsidRPr="000775F7" w:rsidRDefault="000775F7" w:rsidP="000775F7">
      <w:pPr>
        <w:spacing w:after="240"/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0775F7" w:rsidRPr="000775F7" w14:paraId="4AD7A1C8" w14:textId="77777777" w:rsidTr="000775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843878" w14:textId="77777777" w:rsidR="000775F7" w:rsidRPr="000775F7" w:rsidRDefault="000775F7" w:rsidP="00077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5F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35772CE9" w14:textId="77777777" w:rsidR="000775F7" w:rsidRPr="000775F7" w:rsidRDefault="000775F7" w:rsidP="00077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5F7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802C4E8" w14:textId="77777777" w:rsidR="000775F7" w:rsidRPr="000775F7" w:rsidRDefault="000775F7" w:rsidP="00077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5F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5D48BF16" w14:textId="77777777" w:rsidR="000775F7" w:rsidRPr="000775F7" w:rsidRDefault="000775F7" w:rsidP="00077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5F7">
              <w:rPr>
                <w:rFonts w:ascii="Times New Roman" w:eastAsia="Times New Roman" w:hAnsi="Times New Roman" w:cs="Times New Roman"/>
                <w:lang w:eastAsia="pl-PL"/>
              </w:rPr>
              <w:t>Zadanie nr 2</w:t>
            </w:r>
          </w:p>
        </w:tc>
      </w:tr>
    </w:tbl>
    <w:p w14:paraId="4D6659FC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0775F7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Pr="000775F7">
        <w:rPr>
          <w:rFonts w:ascii="Times New Roman" w:eastAsia="Times New Roman" w:hAnsi="Times New Roman" w:cs="Times New Roman"/>
          <w:lang w:eastAsia="pl-PL"/>
        </w:rPr>
        <w:t>Zadanie nr 2 - Kontenery do sterylizacji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Pr="000775F7">
        <w:rPr>
          <w:rFonts w:ascii="Times New Roman" w:eastAsia="Times New Roman" w:hAnsi="Times New Roman" w:cs="Times New Roman"/>
          <w:lang w:eastAsia="pl-PL"/>
        </w:rPr>
        <w:t>33100000-1, 33190000-8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okres w miesiącach: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>okres w dniach: 28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1016"/>
      </w:tblGrid>
      <w:tr w:rsidR="000775F7" w:rsidRPr="000775F7" w14:paraId="0EB0DD79" w14:textId="77777777" w:rsidTr="00077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96FAB3" w14:textId="77777777" w:rsidR="000775F7" w:rsidRPr="000775F7" w:rsidRDefault="000775F7" w:rsidP="00077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5F7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1CA348" w14:textId="77777777" w:rsidR="000775F7" w:rsidRPr="000775F7" w:rsidRDefault="000775F7" w:rsidP="00077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5F7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0775F7" w:rsidRPr="000775F7" w14:paraId="2BBC1146" w14:textId="77777777" w:rsidTr="00077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D160B" w14:textId="77777777" w:rsidR="000775F7" w:rsidRPr="000775F7" w:rsidRDefault="000775F7" w:rsidP="00077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5F7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B3687C" w14:textId="77777777" w:rsidR="000775F7" w:rsidRPr="000775F7" w:rsidRDefault="000775F7" w:rsidP="00077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5F7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0775F7" w:rsidRPr="000775F7" w14:paraId="252F603F" w14:textId="77777777" w:rsidTr="00077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EF750E" w14:textId="77777777" w:rsidR="000775F7" w:rsidRPr="000775F7" w:rsidRDefault="000775F7" w:rsidP="00077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5F7">
              <w:rPr>
                <w:rFonts w:ascii="Times New Roman" w:eastAsia="Times New Roman" w:hAnsi="Times New Roman" w:cs="Times New Roman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6A96FE" w14:textId="77777777" w:rsidR="000775F7" w:rsidRPr="000775F7" w:rsidRDefault="000775F7" w:rsidP="00077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5F7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14:paraId="258C1FCA" w14:textId="77777777" w:rsidR="000775F7" w:rsidRPr="000775F7" w:rsidRDefault="000775F7" w:rsidP="000775F7">
      <w:pPr>
        <w:spacing w:after="240"/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lastRenderedPageBreak/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0775F7" w:rsidRPr="000775F7" w14:paraId="099FB29B" w14:textId="77777777" w:rsidTr="000775F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BAC4621" w14:textId="77777777" w:rsidR="000775F7" w:rsidRPr="000775F7" w:rsidRDefault="000775F7" w:rsidP="00077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5F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14:paraId="6B0B06E0" w14:textId="77777777" w:rsidR="000775F7" w:rsidRPr="000775F7" w:rsidRDefault="000775F7" w:rsidP="00077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5F7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2113A3A2" w14:textId="77777777" w:rsidR="000775F7" w:rsidRPr="000775F7" w:rsidRDefault="000775F7" w:rsidP="00077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5F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14:paraId="097932D4" w14:textId="77777777" w:rsidR="000775F7" w:rsidRPr="000775F7" w:rsidRDefault="000775F7" w:rsidP="00077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5F7">
              <w:rPr>
                <w:rFonts w:ascii="Times New Roman" w:eastAsia="Times New Roman" w:hAnsi="Times New Roman" w:cs="Times New Roman"/>
                <w:lang w:eastAsia="pl-PL"/>
              </w:rPr>
              <w:t>Zadanie nr 3</w:t>
            </w:r>
          </w:p>
        </w:tc>
      </w:tr>
    </w:tbl>
    <w:p w14:paraId="4E9391A4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1) Krótki opis przedmiotu zamówienia </w:t>
      </w:r>
      <w:r w:rsidRPr="000775F7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wymagań)</w:t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 a w przypadku partnerstwa innowacyjnego -określenie zapotrzebowania na innowacyjny produkt, usługę lub roboty budowlane:</w:t>
      </w:r>
      <w:r w:rsidRPr="000775F7">
        <w:rPr>
          <w:rFonts w:ascii="Times New Roman" w:eastAsia="Times New Roman" w:hAnsi="Times New Roman" w:cs="Times New Roman"/>
          <w:lang w:eastAsia="pl-PL"/>
        </w:rPr>
        <w:t>Zadanie nr 3 - Myjnia - dezynfektor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2) Wspólny Słownik Zamówień(CPV): </w:t>
      </w:r>
      <w:r w:rsidRPr="000775F7">
        <w:rPr>
          <w:rFonts w:ascii="Times New Roman" w:eastAsia="Times New Roman" w:hAnsi="Times New Roman" w:cs="Times New Roman"/>
          <w:lang w:eastAsia="pl-PL"/>
        </w:rPr>
        <w:t xml:space="preserve">33191000-5,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>3) Wartość części zamówienia(jeżeli zamawiający podaje informacje o wartości zamówienia):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Wartość bez VAT: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Waluta: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4) Czas trwania lub termin wykonania: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okres w miesiącach: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>okres w dniach: 28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data rozpoczęcia: </w:t>
      </w:r>
      <w:r w:rsidRPr="000775F7">
        <w:rPr>
          <w:rFonts w:ascii="Times New Roman" w:eastAsia="Times New Roman" w:hAnsi="Times New Roman" w:cs="Times New Roman"/>
          <w:lang w:eastAsia="pl-PL"/>
        </w:rPr>
        <w:br/>
        <w:t xml:space="preserve">data zakończenia: </w:t>
      </w: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3"/>
        <w:gridCol w:w="1016"/>
      </w:tblGrid>
      <w:tr w:rsidR="000775F7" w:rsidRPr="000775F7" w14:paraId="25DD89E7" w14:textId="77777777" w:rsidTr="00077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47164D" w14:textId="77777777" w:rsidR="000775F7" w:rsidRPr="000775F7" w:rsidRDefault="000775F7" w:rsidP="00077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5F7">
              <w:rPr>
                <w:rFonts w:ascii="Times New Roman" w:eastAsia="Times New Roman" w:hAnsi="Times New Roman" w:cs="Times New Roman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2F33A8" w14:textId="77777777" w:rsidR="000775F7" w:rsidRPr="000775F7" w:rsidRDefault="000775F7" w:rsidP="00077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5F7">
              <w:rPr>
                <w:rFonts w:ascii="Times New Roman" w:eastAsia="Times New Roman" w:hAnsi="Times New Roman" w:cs="Times New Roman"/>
                <w:lang w:eastAsia="pl-PL"/>
              </w:rPr>
              <w:t>Znaczenie</w:t>
            </w:r>
          </w:p>
        </w:tc>
      </w:tr>
      <w:tr w:rsidR="000775F7" w:rsidRPr="000775F7" w14:paraId="5E579E35" w14:textId="77777777" w:rsidTr="00077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001C8A" w14:textId="77777777" w:rsidR="000775F7" w:rsidRPr="000775F7" w:rsidRDefault="000775F7" w:rsidP="00077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5F7">
              <w:rPr>
                <w:rFonts w:ascii="Times New Roman" w:eastAsia="Times New Roman" w:hAnsi="Times New Roman" w:cs="Times New Roman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53A7C3" w14:textId="77777777" w:rsidR="000775F7" w:rsidRPr="000775F7" w:rsidRDefault="000775F7" w:rsidP="00077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5F7">
              <w:rPr>
                <w:rFonts w:ascii="Times New Roman" w:eastAsia="Times New Roman" w:hAnsi="Times New Roman" w:cs="Times New Roman"/>
                <w:lang w:eastAsia="pl-PL"/>
              </w:rPr>
              <w:t>60,00</w:t>
            </w:r>
          </w:p>
        </w:tc>
      </w:tr>
      <w:tr w:rsidR="000775F7" w:rsidRPr="000775F7" w14:paraId="52BCC322" w14:textId="77777777" w:rsidTr="000775F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5D4433" w14:textId="77777777" w:rsidR="000775F7" w:rsidRPr="000775F7" w:rsidRDefault="000775F7" w:rsidP="00077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5F7">
              <w:rPr>
                <w:rFonts w:ascii="Times New Roman" w:eastAsia="Times New Roman" w:hAnsi="Times New Roman" w:cs="Times New Roman"/>
                <w:lang w:eastAsia="pl-PL"/>
              </w:rPr>
              <w:t>Parametry techniczne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E4D6B" w14:textId="77777777" w:rsidR="000775F7" w:rsidRPr="000775F7" w:rsidRDefault="000775F7" w:rsidP="000775F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0775F7">
              <w:rPr>
                <w:rFonts w:ascii="Times New Roman" w:eastAsia="Times New Roman" w:hAnsi="Times New Roman" w:cs="Times New Roman"/>
                <w:lang w:eastAsia="pl-PL"/>
              </w:rPr>
              <w:t>40,00</w:t>
            </w:r>
          </w:p>
        </w:tc>
      </w:tr>
    </w:tbl>
    <w:p w14:paraId="2E96D136" w14:textId="77777777" w:rsidR="000775F7" w:rsidRPr="000775F7" w:rsidRDefault="000775F7" w:rsidP="000775F7">
      <w:pPr>
        <w:rPr>
          <w:rFonts w:ascii="Times New Roman" w:eastAsia="Times New Roman" w:hAnsi="Times New Roman" w:cs="Times New Roman"/>
          <w:lang w:eastAsia="pl-PL"/>
        </w:rPr>
      </w:pPr>
      <w:r w:rsidRPr="000775F7">
        <w:rPr>
          <w:rFonts w:ascii="Times New Roman" w:eastAsia="Times New Roman" w:hAnsi="Times New Roman" w:cs="Times New Roman"/>
          <w:lang w:eastAsia="pl-PL"/>
        </w:rPr>
        <w:br/>
      </w:r>
      <w:r w:rsidRPr="000775F7">
        <w:rPr>
          <w:rFonts w:ascii="Times New Roman" w:eastAsia="Times New Roman" w:hAnsi="Times New Roman" w:cs="Times New Roman"/>
          <w:b/>
          <w:bCs/>
          <w:lang w:eastAsia="pl-PL"/>
        </w:rPr>
        <w:t>6) INFORMACJE DODATKOWE:</w:t>
      </w:r>
    </w:p>
    <w:p w14:paraId="0F2F3066" w14:textId="77777777" w:rsidR="00820B12" w:rsidRDefault="00820B12" w:rsidP="00130A58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bookmarkStart w:id="0" w:name="_GoBack"/>
      <w:bookmarkEnd w:id="0"/>
    </w:p>
    <w:p w14:paraId="74E87CE5" w14:textId="1D464357" w:rsidR="00130A58" w:rsidRPr="00130A58" w:rsidRDefault="00130A58" w:rsidP="00130A5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130A58" w:rsidRPr="00130A58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B3A08" w14:textId="77777777" w:rsidR="00BF4025" w:rsidRDefault="00BF4025" w:rsidP="00BB1BD7">
      <w:r>
        <w:separator/>
      </w:r>
    </w:p>
  </w:endnote>
  <w:endnote w:type="continuationSeparator" w:id="0">
    <w:p w14:paraId="256C0A47" w14:textId="77777777" w:rsidR="00BF4025" w:rsidRDefault="00BF4025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61C94" w:rsidRPr="006E5948" w14:paraId="31DCB667" w14:textId="77777777" w:rsidTr="002E580B">
      <w:trPr>
        <w:trHeight w:val="1129"/>
      </w:trPr>
      <w:tc>
        <w:tcPr>
          <w:tcW w:w="2810" w:type="dxa"/>
          <w:shd w:val="clear" w:color="auto" w:fill="auto"/>
        </w:tcPr>
        <w:p w14:paraId="0BC0B983" w14:textId="77777777" w:rsidR="00461C94" w:rsidRPr="00DC3D3C" w:rsidRDefault="00461C94" w:rsidP="002E580B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Regionalny Szpital w Kołobrzegu</w:t>
          </w:r>
        </w:p>
        <w:p w14:paraId="7B998B7C" w14:textId="77777777" w:rsidR="00461C94" w:rsidRPr="00DC3D3C" w:rsidRDefault="00461C94" w:rsidP="002E580B">
          <w:pPr>
            <w:pStyle w:val="Stopka"/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ul. Łopuskiego 31-33</w:t>
          </w:r>
        </w:p>
        <w:p w14:paraId="4C891D64" w14:textId="77777777" w:rsidR="00461C94" w:rsidRPr="00DC3D3C" w:rsidRDefault="00461C94" w:rsidP="002E580B">
          <w:pPr>
            <w:pStyle w:val="Stopka"/>
            <w:ind w:left="142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78-100 Kołobrzeg</w:t>
          </w:r>
        </w:p>
        <w:p w14:paraId="43395D38" w14:textId="77777777" w:rsidR="00461C94" w:rsidRPr="00DC3D3C" w:rsidRDefault="00461C94" w:rsidP="002E580B">
          <w:pPr>
            <w:pStyle w:val="Stopka"/>
            <w:ind w:left="284"/>
            <w:rPr>
              <w:color w:val="000000" w:themeColor="text1"/>
            </w:rPr>
          </w:pPr>
        </w:p>
      </w:tc>
      <w:tc>
        <w:tcPr>
          <w:tcW w:w="3117" w:type="dxa"/>
          <w:shd w:val="clear" w:color="auto" w:fill="auto"/>
        </w:tcPr>
        <w:p w14:paraId="0ABA09A9" w14:textId="77777777" w:rsidR="00461C94" w:rsidRPr="00DC3D3C" w:rsidRDefault="00461C94" w:rsidP="002E580B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www.szpital.kolobrzeg.pl</w:t>
          </w:r>
        </w:p>
        <w:p w14:paraId="1E11437B" w14:textId="77777777" w:rsidR="00461C94" w:rsidRPr="00DC3D3C" w:rsidRDefault="00461C94" w:rsidP="002E580B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sekretariat@szpital.kolobrzeg.pl</w:t>
          </w:r>
        </w:p>
        <w:p w14:paraId="17568A2C" w14:textId="77777777" w:rsidR="00461C94" w:rsidRPr="00DC3D3C" w:rsidRDefault="00461C94" w:rsidP="002E580B">
          <w:pPr>
            <w:pStyle w:val="Stopka"/>
            <w:ind w:left="343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6DFF6E35" w14:textId="77777777" w:rsidR="00461C94" w:rsidRPr="00DC3D3C" w:rsidRDefault="00461C94" w:rsidP="002E580B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br/>
            <w:t>NIP:         671-10-30-263</w:t>
          </w:r>
        </w:p>
        <w:p w14:paraId="7B33D83E" w14:textId="77777777" w:rsidR="00461C94" w:rsidRPr="00DC3D3C" w:rsidRDefault="00461C94" w:rsidP="002E580B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REGON: 000311496</w:t>
          </w:r>
        </w:p>
        <w:p w14:paraId="0EFBBF6F" w14:textId="77777777" w:rsidR="00461C94" w:rsidRPr="00DC3D3C" w:rsidRDefault="00461C94" w:rsidP="002E580B">
          <w:pPr>
            <w:pStyle w:val="Stopka"/>
            <w:ind w:left="944"/>
            <w:rPr>
              <w:color w:val="000000" w:themeColor="text1"/>
              <w:sz w:val="16"/>
              <w:szCs w:val="16"/>
            </w:rPr>
          </w:pPr>
          <w:r w:rsidRPr="00DC3D3C">
            <w:rPr>
              <w:color w:val="000000" w:themeColor="text1"/>
              <w:sz w:val="16"/>
              <w:szCs w:val="16"/>
            </w:rPr>
            <w:t>KRS:       0000006438</w:t>
          </w:r>
        </w:p>
        <w:p w14:paraId="6AEBB101" w14:textId="77777777" w:rsidR="00461C94" w:rsidRPr="00DC3D3C" w:rsidRDefault="00461C94" w:rsidP="002E580B">
          <w:pPr>
            <w:jc w:val="center"/>
            <w:rPr>
              <w:color w:val="000000" w:themeColor="text1"/>
            </w:rPr>
          </w:pPr>
        </w:p>
      </w:tc>
      <w:tc>
        <w:tcPr>
          <w:tcW w:w="989" w:type="dxa"/>
          <w:shd w:val="clear" w:color="auto" w:fill="auto"/>
        </w:tcPr>
        <w:p w14:paraId="6EF26F98" w14:textId="77777777" w:rsidR="00461C94" w:rsidRDefault="00461C94" w:rsidP="002E580B">
          <w:pPr>
            <w:pStyle w:val="Stopka"/>
            <w:rPr>
              <w:rFonts w:ascii="Encode Sans" w:hAnsi="Encode Sans"/>
            </w:rPr>
          </w:pPr>
        </w:p>
        <w:p w14:paraId="65AFFA5A" w14:textId="77777777" w:rsidR="00461C94" w:rsidRPr="00031876" w:rsidRDefault="00461C94" w:rsidP="002E580B"/>
        <w:p w14:paraId="2B242A56" w14:textId="77777777" w:rsidR="00461C94" w:rsidRDefault="00461C94" w:rsidP="002E580B"/>
        <w:p w14:paraId="2578DE57" w14:textId="77777777" w:rsidR="00461C94" w:rsidRPr="00031876" w:rsidRDefault="00461C94" w:rsidP="002E580B"/>
        <w:p w14:paraId="28F672D1" w14:textId="77777777" w:rsidR="00461C94" w:rsidRDefault="00461C94" w:rsidP="002E580B"/>
        <w:p w14:paraId="119F9325" w14:textId="77777777" w:rsidR="00461C94" w:rsidRPr="00031876" w:rsidRDefault="00461C94" w:rsidP="002E580B">
          <w:pPr>
            <w:jc w:val="center"/>
          </w:pPr>
        </w:p>
      </w:tc>
    </w:tr>
  </w:tbl>
  <w:p w14:paraId="31A8EE0A" w14:textId="77777777" w:rsidR="00461C94" w:rsidRDefault="00461C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4F412" w14:textId="77777777" w:rsidR="00BF4025" w:rsidRDefault="00BF4025" w:rsidP="00BB1BD7">
      <w:r>
        <w:separator/>
      </w:r>
    </w:p>
  </w:footnote>
  <w:footnote w:type="continuationSeparator" w:id="0">
    <w:p w14:paraId="683970AC" w14:textId="77777777" w:rsidR="00BF4025" w:rsidRDefault="00BF4025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820450" w14:textId="6127FCF2" w:rsidR="00BB1BD7" w:rsidRDefault="00E739AF">
    <w:pPr>
      <w:pStyle w:val="Nagwek"/>
    </w:pPr>
    <w:r>
      <w:rPr>
        <w:noProof/>
        <w:lang w:eastAsia="pl-PL"/>
      </w:rPr>
      <w:drawing>
        <wp:inline distT="0" distB="0" distL="0" distR="0" wp14:anchorId="6C9DBBA7" wp14:editId="3A0B5E28">
          <wp:extent cx="5842000" cy="622300"/>
          <wp:effectExtent l="0" t="0" r="6350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75F7"/>
    <w:rsid w:val="00077ED4"/>
    <w:rsid w:val="000A24FE"/>
    <w:rsid w:val="000C336E"/>
    <w:rsid w:val="00130A58"/>
    <w:rsid w:val="00183007"/>
    <w:rsid w:val="00185BBC"/>
    <w:rsid w:val="001A3DBF"/>
    <w:rsid w:val="001B55AE"/>
    <w:rsid w:val="00206E42"/>
    <w:rsid w:val="002952E6"/>
    <w:rsid w:val="0029548E"/>
    <w:rsid w:val="002E16FD"/>
    <w:rsid w:val="00365EE6"/>
    <w:rsid w:val="003902E4"/>
    <w:rsid w:val="003E39E8"/>
    <w:rsid w:val="003F1651"/>
    <w:rsid w:val="00445680"/>
    <w:rsid w:val="00461C94"/>
    <w:rsid w:val="00481C2A"/>
    <w:rsid w:val="004B37AE"/>
    <w:rsid w:val="004C695E"/>
    <w:rsid w:val="004E08A7"/>
    <w:rsid w:val="005054EC"/>
    <w:rsid w:val="005454B6"/>
    <w:rsid w:val="00552218"/>
    <w:rsid w:val="0056156F"/>
    <w:rsid w:val="00584EE4"/>
    <w:rsid w:val="005C3C60"/>
    <w:rsid w:val="005E6112"/>
    <w:rsid w:val="0060760B"/>
    <w:rsid w:val="0065458F"/>
    <w:rsid w:val="00683BDB"/>
    <w:rsid w:val="00692B09"/>
    <w:rsid w:val="006E5948"/>
    <w:rsid w:val="0070292A"/>
    <w:rsid w:val="00750E36"/>
    <w:rsid w:val="00753611"/>
    <w:rsid w:val="007E06FD"/>
    <w:rsid w:val="00802209"/>
    <w:rsid w:val="00820B12"/>
    <w:rsid w:val="00860B9B"/>
    <w:rsid w:val="008E5D99"/>
    <w:rsid w:val="00914F55"/>
    <w:rsid w:val="00924559"/>
    <w:rsid w:val="00990296"/>
    <w:rsid w:val="009B60A6"/>
    <w:rsid w:val="009C27EF"/>
    <w:rsid w:val="00AA5E75"/>
    <w:rsid w:val="00AB0134"/>
    <w:rsid w:val="00AE5A17"/>
    <w:rsid w:val="00AF299D"/>
    <w:rsid w:val="00B06AF4"/>
    <w:rsid w:val="00B10F26"/>
    <w:rsid w:val="00B57FD5"/>
    <w:rsid w:val="00B8691C"/>
    <w:rsid w:val="00BB1754"/>
    <w:rsid w:val="00BB1BD7"/>
    <w:rsid w:val="00BF4025"/>
    <w:rsid w:val="00C01A6A"/>
    <w:rsid w:val="00C3008A"/>
    <w:rsid w:val="00CA23E3"/>
    <w:rsid w:val="00CC0C89"/>
    <w:rsid w:val="00CC24A9"/>
    <w:rsid w:val="00CF1121"/>
    <w:rsid w:val="00CF2EC0"/>
    <w:rsid w:val="00D37012"/>
    <w:rsid w:val="00D53918"/>
    <w:rsid w:val="00D649FC"/>
    <w:rsid w:val="00DC74A1"/>
    <w:rsid w:val="00DF0F2C"/>
    <w:rsid w:val="00E20375"/>
    <w:rsid w:val="00E20E09"/>
    <w:rsid w:val="00E23811"/>
    <w:rsid w:val="00E739AF"/>
    <w:rsid w:val="00ED1C05"/>
    <w:rsid w:val="00EF4641"/>
    <w:rsid w:val="00F0345D"/>
    <w:rsid w:val="00F17AB9"/>
    <w:rsid w:val="00F34B76"/>
    <w:rsid w:val="00FC5346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DF0F2C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DF0F2C"/>
    <w:rPr>
      <w:rFonts w:ascii="Calibri" w:eastAsia="Times New Roman" w:hAnsi="Calibri" w:cs="Times New Roman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DF0F2C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uiPriority w:val="1"/>
    <w:rsid w:val="00DF0F2C"/>
    <w:rPr>
      <w:rFonts w:ascii="Calibri" w:eastAsia="Times New Roman" w:hAnsi="Calibri" w:cs="Times New Roman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6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65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5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92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3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8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9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92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92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6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7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2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0417-46E2-4CD8-AB96-B1307BC15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3470</Words>
  <Characters>20826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2</cp:revision>
  <cp:lastPrinted>2018-11-26T11:49:00Z</cp:lastPrinted>
  <dcterms:created xsi:type="dcterms:W3CDTF">2020-03-24T09:05:00Z</dcterms:created>
  <dcterms:modified xsi:type="dcterms:W3CDTF">2020-03-24T09:05:00Z</dcterms:modified>
</cp:coreProperties>
</file>