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Pr="005F07F7" w:rsidRDefault="00461C94" w:rsidP="00130A58">
      <w:pPr>
        <w:ind w:left="4248"/>
        <w:jc w:val="right"/>
        <w:rPr>
          <w:rFonts w:eastAsia="Times New Roman" w:cs="Times New Roman"/>
          <w:lang w:eastAsia="pl-PL"/>
        </w:rPr>
      </w:pPr>
    </w:p>
    <w:p w14:paraId="5EF555C3" w14:textId="77777777" w:rsidR="00EA03BC" w:rsidRPr="005F07F7" w:rsidRDefault="00EA03BC" w:rsidP="00EA03BC">
      <w:pPr>
        <w:spacing w:line="259" w:lineRule="auto"/>
        <w:ind w:right="19"/>
        <w:jc w:val="right"/>
      </w:pPr>
      <w:r w:rsidRPr="005F07F7">
        <w:t>Kołobrzeg, 2020-06-05</w:t>
      </w:r>
    </w:p>
    <w:p w14:paraId="04E805F7" w14:textId="77777777" w:rsidR="00EA03BC" w:rsidRPr="005F07F7" w:rsidRDefault="00EA03BC" w:rsidP="00EA03BC">
      <w:pPr>
        <w:spacing w:line="259" w:lineRule="auto"/>
        <w:ind w:left="10" w:right="19" w:hanging="10"/>
        <w:jc w:val="right"/>
      </w:pPr>
      <w:r w:rsidRPr="005F07F7">
        <w:t>Uczestnicy postępowania</w:t>
      </w:r>
    </w:p>
    <w:p w14:paraId="54398C54" w14:textId="77777777" w:rsidR="00EA03BC" w:rsidRPr="005F07F7" w:rsidRDefault="00EA03BC" w:rsidP="00EA03BC">
      <w:pPr>
        <w:pStyle w:val="Nagwek1"/>
        <w:rPr>
          <w:rFonts w:asciiTheme="minorHAnsi" w:hAnsiTheme="minorHAnsi"/>
          <w:sz w:val="24"/>
          <w:szCs w:val="24"/>
          <w:lang w:val="pl-PL"/>
        </w:rPr>
      </w:pPr>
      <w:r w:rsidRPr="005F07F7">
        <w:rPr>
          <w:rFonts w:asciiTheme="minorHAnsi" w:hAnsiTheme="minorHAnsi"/>
          <w:sz w:val="24"/>
          <w:szCs w:val="24"/>
          <w:lang w:val="pl-PL"/>
        </w:rPr>
        <w:t>EP/13/2020</w:t>
      </w:r>
    </w:p>
    <w:p w14:paraId="3EC943D0" w14:textId="00DDE03F" w:rsidR="00EA03BC" w:rsidRPr="005F07F7" w:rsidRDefault="00EA03BC" w:rsidP="005F07F7">
      <w:pPr>
        <w:spacing w:after="180"/>
        <w:ind w:left="19" w:right="14"/>
        <w:jc w:val="both"/>
      </w:pPr>
      <w:r w:rsidRPr="005F07F7">
        <w:t xml:space="preserve">Dotyczy postępowania: Zakup wyrobów medycznych oraz zakup pozostałego wyposażenia dla </w:t>
      </w:r>
      <w:r w:rsidRPr="005F07F7">
        <w:rPr>
          <w:noProof/>
          <w:lang w:eastAsia="pl-PL"/>
        </w:rPr>
        <w:drawing>
          <wp:inline distT="0" distB="0" distL="0" distR="0" wp14:anchorId="050ECDB1" wp14:editId="022281E5">
            <wp:extent cx="6350" cy="63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F7">
        <w:t>zadania inwestycyjnego pn.: Przebudowa Centralnej Sterylizatorni Regionalnego Szpitala w Kołobrzegu wraz z zakupem aparatury i sprzętu medycznego oraz zakupem pozostałego wyposażenia</w:t>
      </w:r>
    </w:p>
    <w:p w14:paraId="4A3B5F79" w14:textId="77777777" w:rsidR="00EA03BC" w:rsidRPr="005F07F7" w:rsidRDefault="00EA03BC" w:rsidP="00EA03BC">
      <w:pPr>
        <w:pStyle w:val="Nagwek1"/>
        <w:spacing w:after="133"/>
        <w:ind w:left="43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5F07F7">
        <w:rPr>
          <w:rFonts w:asciiTheme="minorHAnsi" w:hAnsiTheme="minorHAnsi"/>
          <w:b/>
          <w:sz w:val="24"/>
          <w:szCs w:val="24"/>
          <w:lang w:val="pl-PL"/>
        </w:rPr>
        <w:t>Informacja o wyborze najkorzystniejszej oferty</w:t>
      </w:r>
    </w:p>
    <w:p w14:paraId="62CA87C9" w14:textId="1C9160B4" w:rsidR="00EA03BC" w:rsidRPr="005F07F7" w:rsidRDefault="00EA03BC" w:rsidP="005F07F7">
      <w:pPr>
        <w:spacing w:after="8" w:line="251" w:lineRule="auto"/>
        <w:ind w:left="33" w:right="4"/>
        <w:jc w:val="both"/>
      </w:pPr>
      <w:r w:rsidRPr="005F07F7">
        <w:t>Regionalny Szpital w Kołobrzegu, działając na podstawie art. 92 ust. 1 ustawy z dnia 29.01.2004 r. Prawo zamówień publicznych (tj.: Dz. U. z 2019 r. poz. 1843), zawiadamia o wyborze oferty najkorzystniejszej:</w:t>
      </w:r>
      <w:r w:rsidRPr="005F07F7">
        <w:rPr>
          <w:noProof/>
          <w:lang w:eastAsia="pl-PL"/>
        </w:rPr>
        <w:drawing>
          <wp:inline distT="0" distB="0" distL="0" distR="0" wp14:anchorId="23F5AE0F" wp14:editId="13FE445D">
            <wp:extent cx="6350" cy="63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1A44" w14:textId="77777777" w:rsidR="00EA03BC" w:rsidRPr="005F07F7" w:rsidRDefault="00EA03BC" w:rsidP="00EA03BC">
      <w:pPr>
        <w:spacing w:line="259" w:lineRule="auto"/>
        <w:ind w:left="23" w:firstLine="4"/>
      </w:pPr>
      <w:r w:rsidRPr="005F07F7">
        <w:t>1. W wyniku przeprowadzonego postępowania wybrano ofertę firmy</w:t>
      </w:r>
    </w:p>
    <w:p w14:paraId="2DA459ED" w14:textId="6AAA9864" w:rsidR="00EA03BC" w:rsidRPr="005F07F7" w:rsidRDefault="00EA03BC" w:rsidP="00EA03BC">
      <w:pPr>
        <w:pStyle w:val="Nagwek2"/>
        <w:spacing w:after="3"/>
        <w:ind w:left="29"/>
        <w:rPr>
          <w:rFonts w:asciiTheme="minorHAnsi" w:hAnsiTheme="minorHAnsi"/>
          <w:szCs w:val="24"/>
          <w:lang w:val="pl-PL"/>
        </w:rPr>
      </w:pPr>
      <w:r w:rsidRPr="005F07F7">
        <w:rPr>
          <w:rFonts w:asciiTheme="minorHAnsi" w:hAnsiTheme="minorHAnsi"/>
          <w:szCs w:val="24"/>
          <w:lang w:val="pl-PL"/>
        </w:rPr>
        <w:t xml:space="preserve">W </w:t>
      </w:r>
      <w:r w:rsidR="005F07F7" w:rsidRPr="005F07F7">
        <w:rPr>
          <w:rFonts w:asciiTheme="minorHAnsi" w:hAnsiTheme="minorHAnsi"/>
          <w:szCs w:val="24"/>
          <w:lang w:val="pl-PL"/>
        </w:rPr>
        <w:t>części</w:t>
      </w:r>
      <w:r w:rsidRPr="005F07F7">
        <w:rPr>
          <w:rFonts w:asciiTheme="minorHAnsi" w:hAnsiTheme="minorHAnsi"/>
          <w:szCs w:val="24"/>
          <w:lang w:val="pl-PL"/>
        </w:rPr>
        <w:t xml:space="preserve"> nr: 1</w:t>
      </w:r>
    </w:p>
    <w:p w14:paraId="151AADEB" w14:textId="445B022A" w:rsidR="00EA03BC" w:rsidRPr="005F07F7" w:rsidRDefault="00EA03BC" w:rsidP="00EA03BC">
      <w:pPr>
        <w:spacing w:line="259" w:lineRule="auto"/>
        <w:ind w:left="23" w:right="6998" w:firstLine="4"/>
      </w:pPr>
      <w:proofErr w:type="spellStart"/>
      <w:r w:rsidRPr="005F07F7">
        <w:t>Bener</w:t>
      </w:r>
      <w:proofErr w:type="spellEnd"/>
      <w:r w:rsidRPr="005F07F7">
        <w:t xml:space="preserve"> Michał Benka </w:t>
      </w:r>
      <w:r w:rsidRPr="005F07F7">
        <w:rPr>
          <w:noProof/>
          <w:lang w:eastAsia="pl-PL"/>
        </w:rPr>
        <w:drawing>
          <wp:inline distT="0" distB="0" distL="0" distR="0" wp14:anchorId="2323361D" wp14:editId="65AD4C75">
            <wp:extent cx="6350" cy="6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F7">
        <w:t>ul. Wileńska 59B/15 80-215 Gdańsk</w:t>
      </w:r>
    </w:p>
    <w:p w14:paraId="3B8EDB86" w14:textId="77777777" w:rsidR="00EA03BC" w:rsidRPr="005F07F7" w:rsidRDefault="00EA03BC" w:rsidP="00EA03BC">
      <w:pPr>
        <w:pStyle w:val="Nagwek2"/>
        <w:ind w:left="24"/>
        <w:rPr>
          <w:rFonts w:asciiTheme="minorHAnsi" w:hAnsiTheme="minorHAnsi"/>
          <w:szCs w:val="24"/>
          <w:lang w:val="pl-PL"/>
        </w:rPr>
      </w:pPr>
      <w:r w:rsidRPr="005F07F7">
        <w:rPr>
          <w:rFonts w:asciiTheme="minorHAnsi" w:hAnsiTheme="minorHAnsi"/>
          <w:szCs w:val="24"/>
          <w:lang w:val="pl-PL"/>
        </w:rPr>
        <w:t>Cena oferty brutto: 27 333,06 PLN</w:t>
      </w:r>
    </w:p>
    <w:p w14:paraId="728884A2" w14:textId="77777777" w:rsidR="00EA03BC" w:rsidRPr="005F07F7" w:rsidRDefault="00EA03BC" w:rsidP="00EA03BC">
      <w:pPr>
        <w:spacing w:line="259" w:lineRule="auto"/>
        <w:ind w:left="48" w:hanging="10"/>
        <w:jc w:val="center"/>
      </w:pPr>
      <w:r w:rsidRPr="005F07F7">
        <w:t>Uzasadnienie</w:t>
      </w:r>
    </w:p>
    <w:p w14:paraId="7A553CB3" w14:textId="778DC68E" w:rsidR="00EA03BC" w:rsidRPr="005F07F7" w:rsidRDefault="00EA03BC" w:rsidP="00EA03BC">
      <w:pPr>
        <w:spacing w:after="266"/>
        <w:ind w:left="19" w:right="14"/>
      </w:pPr>
      <w:r w:rsidRPr="005F07F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DBC30" wp14:editId="6E84CBDD">
                <wp:simplePos x="0" y="0"/>
                <wp:positionH relativeFrom="page">
                  <wp:posOffset>826135</wp:posOffset>
                </wp:positionH>
                <wp:positionV relativeFrom="page">
                  <wp:posOffset>9625330</wp:posOffset>
                </wp:positionV>
                <wp:extent cx="6233160" cy="8890"/>
                <wp:effectExtent l="0" t="0" r="15240" b="10160"/>
                <wp:wrapTopAndBottom/>
                <wp:docPr id="21120" name="Grupa 2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3160" cy="8890"/>
                          <a:chOff x="0" y="0"/>
                          <a:chExt cx="6233160" cy="9147"/>
                        </a:xfrm>
                      </wpg:grpSpPr>
                      <wps:wsp>
                        <wps:cNvPr id="21119" name="Shape 21119"/>
                        <wps:cNvSpPr/>
                        <wps:spPr>
                          <a:xfrm>
                            <a:off x="0" y="0"/>
                            <a:ext cx="62331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0" h="9147">
                                <a:moveTo>
                                  <a:pt x="0" y="4573"/>
                                </a:moveTo>
                                <a:lnTo>
                                  <a:pt x="623316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120" o:spid="_x0000_s1026" style="position:absolute;margin-left:65.05pt;margin-top:757.9pt;width:490.8pt;height:.7pt;z-index:251659264;mso-position-horizontal-relative:page;mso-position-vertical-relative:page" coordsize="623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">
                <v:shape id="Shape 21119" o:spid="_x0000_s1027" style="position:absolute;width:62331;height:91;visibility:visible;mso-wrap-style:square;v-text-anchor:top" coordsize="623316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oCMkA&#10;AADeAAAADwAAAGRycy9kb3ducmV2LnhtbESPQWvCQBSE7wX/w/KEXkQ3UWg1ukppKS0oFKOI3p7Z&#10;ZxLMvg3Zrcb++m5B6HGYmW+Y2aI1lbhQ40rLCuJBBII4s7rkXMF2894fg3AeWWNlmRTcyMFi3nmY&#10;YaLtldd0SX0uAoRdggoK7+tESpcVZNANbE0cvJNtDPogm1zqBq8Bbio5jKInabDksFBgTa8FZef0&#10;2yjY+WXPpG/V6JDzx36y+jqOsp9npR677csUhKfW/4fv7U+tYBjH8QT+7oQr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WToCMkAAADeAAAADwAAAAAAAAAAAAAAAACYAgAA&#10;ZHJzL2Rvd25yZXYueG1sUEsFBgAAAAAEAAQA9QAAAI4DAAAAAA==&#10;" path="m,4573r6233160,e" filled="f" strokeweight=".25408mm">
                  <v:stroke miterlimit="1" joinstyle="miter"/>
                  <v:path arrowok="t" textboxrect="0,0,6233160,9147"/>
                </v:shape>
                <w10:wrap type="topAndBottom" anchorx="page" anchory="page"/>
              </v:group>
            </w:pict>
          </mc:Fallback>
        </mc:AlternateContent>
      </w:r>
      <w:r w:rsidRPr="005F07F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70F96031" wp14:editId="1D06CAFF">
            <wp:simplePos x="0" y="0"/>
            <wp:positionH relativeFrom="page">
              <wp:posOffset>6306185</wp:posOffset>
            </wp:positionH>
            <wp:positionV relativeFrom="page">
              <wp:posOffset>9765665</wp:posOffset>
            </wp:positionV>
            <wp:extent cx="3175" cy="3175"/>
            <wp:effectExtent l="0" t="0" r="0" b="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7F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 wp14:anchorId="29EC213A" wp14:editId="692AAF8B">
            <wp:simplePos x="0" y="0"/>
            <wp:positionH relativeFrom="page">
              <wp:posOffset>2392680</wp:posOffset>
            </wp:positionH>
            <wp:positionV relativeFrom="page">
              <wp:posOffset>570230</wp:posOffset>
            </wp:positionV>
            <wp:extent cx="3175" cy="2413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7F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62C3776C" wp14:editId="4BD84631">
            <wp:simplePos x="0" y="0"/>
            <wp:positionH relativeFrom="page">
              <wp:posOffset>5266690</wp:posOffset>
            </wp:positionH>
            <wp:positionV relativeFrom="page">
              <wp:posOffset>10064115</wp:posOffset>
            </wp:positionV>
            <wp:extent cx="3175" cy="3175"/>
            <wp:effectExtent l="0" t="0" r="0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7F7">
        <w:t>Oferta najkorzystniejsza pod względem kryteriów określonych w SIWZ.</w:t>
      </w:r>
    </w:p>
    <w:p w14:paraId="330696FD" w14:textId="0D93EF3E" w:rsidR="00EA03BC" w:rsidRPr="005F07F7" w:rsidRDefault="00EA03BC" w:rsidP="00EA03BC">
      <w:pPr>
        <w:pStyle w:val="Nagwek3"/>
        <w:ind w:left="29"/>
        <w:rPr>
          <w:rFonts w:asciiTheme="minorHAnsi" w:hAnsiTheme="minorHAnsi"/>
          <w:sz w:val="24"/>
          <w:szCs w:val="24"/>
          <w:lang w:val="pl-PL"/>
        </w:rPr>
      </w:pPr>
      <w:r w:rsidRPr="005F07F7">
        <w:rPr>
          <w:rFonts w:asciiTheme="minorHAnsi" w:hAnsiTheme="minorHAnsi"/>
          <w:sz w:val="24"/>
          <w:szCs w:val="24"/>
          <w:lang w:val="pl-PL"/>
        </w:rPr>
        <w:t xml:space="preserve">W </w:t>
      </w:r>
      <w:r w:rsidR="005F07F7" w:rsidRPr="005F07F7">
        <w:rPr>
          <w:rFonts w:asciiTheme="minorHAnsi" w:hAnsiTheme="minorHAnsi"/>
          <w:sz w:val="24"/>
          <w:szCs w:val="24"/>
          <w:lang w:val="pl-PL"/>
        </w:rPr>
        <w:t>części</w:t>
      </w:r>
      <w:r w:rsidRPr="005F07F7">
        <w:rPr>
          <w:rFonts w:asciiTheme="minorHAnsi" w:hAnsiTheme="minorHAnsi"/>
          <w:sz w:val="24"/>
          <w:szCs w:val="24"/>
          <w:lang w:val="pl-PL"/>
        </w:rPr>
        <w:t xml:space="preserve"> nr: 2</w:t>
      </w:r>
    </w:p>
    <w:p w14:paraId="1EDB3A69" w14:textId="77777777" w:rsidR="00EA03BC" w:rsidRPr="005F07F7" w:rsidRDefault="00EA03BC" w:rsidP="00EA03BC">
      <w:pPr>
        <w:spacing w:after="3" w:line="222" w:lineRule="auto"/>
        <w:ind w:left="24" w:right="1627"/>
      </w:pPr>
      <w:r w:rsidRPr="005F07F7">
        <w:t>Wielkopolskie Centrum Zaopatrzenia Lecznictwa ANMED Przychodzka Maria ul. H. Kołłątaja 4 62-035 Kórnik</w:t>
      </w:r>
    </w:p>
    <w:p w14:paraId="5B5C8118" w14:textId="77777777" w:rsidR="00EA03BC" w:rsidRPr="005F07F7" w:rsidRDefault="00EA03BC" w:rsidP="00EA03BC">
      <w:pPr>
        <w:pStyle w:val="Nagwek2"/>
        <w:ind w:left="24"/>
        <w:rPr>
          <w:rFonts w:asciiTheme="minorHAnsi" w:hAnsiTheme="minorHAnsi"/>
          <w:szCs w:val="24"/>
          <w:lang w:val="pl-PL"/>
        </w:rPr>
      </w:pPr>
      <w:r w:rsidRPr="005F07F7">
        <w:rPr>
          <w:rFonts w:asciiTheme="minorHAnsi" w:hAnsiTheme="minorHAnsi"/>
          <w:szCs w:val="24"/>
          <w:lang w:val="pl-PL"/>
        </w:rPr>
        <w:t>Cena oferty brutto: 225 768,60 PLN</w:t>
      </w:r>
    </w:p>
    <w:p w14:paraId="06D16358" w14:textId="77777777" w:rsidR="00EA03BC" w:rsidRPr="005F07F7" w:rsidRDefault="00EA03BC" w:rsidP="00EA03BC">
      <w:pPr>
        <w:spacing w:line="259" w:lineRule="auto"/>
        <w:ind w:left="48" w:right="10" w:hanging="10"/>
        <w:jc w:val="center"/>
      </w:pPr>
      <w:r w:rsidRPr="005F07F7">
        <w:t>Uzasadnienie</w:t>
      </w:r>
    </w:p>
    <w:p w14:paraId="29DCD07B" w14:textId="77777777" w:rsidR="00EA03BC" w:rsidRPr="005F07F7" w:rsidRDefault="00EA03BC" w:rsidP="00EA03BC">
      <w:pPr>
        <w:spacing w:after="287"/>
        <w:ind w:left="19" w:right="14"/>
      </w:pPr>
      <w:r w:rsidRPr="005F07F7">
        <w:t>Jedyna oferta złożona w postępowaniu na zadanie nr 2. Korzystna pod względem kryteriów określonych w SIWZ.</w:t>
      </w:r>
    </w:p>
    <w:p w14:paraId="1736CA4A" w14:textId="3C7B8069" w:rsidR="00EA03BC" w:rsidRPr="005F07F7" w:rsidRDefault="00EA03BC" w:rsidP="00EA03BC">
      <w:pPr>
        <w:pStyle w:val="Nagwek3"/>
        <w:ind w:left="29"/>
        <w:rPr>
          <w:rFonts w:asciiTheme="minorHAnsi" w:hAnsiTheme="minorHAnsi"/>
          <w:sz w:val="24"/>
          <w:szCs w:val="24"/>
          <w:lang w:val="pl-PL"/>
        </w:rPr>
      </w:pPr>
      <w:r w:rsidRPr="005F07F7">
        <w:rPr>
          <w:rFonts w:asciiTheme="minorHAnsi" w:hAnsiTheme="minorHAnsi"/>
          <w:sz w:val="24"/>
          <w:szCs w:val="24"/>
          <w:lang w:val="pl-PL"/>
        </w:rPr>
        <w:t>W części nr: 3</w:t>
      </w:r>
    </w:p>
    <w:p w14:paraId="4E35F68F" w14:textId="77777777" w:rsidR="00EA03BC" w:rsidRPr="005F07F7" w:rsidRDefault="00EA03BC" w:rsidP="00EA03BC">
      <w:pPr>
        <w:pStyle w:val="Nagwek2"/>
        <w:ind w:left="24"/>
        <w:rPr>
          <w:rFonts w:asciiTheme="minorHAnsi" w:eastAsiaTheme="minorHAnsi" w:hAnsiTheme="minorHAnsi" w:cstheme="minorBidi"/>
          <w:color w:val="auto"/>
          <w:szCs w:val="24"/>
          <w:u w:val="none"/>
          <w:lang w:val="pl-PL"/>
        </w:rPr>
      </w:pPr>
      <w:proofErr w:type="spellStart"/>
      <w:r w:rsidRPr="005F07F7">
        <w:rPr>
          <w:rFonts w:asciiTheme="minorHAnsi" w:eastAsiaTheme="minorHAnsi" w:hAnsiTheme="minorHAnsi" w:cstheme="minorBidi"/>
          <w:color w:val="auto"/>
          <w:szCs w:val="24"/>
          <w:u w:val="none"/>
          <w:lang w:val="pl-PL"/>
        </w:rPr>
        <w:t>Medilab</w:t>
      </w:r>
      <w:proofErr w:type="spellEnd"/>
      <w:r w:rsidRPr="005F07F7">
        <w:rPr>
          <w:rFonts w:asciiTheme="minorHAnsi" w:eastAsiaTheme="minorHAnsi" w:hAnsiTheme="minorHAnsi" w:cstheme="minorBidi"/>
          <w:color w:val="auto"/>
          <w:szCs w:val="24"/>
          <w:u w:val="none"/>
          <w:lang w:val="pl-PL"/>
        </w:rPr>
        <w:t xml:space="preserve"> Sp. z o.o.</w:t>
      </w:r>
    </w:p>
    <w:p w14:paraId="26C5699E" w14:textId="77777777" w:rsidR="00EA03BC" w:rsidRPr="005F07F7" w:rsidRDefault="00EA03BC" w:rsidP="00EA03BC">
      <w:pPr>
        <w:pStyle w:val="Nagwek2"/>
        <w:ind w:left="24"/>
        <w:rPr>
          <w:rFonts w:asciiTheme="minorHAnsi" w:eastAsiaTheme="minorHAnsi" w:hAnsiTheme="minorHAnsi" w:cstheme="minorBidi"/>
          <w:color w:val="auto"/>
          <w:szCs w:val="24"/>
          <w:u w:val="none"/>
          <w:lang w:val="pl-PL"/>
        </w:rPr>
      </w:pPr>
      <w:r w:rsidRPr="005F07F7">
        <w:rPr>
          <w:rFonts w:asciiTheme="minorHAnsi" w:eastAsiaTheme="minorHAnsi" w:hAnsiTheme="minorHAnsi" w:cstheme="minorBidi"/>
          <w:color w:val="auto"/>
          <w:szCs w:val="24"/>
          <w:u w:val="none"/>
          <w:lang w:val="pl-PL"/>
        </w:rPr>
        <w:t xml:space="preserve">ul. Niedźwiedzia 60 15-531 Białystok </w:t>
      </w:r>
    </w:p>
    <w:p w14:paraId="6F369FB0" w14:textId="65DDAE2F" w:rsidR="00EA03BC" w:rsidRPr="005F07F7" w:rsidRDefault="00EA03BC" w:rsidP="00EA03BC">
      <w:pPr>
        <w:pStyle w:val="Nagwek2"/>
        <w:ind w:left="24"/>
        <w:rPr>
          <w:rFonts w:asciiTheme="minorHAnsi" w:hAnsiTheme="minorHAnsi"/>
          <w:szCs w:val="24"/>
          <w:lang w:val="pl-PL"/>
        </w:rPr>
      </w:pPr>
      <w:r w:rsidRPr="005F07F7">
        <w:rPr>
          <w:rFonts w:asciiTheme="minorHAnsi" w:hAnsiTheme="minorHAnsi"/>
          <w:szCs w:val="24"/>
          <w:lang w:val="pl-PL"/>
        </w:rPr>
        <w:t xml:space="preserve">Cena oferty brutto: </w:t>
      </w:r>
      <w:r w:rsidR="005F07F7">
        <w:rPr>
          <w:rFonts w:asciiTheme="minorHAnsi" w:hAnsiTheme="minorHAnsi"/>
          <w:szCs w:val="24"/>
          <w:lang w:val="pl-PL"/>
        </w:rPr>
        <w:t>26 134,92</w:t>
      </w:r>
      <w:r w:rsidRPr="005F07F7">
        <w:rPr>
          <w:rFonts w:asciiTheme="minorHAnsi" w:hAnsiTheme="minorHAnsi"/>
          <w:szCs w:val="24"/>
          <w:lang w:val="pl-PL"/>
        </w:rPr>
        <w:t xml:space="preserve"> PLN</w:t>
      </w:r>
    </w:p>
    <w:p w14:paraId="1D9925FD" w14:textId="77777777" w:rsidR="00EA03BC" w:rsidRDefault="00EA03BC" w:rsidP="00EA03BC">
      <w:pPr>
        <w:spacing w:line="259" w:lineRule="auto"/>
        <w:ind w:left="48" w:right="14" w:hanging="10"/>
        <w:jc w:val="center"/>
      </w:pPr>
      <w:r w:rsidRPr="005F07F7">
        <w:t>Uzasadnienie</w:t>
      </w:r>
    </w:p>
    <w:p w14:paraId="047F6597" w14:textId="190A049D" w:rsidR="00CF1219" w:rsidRDefault="00CF1219" w:rsidP="00CF1219">
      <w:pPr>
        <w:spacing w:line="259" w:lineRule="auto"/>
        <w:ind w:left="48" w:right="14" w:hanging="10"/>
      </w:pPr>
      <w:r w:rsidRPr="005F07F7">
        <w:t>Oferta najkorzystniejsza pod względem kryteriów określonych w SIWZ</w:t>
      </w:r>
      <w:r>
        <w:t>.</w:t>
      </w:r>
    </w:p>
    <w:p w14:paraId="254667D4" w14:textId="77777777" w:rsidR="00CF1219" w:rsidRPr="005F07F7" w:rsidRDefault="00CF1219" w:rsidP="00CF1219">
      <w:pPr>
        <w:spacing w:line="259" w:lineRule="auto"/>
        <w:ind w:left="48" w:right="14" w:hanging="10"/>
      </w:pPr>
      <w:bookmarkStart w:id="0" w:name="_GoBack"/>
      <w:bookmarkEnd w:id="0"/>
    </w:p>
    <w:p w14:paraId="6C554FDA" w14:textId="77777777" w:rsidR="00EA03BC" w:rsidRPr="005F07F7" w:rsidRDefault="00EA03BC" w:rsidP="00EA03BC">
      <w:pPr>
        <w:numPr>
          <w:ilvl w:val="0"/>
          <w:numId w:val="8"/>
        </w:numPr>
        <w:spacing w:line="259" w:lineRule="auto"/>
        <w:ind w:hanging="240"/>
      </w:pPr>
      <w:r w:rsidRPr="005F07F7">
        <w:t>Z postępowania nie wykluczono Wykonawców</w:t>
      </w:r>
    </w:p>
    <w:p w14:paraId="1FE55CE7" w14:textId="77777777" w:rsidR="00EA03BC" w:rsidRPr="005F07F7" w:rsidRDefault="00EA03BC" w:rsidP="00EA03BC">
      <w:pPr>
        <w:numPr>
          <w:ilvl w:val="0"/>
          <w:numId w:val="8"/>
        </w:numPr>
        <w:spacing w:line="259" w:lineRule="auto"/>
        <w:ind w:hanging="240"/>
      </w:pPr>
      <w:r w:rsidRPr="005F07F7">
        <w:t>W postępowaniu odrzucono następujące oferty:</w:t>
      </w:r>
    </w:p>
    <w:p w14:paraId="06399305" w14:textId="29BDC976" w:rsidR="00EA03BC" w:rsidRPr="005F07F7" w:rsidRDefault="00EA03BC" w:rsidP="005F07F7">
      <w:pPr>
        <w:ind w:left="19" w:right="14"/>
        <w:jc w:val="both"/>
      </w:pPr>
      <w:r w:rsidRPr="005F07F7">
        <w:t xml:space="preserve">Oferta złożona przez </w:t>
      </w:r>
      <w:proofErr w:type="spellStart"/>
      <w:r w:rsidRPr="005F07F7">
        <w:t>Nikodemus</w:t>
      </w:r>
      <w:proofErr w:type="spellEnd"/>
      <w:r w:rsidRPr="005F07F7">
        <w:t xml:space="preserve"> Sebastian </w:t>
      </w:r>
      <w:proofErr w:type="spellStart"/>
      <w:r w:rsidRPr="005F07F7">
        <w:t>Czuryński</w:t>
      </w:r>
      <w:proofErr w:type="spellEnd"/>
      <w:r w:rsidRPr="005F07F7">
        <w:t xml:space="preserve"> ul. Grudzińskiego 18A/18, 62-020 Swarzędz w postępowaniu o udzielenie zamówienia publicznego na Zakup wyrobów medycznych oraz zakup pozostałego wyposażenia dla zadania inwestycyjnego pn.: Przebudowa Centralnej Sterylizatorni Regionalnego Szpitala w Kołobrzegu wraz z zakupem</w:t>
      </w:r>
    </w:p>
    <w:p w14:paraId="69C9E96D" w14:textId="77777777" w:rsidR="00EA03BC" w:rsidRPr="005F07F7" w:rsidRDefault="00EA03BC" w:rsidP="005F07F7">
      <w:pPr>
        <w:ind w:left="19" w:right="14"/>
        <w:jc w:val="both"/>
      </w:pPr>
      <w:r w:rsidRPr="005F07F7">
        <w:lastRenderedPageBreak/>
        <w:t>aparatury i sprzętu medycznego oraz zakupem pozostałego wyposażenia — Zadanie nr 1, zostaje odrzucona.</w:t>
      </w:r>
    </w:p>
    <w:p w14:paraId="020CE6CC" w14:textId="77777777" w:rsidR="00EA03BC" w:rsidRPr="005F07F7" w:rsidRDefault="00EA03BC" w:rsidP="005F07F7">
      <w:pPr>
        <w:ind w:left="19" w:right="14"/>
        <w:jc w:val="both"/>
      </w:pPr>
      <w:r w:rsidRPr="005F07F7">
        <w:t>Zamawiający w trakcie postępowania w odpowiedzi na prośbę o udzielenie wyjaśnień treści SIWZ dokonał modyfikacji załącznika nr 1 w zakresie zadania nr 1.</w:t>
      </w:r>
    </w:p>
    <w:p w14:paraId="43FEDEAD" w14:textId="343439CA" w:rsidR="00EA03BC" w:rsidRPr="005F07F7" w:rsidRDefault="00EA03BC" w:rsidP="005F07F7">
      <w:pPr>
        <w:ind w:left="19" w:right="14"/>
        <w:jc w:val="both"/>
      </w:pPr>
      <w:r w:rsidRPr="005F07F7">
        <w:t xml:space="preserve">W załączniku nr 1 — zadanie nr 1 w ostatniej rubryce wymagane było podanie Warunków gwarancji na wszystkie pozycje wymienione w zadaniu nr 1 minimum 24 m-ce. Wykonawca </w:t>
      </w:r>
      <w:proofErr w:type="spellStart"/>
      <w:r w:rsidRPr="005F07F7">
        <w:t>Nikodemus</w:t>
      </w:r>
      <w:proofErr w:type="spellEnd"/>
      <w:r w:rsidRPr="005F07F7">
        <w:t xml:space="preserve"> Sebastian </w:t>
      </w:r>
      <w:proofErr w:type="spellStart"/>
      <w:r w:rsidRPr="005F07F7">
        <w:t>Czuryński</w:t>
      </w:r>
      <w:proofErr w:type="spellEnd"/>
      <w:r w:rsidRPr="005F07F7">
        <w:t xml:space="preserve"> złożył ofertę na załączniku przed modyfikacją, gdzie brak było </w:t>
      </w:r>
      <w:r w:rsidRPr="005F07F7">
        <w:rPr>
          <w:noProof/>
          <w:lang w:eastAsia="pl-PL"/>
        </w:rPr>
        <w:drawing>
          <wp:inline distT="0" distB="0" distL="0" distR="0" wp14:anchorId="18DFC703" wp14:editId="121113E0">
            <wp:extent cx="6350" cy="25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F7">
        <w:t>wymaganych informacji dotyczących warunków gwarancji.</w:t>
      </w:r>
    </w:p>
    <w:p w14:paraId="23B16007" w14:textId="394490C1" w:rsidR="00EA03BC" w:rsidRPr="005F07F7" w:rsidRDefault="00EA03BC" w:rsidP="005F07F7">
      <w:pPr>
        <w:spacing w:after="268"/>
        <w:ind w:left="19" w:right="14"/>
        <w:jc w:val="both"/>
      </w:pPr>
      <w:r w:rsidRPr="005F07F7">
        <w:t xml:space="preserve">W tym stanie rzeczy, biorąc pod uwagę treść art. 89 ust. 1 pkt 2 </w:t>
      </w:r>
      <w:proofErr w:type="spellStart"/>
      <w:r w:rsidRPr="005F07F7">
        <w:t>p.z.p</w:t>
      </w:r>
      <w:proofErr w:type="spellEnd"/>
      <w:r w:rsidRPr="005F07F7">
        <w:t xml:space="preserve">. ("zamawiający odrzuca </w:t>
      </w:r>
      <w:r w:rsidRPr="005F07F7">
        <w:rPr>
          <w:noProof/>
          <w:lang w:eastAsia="pl-PL"/>
        </w:rPr>
        <w:drawing>
          <wp:inline distT="0" distB="0" distL="0" distR="0" wp14:anchorId="5BE274B6" wp14:editId="0F61E2C0">
            <wp:extent cx="6350" cy="6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F7">
        <w:t xml:space="preserve">ofertę, jeżeli jej treść nie odpowiada treści specyfikacji istotnych warunków zamówienia, z zastrzeżeniem art. 87 ust. 2 pkt 3"), należało odrzucić ofertę złożoną przez GE </w:t>
      </w:r>
      <w:proofErr w:type="spellStart"/>
      <w:r w:rsidRPr="005F07F7">
        <w:t>Nikodemus</w:t>
      </w:r>
      <w:proofErr w:type="spellEnd"/>
      <w:r w:rsidRPr="005F07F7">
        <w:t xml:space="preserve"> </w:t>
      </w:r>
      <w:r w:rsidRPr="005F07F7">
        <w:rPr>
          <w:noProof/>
          <w:lang w:eastAsia="pl-PL"/>
        </w:rPr>
        <w:drawing>
          <wp:inline distT="0" distB="0" distL="0" distR="0" wp14:anchorId="19A453EB" wp14:editId="031262FD">
            <wp:extent cx="6350" cy="63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7F7">
        <w:t xml:space="preserve">Sebastian </w:t>
      </w:r>
      <w:proofErr w:type="spellStart"/>
      <w:r w:rsidRPr="005F07F7">
        <w:t>Czuryński</w:t>
      </w:r>
      <w:proofErr w:type="spellEnd"/>
      <w:r w:rsidRPr="005F07F7">
        <w:t xml:space="preserve"> z siedzibą w Swarzędzu.</w:t>
      </w:r>
      <w:r w:rsidRPr="005F07F7">
        <w:rPr>
          <w:noProof/>
          <w:lang w:eastAsia="pl-PL"/>
        </w:rPr>
        <w:drawing>
          <wp:inline distT="0" distB="0" distL="0" distR="0" wp14:anchorId="50342421" wp14:editId="6EDD729B">
            <wp:extent cx="6350" cy="6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BA77" w14:textId="77777777" w:rsidR="00EA03BC" w:rsidRPr="005F07F7" w:rsidRDefault="00EA03BC" w:rsidP="00EA03BC">
      <w:pPr>
        <w:numPr>
          <w:ilvl w:val="0"/>
          <w:numId w:val="9"/>
        </w:numPr>
        <w:spacing w:line="259" w:lineRule="auto"/>
        <w:ind w:left="277" w:hanging="254"/>
      </w:pPr>
      <w:r w:rsidRPr="005F07F7">
        <w:t>Punktacja przyznana ofertom nieodrzuconym:</w:t>
      </w:r>
    </w:p>
    <w:p w14:paraId="17A763D7" w14:textId="22FA53AA" w:rsidR="00EA03BC" w:rsidRPr="005F07F7" w:rsidRDefault="00EA03BC" w:rsidP="00EA03BC">
      <w:pPr>
        <w:spacing w:after="8" w:line="251" w:lineRule="auto"/>
        <w:ind w:left="33" w:right="4"/>
      </w:pPr>
      <w:r w:rsidRPr="005F07F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C963C4" wp14:editId="6E49DEEE">
                <wp:simplePos x="0" y="0"/>
                <wp:positionH relativeFrom="page">
                  <wp:posOffset>831850</wp:posOffset>
                </wp:positionH>
                <wp:positionV relativeFrom="page">
                  <wp:posOffset>9618980</wp:posOffset>
                </wp:positionV>
                <wp:extent cx="6224270" cy="8890"/>
                <wp:effectExtent l="0" t="0" r="24130" b="10160"/>
                <wp:wrapTopAndBottom/>
                <wp:docPr id="21125" name="Grupa 2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4270" cy="8890"/>
                          <a:chOff x="0" y="0"/>
                          <a:chExt cx="6224016" cy="9146"/>
                        </a:xfrm>
                      </wpg:grpSpPr>
                      <wps:wsp>
                        <wps:cNvPr id="21124" name="Shape 21124"/>
                        <wps:cNvSpPr/>
                        <wps:spPr>
                          <a:xfrm>
                            <a:off x="0" y="0"/>
                            <a:ext cx="62240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016" h="9146">
                                <a:moveTo>
                                  <a:pt x="0" y="4573"/>
                                </a:moveTo>
                                <a:lnTo>
                                  <a:pt x="6224016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125" o:spid="_x0000_s1026" style="position:absolute;margin-left:65.5pt;margin-top:757.4pt;width:490.1pt;height:.7pt;z-index:251663360;mso-position-horizontal-relative:page;mso-position-vertical-relative:page" coordsize="622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">
                <v:shape id="Shape 21124" o:spid="_x0000_s1027" style="position:absolute;width:62240;height:91;visibility:visible;mso-wrap-style:square;v-text-anchor:top" coordsize="622401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cYA&#10;AADeAAAADwAAAGRycy9kb3ducmV2LnhtbESPQWvCQBSE74L/YXmF3nSTUCSkrhKCre1JTCt6fGSf&#10;SWj2bciuGv99tyD0OMzMN8xyPZpOXGlwrWUF8TwCQVxZ3XKt4PvrbZaCcB5ZY2eZFNzJwXo1nSwx&#10;0/bGe7qWvhYBwi5DBY33fSalqxoy6Oa2Jw7e2Q4GfZBDLfWAtwA3nUyiaCENthwWGuypaKj6KS9G&#10;wY4/74dzcUhPu02+2B5jY0d6V+r5acxfQXga/X/40f7QCpI4Tl7g706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QrcYAAADeAAAADwAAAAAAAAAAAAAAAACYAgAAZHJz&#10;L2Rvd25yZXYueG1sUEsFBgAAAAAEAAQA9QAAAIsDAAAAAA==&#10;" path="m,4573r6224016,e" filled="f" strokeweight=".25406mm">
                  <v:stroke miterlimit="1" joinstyle="miter"/>
                  <v:path arrowok="t" textboxrect="0,0,6224016,9146"/>
                </v:shape>
                <w10:wrap type="topAndBottom" anchorx="page" anchory="page"/>
              </v:group>
            </w:pict>
          </mc:Fallback>
        </mc:AlternateContent>
      </w:r>
      <w:r w:rsidRPr="005F07F7">
        <w:t>Dla części: Zadanie nr 1</w:t>
      </w:r>
    </w:p>
    <w:tbl>
      <w:tblPr>
        <w:tblW w:w="9970" w:type="dxa"/>
        <w:tblInd w:w="13" w:type="dxa"/>
        <w:tblCellMar>
          <w:top w:w="53" w:type="dxa"/>
          <w:left w:w="14" w:type="dxa"/>
          <w:right w:w="139" w:type="dxa"/>
        </w:tblCellMar>
        <w:tblLook w:val="04A0" w:firstRow="1" w:lastRow="0" w:firstColumn="1" w:lastColumn="0" w:noHBand="0" w:noVBand="1"/>
      </w:tblPr>
      <w:tblGrid>
        <w:gridCol w:w="895"/>
        <w:gridCol w:w="3432"/>
        <w:gridCol w:w="4184"/>
        <w:gridCol w:w="1459"/>
      </w:tblGrid>
      <w:tr w:rsidR="00EA03BC" w:rsidRPr="005F07F7" w14:paraId="1C91AF56" w14:textId="77777777" w:rsidTr="00273430">
        <w:trPr>
          <w:trHeight w:val="586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DE535" w14:textId="77777777" w:rsidR="00EA03BC" w:rsidRPr="005F07F7" w:rsidRDefault="00EA03BC" w:rsidP="00273430">
            <w:pPr>
              <w:spacing w:line="259" w:lineRule="auto"/>
              <w:ind w:left="28"/>
              <w:jc w:val="center"/>
            </w:pPr>
            <w:r w:rsidRPr="005F07F7">
              <w:t>Nr oferty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EDB47" w14:textId="77777777" w:rsidR="00EA03BC" w:rsidRPr="005F07F7" w:rsidRDefault="00EA03BC" w:rsidP="00273430">
            <w:pPr>
              <w:spacing w:line="259" w:lineRule="auto"/>
              <w:ind w:left="120"/>
              <w:jc w:val="center"/>
            </w:pPr>
            <w:r w:rsidRPr="005F07F7">
              <w:t>Wykonawca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EEF08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Liczba punktów w poszczególnych kryteriach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5079C" w14:textId="77777777" w:rsidR="00EA03BC" w:rsidRPr="005F07F7" w:rsidRDefault="00EA03BC" w:rsidP="00273430">
            <w:pPr>
              <w:spacing w:line="259" w:lineRule="auto"/>
              <w:ind w:left="285" w:firstLine="158"/>
            </w:pPr>
            <w:r w:rsidRPr="005F07F7">
              <w:t>Suma punktów</w:t>
            </w:r>
          </w:p>
        </w:tc>
      </w:tr>
      <w:tr w:rsidR="00EA03BC" w:rsidRPr="005F07F7" w14:paraId="179A9452" w14:textId="77777777" w:rsidTr="00273430">
        <w:trPr>
          <w:trHeight w:val="807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02A8B" w14:textId="77777777" w:rsidR="00EA03BC" w:rsidRPr="005F07F7" w:rsidRDefault="00EA03BC" w:rsidP="00273430">
            <w:pPr>
              <w:spacing w:line="259" w:lineRule="auto"/>
              <w:ind w:left="136"/>
              <w:jc w:val="center"/>
            </w:pPr>
            <w:r w:rsidRPr="005F07F7">
              <w:t>1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CE818" w14:textId="77777777" w:rsidR="00EA03BC" w:rsidRPr="005F07F7" w:rsidRDefault="00EA03BC" w:rsidP="00273430">
            <w:pPr>
              <w:spacing w:line="259" w:lineRule="auto"/>
              <w:ind w:left="14" w:right="1003" w:hanging="14"/>
            </w:pPr>
            <w:proofErr w:type="spellStart"/>
            <w:r w:rsidRPr="005F07F7">
              <w:t>Versamed</w:t>
            </w:r>
            <w:proofErr w:type="spellEnd"/>
            <w:r w:rsidRPr="005F07F7">
              <w:t xml:space="preserve"> Sp. z o.o. Sp. k. ul. Zwycięstwa 18 15-703 Białystok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0B323" w14:textId="77777777" w:rsidR="00EA03BC" w:rsidRPr="005F07F7" w:rsidRDefault="00EA03BC" w:rsidP="00273430">
            <w:pPr>
              <w:spacing w:line="259" w:lineRule="auto"/>
              <w:ind w:left="136"/>
              <w:jc w:val="center"/>
            </w:pPr>
            <w:r w:rsidRPr="005F07F7">
              <w:rPr>
                <w:u w:val="single" w:color="000000"/>
              </w:rPr>
              <w:t>Cena: 45.30</w:t>
            </w:r>
          </w:p>
          <w:p w14:paraId="29B53E6D" w14:textId="77777777" w:rsidR="00EA03BC" w:rsidRPr="005F07F7" w:rsidRDefault="00EA03BC" w:rsidP="00273430">
            <w:pPr>
              <w:spacing w:line="259" w:lineRule="auto"/>
              <w:ind w:left="141"/>
              <w:jc w:val="center"/>
            </w:pPr>
            <w:r w:rsidRPr="005F07F7">
              <w:rPr>
                <w:u w:val="single" w:color="000000"/>
              </w:rPr>
              <w:t>Parametry techniczne: 40.00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8A6FA" w14:textId="77777777" w:rsidR="00EA03BC" w:rsidRPr="005F07F7" w:rsidRDefault="00EA03BC" w:rsidP="00273430">
            <w:pPr>
              <w:spacing w:line="259" w:lineRule="auto"/>
              <w:ind w:left="128"/>
              <w:jc w:val="center"/>
            </w:pPr>
            <w:r w:rsidRPr="005F07F7">
              <w:t>85.30</w:t>
            </w:r>
          </w:p>
        </w:tc>
      </w:tr>
      <w:tr w:rsidR="00EA03BC" w:rsidRPr="005F07F7" w14:paraId="6A811F98" w14:textId="77777777" w:rsidTr="00273430">
        <w:trPr>
          <w:trHeight w:val="797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8DCEA" w14:textId="77777777" w:rsidR="00EA03BC" w:rsidRPr="005F07F7" w:rsidRDefault="00EA03BC" w:rsidP="00273430">
            <w:pPr>
              <w:spacing w:line="259" w:lineRule="auto"/>
              <w:ind w:left="122"/>
              <w:jc w:val="center"/>
            </w:pPr>
            <w:r w:rsidRPr="005F07F7">
              <w:t>2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FCFA7" w14:textId="77777777" w:rsidR="00EA03BC" w:rsidRPr="005F07F7" w:rsidRDefault="00EA03BC" w:rsidP="00273430">
            <w:pPr>
              <w:spacing w:line="259" w:lineRule="auto"/>
              <w:ind w:left="14"/>
            </w:pPr>
            <w:proofErr w:type="spellStart"/>
            <w:r w:rsidRPr="005F07F7">
              <w:t>Bener</w:t>
            </w:r>
            <w:proofErr w:type="spellEnd"/>
            <w:r w:rsidRPr="005F07F7">
              <w:t xml:space="preserve"> Michał Benka ul. Wileńska</w:t>
            </w:r>
          </w:p>
          <w:p w14:paraId="024E20EC" w14:textId="77777777" w:rsidR="00EA03BC" w:rsidRPr="005F07F7" w:rsidRDefault="00EA03BC" w:rsidP="00273430">
            <w:pPr>
              <w:spacing w:line="259" w:lineRule="auto"/>
            </w:pPr>
            <w:r w:rsidRPr="005F07F7">
              <w:t>59B/15</w:t>
            </w:r>
          </w:p>
          <w:p w14:paraId="0A51BCC1" w14:textId="77777777" w:rsidR="00EA03BC" w:rsidRPr="005F07F7" w:rsidRDefault="00EA03BC" w:rsidP="00273430">
            <w:pPr>
              <w:spacing w:line="259" w:lineRule="auto"/>
            </w:pPr>
            <w:r w:rsidRPr="005F07F7">
              <w:t>80-215 Gdańsk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C2E25F" w14:textId="77777777" w:rsidR="00EA03BC" w:rsidRPr="005F07F7" w:rsidRDefault="00EA03BC" w:rsidP="00273430">
            <w:pPr>
              <w:spacing w:line="259" w:lineRule="auto"/>
              <w:ind w:left="136"/>
              <w:jc w:val="center"/>
            </w:pPr>
            <w:r w:rsidRPr="005F07F7">
              <w:rPr>
                <w:u w:val="single" w:color="000000"/>
              </w:rPr>
              <w:t>Cena: 60.00</w:t>
            </w:r>
          </w:p>
          <w:p w14:paraId="5B73586D" w14:textId="77777777" w:rsidR="00EA03BC" w:rsidRPr="005F07F7" w:rsidRDefault="00EA03BC" w:rsidP="00273430">
            <w:pPr>
              <w:spacing w:line="259" w:lineRule="auto"/>
              <w:ind w:left="141"/>
              <w:jc w:val="center"/>
            </w:pPr>
            <w:r w:rsidRPr="005F07F7">
              <w:rPr>
                <w:u w:val="single" w:color="000000"/>
              </w:rPr>
              <w:t>Parametry techniczne: 40.00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43D50" w14:textId="77777777" w:rsidR="00EA03BC" w:rsidRPr="005F07F7" w:rsidRDefault="00EA03BC" w:rsidP="00273430">
            <w:pPr>
              <w:spacing w:line="259" w:lineRule="auto"/>
              <w:ind w:left="143"/>
              <w:jc w:val="center"/>
            </w:pPr>
            <w:r w:rsidRPr="005F07F7">
              <w:t>100.00</w:t>
            </w:r>
          </w:p>
        </w:tc>
      </w:tr>
    </w:tbl>
    <w:p w14:paraId="76A5FC08" w14:textId="77777777" w:rsidR="00EA03BC" w:rsidRPr="005F07F7" w:rsidRDefault="00EA03BC" w:rsidP="00EA03BC">
      <w:pPr>
        <w:spacing w:after="8" w:line="251" w:lineRule="auto"/>
        <w:ind w:left="33" w:right="4"/>
      </w:pPr>
      <w:r w:rsidRPr="005F07F7">
        <w:t>Dla części: Zadanie nr 2</w:t>
      </w:r>
    </w:p>
    <w:tbl>
      <w:tblPr>
        <w:tblW w:w="9981" w:type="dxa"/>
        <w:tblInd w:w="8" w:type="dxa"/>
        <w:tblCellMar>
          <w:top w:w="52" w:type="dxa"/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779"/>
        <w:gridCol w:w="4930"/>
        <w:gridCol w:w="3051"/>
        <w:gridCol w:w="1221"/>
      </w:tblGrid>
      <w:tr w:rsidR="00EA03BC" w:rsidRPr="005F07F7" w14:paraId="60095D5B" w14:textId="77777777" w:rsidTr="00273430">
        <w:trPr>
          <w:trHeight w:val="59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2BBBC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Nr oferty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90CD0" w14:textId="77777777" w:rsidR="00EA03BC" w:rsidRPr="005F07F7" w:rsidRDefault="00EA03BC" w:rsidP="00273430">
            <w:pPr>
              <w:spacing w:line="259" w:lineRule="auto"/>
              <w:ind w:left="72"/>
              <w:jc w:val="center"/>
            </w:pPr>
            <w:r w:rsidRPr="005F07F7">
              <w:t>Wykonawca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D6886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Liczba punktów w poszczególnych kryteriach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F91CE" w14:textId="77777777" w:rsidR="00EA03BC" w:rsidRPr="005F07F7" w:rsidRDefault="00EA03BC" w:rsidP="00273430">
            <w:pPr>
              <w:spacing w:line="259" w:lineRule="auto"/>
              <w:ind w:left="165" w:firstLine="163"/>
            </w:pPr>
            <w:r w:rsidRPr="005F07F7">
              <w:t>Suma punktów</w:t>
            </w:r>
          </w:p>
        </w:tc>
      </w:tr>
      <w:tr w:rsidR="00EA03BC" w:rsidRPr="005F07F7" w14:paraId="7D9B0AAA" w14:textId="77777777" w:rsidTr="00273430">
        <w:trPr>
          <w:trHeight w:val="79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F5DDF" w14:textId="77777777" w:rsidR="00EA03BC" w:rsidRPr="005F07F7" w:rsidRDefault="00EA03BC" w:rsidP="00273430">
            <w:pPr>
              <w:spacing w:line="259" w:lineRule="auto"/>
              <w:ind w:left="74"/>
              <w:jc w:val="center"/>
            </w:pPr>
            <w:r w:rsidRPr="005F07F7">
              <w:t xml:space="preserve">6 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130D8" w14:textId="77777777" w:rsidR="00EA03BC" w:rsidRPr="005F07F7" w:rsidRDefault="00EA03BC" w:rsidP="00273430">
            <w:pPr>
              <w:spacing w:line="259" w:lineRule="auto"/>
            </w:pPr>
            <w:r w:rsidRPr="005F07F7">
              <w:t>Wielkopolskie Centrum Zaopatrzenia Lecznictwa</w:t>
            </w:r>
          </w:p>
          <w:p w14:paraId="094B997A" w14:textId="77777777" w:rsidR="00EA03BC" w:rsidRPr="005F07F7" w:rsidRDefault="00EA03BC" w:rsidP="00273430">
            <w:pPr>
              <w:spacing w:line="259" w:lineRule="auto"/>
            </w:pPr>
            <w:r w:rsidRPr="005F07F7">
              <w:t>ANMED Przychodzka Maria ul. H. Kołłątaja 4</w:t>
            </w:r>
          </w:p>
          <w:p w14:paraId="344B89FB" w14:textId="77777777" w:rsidR="00EA03BC" w:rsidRPr="005F07F7" w:rsidRDefault="00EA03BC" w:rsidP="00273430">
            <w:pPr>
              <w:spacing w:line="259" w:lineRule="auto"/>
            </w:pPr>
            <w:r w:rsidRPr="005F07F7">
              <w:t>62-035 Kórnik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91F8D" w14:textId="77777777" w:rsidR="00EA03BC" w:rsidRPr="005F07F7" w:rsidRDefault="00EA03BC" w:rsidP="00273430">
            <w:pPr>
              <w:spacing w:line="259" w:lineRule="auto"/>
              <w:ind w:left="88"/>
              <w:jc w:val="center"/>
            </w:pPr>
            <w:r w:rsidRPr="005F07F7">
              <w:rPr>
                <w:u w:val="single" w:color="000000"/>
              </w:rPr>
              <w:t>Cena: 60.00</w:t>
            </w:r>
          </w:p>
          <w:p w14:paraId="003C3500" w14:textId="77777777" w:rsidR="00EA03BC" w:rsidRPr="005F07F7" w:rsidRDefault="00EA03BC" w:rsidP="00273430">
            <w:pPr>
              <w:spacing w:line="259" w:lineRule="auto"/>
              <w:ind w:left="115"/>
            </w:pPr>
            <w:r w:rsidRPr="005F07F7">
              <w:rPr>
                <w:u w:val="single" w:color="000000"/>
              </w:rPr>
              <w:t>Parametry techniczne: 40.00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9ED23" w14:textId="77777777" w:rsidR="00EA03BC" w:rsidRPr="005F07F7" w:rsidRDefault="00EA03BC" w:rsidP="00273430">
            <w:pPr>
              <w:spacing w:line="259" w:lineRule="auto"/>
              <w:ind w:left="88"/>
              <w:jc w:val="center"/>
            </w:pPr>
            <w:r w:rsidRPr="005F07F7">
              <w:t>100.00</w:t>
            </w:r>
          </w:p>
        </w:tc>
      </w:tr>
    </w:tbl>
    <w:p w14:paraId="3FF517C4" w14:textId="77777777" w:rsidR="00EA03BC" w:rsidRPr="005F07F7" w:rsidRDefault="00EA03BC" w:rsidP="00EA03BC">
      <w:pPr>
        <w:spacing w:after="8" w:line="251" w:lineRule="auto"/>
        <w:ind w:left="33" w:right="4"/>
      </w:pPr>
      <w:r w:rsidRPr="005F07F7">
        <w:t>Dla części: Zadanie nr 3</w:t>
      </w:r>
    </w:p>
    <w:tbl>
      <w:tblPr>
        <w:tblW w:w="9991" w:type="dxa"/>
        <w:tblInd w:w="3" w:type="dxa"/>
        <w:tblCellMar>
          <w:top w:w="54" w:type="dxa"/>
          <w:left w:w="19" w:type="dxa"/>
          <w:right w:w="53" w:type="dxa"/>
        </w:tblCellMar>
        <w:tblLook w:val="04A0" w:firstRow="1" w:lastRow="0" w:firstColumn="1" w:lastColumn="0" w:noHBand="0" w:noVBand="1"/>
      </w:tblPr>
      <w:tblGrid>
        <w:gridCol w:w="718"/>
        <w:gridCol w:w="2822"/>
        <w:gridCol w:w="4819"/>
        <w:gridCol w:w="1632"/>
      </w:tblGrid>
      <w:tr w:rsidR="00EA03BC" w:rsidRPr="005F07F7" w14:paraId="3B45B45B" w14:textId="77777777" w:rsidTr="00273430">
        <w:trPr>
          <w:trHeight w:val="586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D855B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Nr oferty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1D505" w14:textId="77777777" w:rsidR="00EA03BC" w:rsidRPr="005F07F7" w:rsidRDefault="00EA03BC" w:rsidP="00273430">
            <w:pPr>
              <w:spacing w:line="259" w:lineRule="auto"/>
              <w:ind w:left="29"/>
              <w:jc w:val="center"/>
            </w:pPr>
            <w:r w:rsidRPr="005F07F7">
              <w:t>Wykonawca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5D5F0" w14:textId="77777777" w:rsidR="00EA03BC" w:rsidRPr="005F07F7" w:rsidRDefault="00EA03BC" w:rsidP="00273430">
            <w:pPr>
              <w:spacing w:line="259" w:lineRule="auto"/>
              <w:ind w:left="43"/>
              <w:jc w:val="center"/>
            </w:pPr>
            <w:r w:rsidRPr="005F07F7">
              <w:t xml:space="preserve">Liczba punktów w poszczególnych kryteriach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D5013" w14:textId="77777777" w:rsidR="00EA03BC" w:rsidRPr="005F07F7" w:rsidRDefault="00EA03BC" w:rsidP="00273430">
            <w:pPr>
              <w:spacing w:line="259" w:lineRule="auto"/>
              <w:ind w:left="53"/>
            </w:pPr>
            <w:r w:rsidRPr="005F07F7">
              <w:t>Suma punktów</w:t>
            </w:r>
          </w:p>
        </w:tc>
      </w:tr>
      <w:tr w:rsidR="00EA03BC" w:rsidRPr="005F07F7" w14:paraId="45A0EF20" w14:textId="77777777" w:rsidTr="00273430">
        <w:trPr>
          <w:trHeight w:val="586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4DD86" w14:textId="77777777" w:rsidR="00EA03BC" w:rsidRPr="005F07F7" w:rsidRDefault="00EA03BC" w:rsidP="00273430">
            <w:pPr>
              <w:spacing w:line="259" w:lineRule="auto"/>
              <w:ind w:left="35"/>
              <w:jc w:val="center"/>
            </w:pPr>
            <w:r w:rsidRPr="005F07F7">
              <w:t>3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34F0C" w14:textId="77777777" w:rsidR="00EA03BC" w:rsidRPr="005F07F7" w:rsidRDefault="00EA03BC" w:rsidP="00273430">
            <w:pPr>
              <w:spacing w:line="259" w:lineRule="auto"/>
            </w:pPr>
            <w:proofErr w:type="spellStart"/>
            <w:r w:rsidRPr="005F07F7">
              <w:t>Greenpol</w:t>
            </w:r>
            <w:proofErr w:type="spellEnd"/>
            <w:r w:rsidRPr="005F07F7">
              <w:t xml:space="preserve"> ul. Fabryczna 17</w:t>
            </w:r>
          </w:p>
          <w:p w14:paraId="700C5274" w14:textId="77777777" w:rsidR="00EA03BC" w:rsidRPr="005F07F7" w:rsidRDefault="00EA03BC" w:rsidP="00273430">
            <w:pPr>
              <w:spacing w:line="259" w:lineRule="auto"/>
            </w:pPr>
            <w:r w:rsidRPr="005F07F7">
              <w:t>65-410 Zielona Góra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416D7" w14:textId="77777777" w:rsidR="00EA03BC" w:rsidRPr="005F07F7" w:rsidRDefault="00EA03BC" w:rsidP="00273430">
            <w:pPr>
              <w:spacing w:line="259" w:lineRule="auto"/>
              <w:ind w:left="38"/>
              <w:jc w:val="center"/>
            </w:pPr>
            <w:r w:rsidRPr="005F07F7">
              <w:rPr>
                <w:u w:val="single" w:color="000000"/>
              </w:rPr>
              <w:t>Cena: 57.93</w:t>
            </w:r>
          </w:p>
          <w:p w14:paraId="34AD02C2" w14:textId="77777777" w:rsidR="00EA03BC" w:rsidRPr="005F07F7" w:rsidRDefault="00EA03BC" w:rsidP="00273430">
            <w:pPr>
              <w:spacing w:line="259" w:lineRule="auto"/>
              <w:ind w:left="53"/>
              <w:jc w:val="center"/>
            </w:pPr>
            <w:r w:rsidRPr="005F07F7">
              <w:rPr>
                <w:u w:val="single" w:color="000000"/>
              </w:rPr>
              <w:t>Parametry techniczne: 26.67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F9F58" w14:textId="77777777" w:rsidR="00EA03BC" w:rsidRPr="005F07F7" w:rsidRDefault="00EA03BC" w:rsidP="00273430">
            <w:pPr>
              <w:spacing w:line="259" w:lineRule="auto"/>
              <w:ind w:left="43"/>
              <w:jc w:val="center"/>
            </w:pPr>
            <w:r w:rsidRPr="005F07F7">
              <w:t>84.60</w:t>
            </w:r>
          </w:p>
        </w:tc>
      </w:tr>
      <w:tr w:rsidR="00EA03BC" w:rsidRPr="005F07F7" w14:paraId="02F7DA32" w14:textId="77777777" w:rsidTr="00273430">
        <w:trPr>
          <w:trHeight w:val="80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277B7" w14:textId="77777777" w:rsidR="00EA03BC" w:rsidRPr="005F07F7" w:rsidRDefault="00EA03BC" w:rsidP="00273430">
            <w:pPr>
              <w:spacing w:line="259" w:lineRule="auto"/>
              <w:ind w:left="31"/>
              <w:jc w:val="center"/>
            </w:pPr>
            <w:r w:rsidRPr="005F07F7">
              <w:t xml:space="preserve">5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78032" w14:textId="77777777" w:rsidR="00EA03BC" w:rsidRPr="005F07F7" w:rsidRDefault="00EA03BC" w:rsidP="00273430">
            <w:pPr>
              <w:spacing w:line="259" w:lineRule="auto"/>
              <w:ind w:left="10"/>
            </w:pPr>
            <w:proofErr w:type="spellStart"/>
            <w:r w:rsidRPr="005F07F7">
              <w:t>Medilab</w:t>
            </w:r>
            <w:proofErr w:type="spellEnd"/>
            <w:r w:rsidRPr="005F07F7">
              <w:t xml:space="preserve"> Sp. z o.o.</w:t>
            </w:r>
          </w:p>
          <w:p w14:paraId="29BDDA67" w14:textId="77777777" w:rsidR="00EA03BC" w:rsidRPr="005F07F7" w:rsidRDefault="00EA03BC" w:rsidP="00273430">
            <w:pPr>
              <w:spacing w:line="259" w:lineRule="auto"/>
              <w:ind w:right="432"/>
            </w:pPr>
            <w:r w:rsidRPr="005F07F7">
              <w:t>ul. Niedźwiedzia 60 15-531 Białystok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06BE5" w14:textId="77777777" w:rsidR="00EA03BC" w:rsidRPr="005F07F7" w:rsidRDefault="00EA03BC" w:rsidP="00273430">
            <w:pPr>
              <w:spacing w:line="259" w:lineRule="auto"/>
              <w:ind w:left="43"/>
              <w:jc w:val="center"/>
            </w:pPr>
            <w:r w:rsidRPr="005F07F7">
              <w:rPr>
                <w:u w:val="single" w:color="000000"/>
              </w:rPr>
              <w:t>Cena: 60.00</w:t>
            </w:r>
          </w:p>
          <w:p w14:paraId="3AE81F29" w14:textId="77777777" w:rsidR="00EA03BC" w:rsidRPr="005F07F7" w:rsidRDefault="00EA03BC" w:rsidP="00273430">
            <w:pPr>
              <w:spacing w:line="259" w:lineRule="auto"/>
              <w:ind w:left="58"/>
              <w:jc w:val="center"/>
            </w:pPr>
            <w:r w:rsidRPr="005F07F7">
              <w:rPr>
                <w:u w:val="single" w:color="000000"/>
              </w:rPr>
              <w:t>Parametry techniczne: 40.00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0422E" w14:textId="77777777" w:rsidR="00EA03BC" w:rsidRPr="005F07F7" w:rsidRDefault="00EA03BC" w:rsidP="00273430">
            <w:pPr>
              <w:spacing w:line="259" w:lineRule="auto"/>
              <w:ind w:left="53"/>
              <w:jc w:val="center"/>
            </w:pPr>
            <w:r w:rsidRPr="005F07F7">
              <w:t>100.00</w:t>
            </w:r>
          </w:p>
        </w:tc>
      </w:tr>
    </w:tbl>
    <w:p w14:paraId="797A70D3" w14:textId="77777777" w:rsidR="00EA03BC" w:rsidRPr="005F07F7" w:rsidRDefault="00EA03BC" w:rsidP="00EA03BC">
      <w:pPr>
        <w:numPr>
          <w:ilvl w:val="0"/>
          <w:numId w:val="9"/>
        </w:numPr>
        <w:spacing w:line="259" w:lineRule="auto"/>
        <w:ind w:left="277" w:hanging="254"/>
      </w:pPr>
      <w:r w:rsidRPr="005F07F7">
        <w:t>Zamawiający nie ustanowił dynamicznego systemu zakupów.</w:t>
      </w:r>
    </w:p>
    <w:p w14:paraId="6947457D" w14:textId="77777777" w:rsidR="00EA03BC" w:rsidRPr="005F07F7" w:rsidRDefault="00EA03BC" w:rsidP="00EA03BC">
      <w:pPr>
        <w:numPr>
          <w:ilvl w:val="0"/>
          <w:numId w:val="9"/>
        </w:numPr>
        <w:spacing w:line="259" w:lineRule="auto"/>
        <w:ind w:left="277" w:hanging="254"/>
      </w:pPr>
      <w:r w:rsidRPr="005F07F7">
        <w:t>Zamawiający nie dopuścił dynamicznego systemu zakupów.</w:t>
      </w:r>
    </w:p>
    <w:p w14:paraId="6E41C079" w14:textId="77777777" w:rsidR="00EA03BC" w:rsidRPr="005F07F7" w:rsidRDefault="00EA03BC" w:rsidP="00EA03BC">
      <w:pPr>
        <w:numPr>
          <w:ilvl w:val="0"/>
          <w:numId w:val="9"/>
        </w:numPr>
        <w:spacing w:line="259" w:lineRule="auto"/>
        <w:ind w:left="277" w:hanging="254"/>
      </w:pPr>
      <w:r w:rsidRPr="005F07F7">
        <w:t>W prowadzonym postępowaniu złożono następujące oferty:</w:t>
      </w:r>
    </w:p>
    <w:tbl>
      <w:tblPr>
        <w:tblW w:w="10040" w:type="dxa"/>
        <w:tblInd w:w="-99" w:type="dxa"/>
        <w:tblCellMar>
          <w:top w:w="57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33"/>
        <w:gridCol w:w="799"/>
        <w:gridCol w:w="35"/>
        <w:gridCol w:w="3024"/>
        <w:gridCol w:w="19"/>
        <w:gridCol w:w="2077"/>
        <w:gridCol w:w="13"/>
        <w:gridCol w:w="1539"/>
        <w:gridCol w:w="7"/>
        <w:gridCol w:w="1253"/>
        <w:gridCol w:w="7"/>
        <w:gridCol w:w="1234"/>
      </w:tblGrid>
      <w:tr w:rsidR="00EA03BC" w:rsidRPr="005F07F7" w14:paraId="30FC2351" w14:textId="77777777" w:rsidTr="005F07F7">
        <w:trPr>
          <w:trHeight w:val="838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1C9A8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lastRenderedPageBreak/>
              <w:t>Nr oferty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21ADA" w14:textId="77777777" w:rsidR="00EA03BC" w:rsidRPr="005F07F7" w:rsidRDefault="00EA03BC" w:rsidP="00273430">
            <w:pPr>
              <w:spacing w:line="259" w:lineRule="auto"/>
              <w:ind w:left="376" w:firstLine="82"/>
            </w:pPr>
            <w:r w:rsidRPr="005F07F7">
              <w:t xml:space="preserve">Firma (nazwa) lub nazwisko oraz adres </w:t>
            </w:r>
            <w:proofErr w:type="spellStart"/>
            <w:r w:rsidRPr="005F07F7">
              <w:t>konawc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D21E5" w14:textId="77777777" w:rsidR="00EA03BC" w:rsidRPr="005F07F7" w:rsidRDefault="00EA03BC" w:rsidP="00273430">
            <w:pPr>
              <w:spacing w:line="259" w:lineRule="auto"/>
              <w:ind w:right="8"/>
              <w:jc w:val="center"/>
            </w:pPr>
            <w:r w:rsidRPr="005F07F7">
              <w:t>Cena oferty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A1C0C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Termin wykonania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2A145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Termin płatności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1B4A6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Termin gwarancji</w:t>
            </w:r>
          </w:p>
        </w:tc>
      </w:tr>
      <w:tr w:rsidR="00EA03BC" w:rsidRPr="005F07F7" w14:paraId="19B4218C" w14:textId="77777777" w:rsidTr="005F07F7">
        <w:trPr>
          <w:trHeight w:val="837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E39A30" w14:textId="77777777" w:rsidR="00EA03BC" w:rsidRPr="005F07F7" w:rsidRDefault="00EA03BC" w:rsidP="00273430">
            <w:pPr>
              <w:spacing w:line="259" w:lineRule="auto"/>
              <w:ind w:right="10"/>
              <w:jc w:val="center"/>
            </w:pPr>
            <w:r w:rsidRPr="005F07F7">
              <w:t>1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F1361" w14:textId="77777777" w:rsidR="00EA03BC" w:rsidRPr="005F07F7" w:rsidRDefault="00EA03BC" w:rsidP="00273430">
            <w:pPr>
              <w:spacing w:line="230" w:lineRule="auto"/>
              <w:ind w:left="529" w:hanging="398"/>
            </w:pPr>
            <w:proofErr w:type="spellStart"/>
            <w:r w:rsidRPr="005F07F7">
              <w:t>Versamed</w:t>
            </w:r>
            <w:proofErr w:type="spellEnd"/>
            <w:r w:rsidRPr="005F07F7">
              <w:t xml:space="preserve"> Sp. z o.o. Sp. k. ul. Zwycięstwa 18</w:t>
            </w:r>
          </w:p>
          <w:p w14:paraId="3AB75850" w14:textId="77777777" w:rsidR="00EA03BC" w:rsidRPr="005F07F7" w:rsidRDefault="00EA03BC" w:rsidP="00273430">
            <w:pPr>
              <w:spacing w:line="259" w:lineRule="auto"/>
              <w:ind w:left="21"/>
              <w:jc w:val="center"/>
            </w:pPr>
            <w:r w:rsidRPr="005F07F7">
              <w:t>15-703 Białystok</w:t>
            </w:r>
          </w:p>
        </w:tc>
        <w:tc>
          <w:tcPr>
            <w:tcW w:w="2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3DA5E" w14:textId="77777777" w:rsidR="00EA03BC" w:rsidRPr="005F07F7" w:rsidRDefault="00EA03BC" w:rsidP="005F07F7">
            <w:pPr>
              <w:spacing w:line="259" w:lineRule="auto"/>
              <w:ind w:right="32"/>
              <w:jc w:val="center"/>
            </w:pPr>
            <w:r w:rsidRPr="005F07F7">
              <w:t>Zadanie nr 1</w:t>
            </w:r>
          </w:p>
          <w:p w14:paraId="429D11CE" w14:textId="77777777" w:rsidR="00EA03BC" w:rsidRPr="005F07F7" w:rsidRDefault="00EA03BC" w:rsidP="005F07F7">
            <w:pPr>
              <w:spacing w:line="259" w:lineRule="auto"/>
              <w:ind w:left="24"/>
              <w:jc w:val="center"/>
            </w:pPr>
            <w:r w:rsidRPr="005F07F7">
              <w:t>36 198,90 zł brutto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0D485" w14:textId="77777777" w:rsidR="00EA03BC" w:rsidRPr="005F07F7" w:rsidRDefault="00EA03BC" w:rsidP="00273430">
            <w:pPr>
              <w:spacing w:line="259" w:lineRule="auto"/>
              <w:ind w:right="13"/>
              <w:jc w:val="center"/>
            </w:pPr>
            <w:r w:rsidRPr="005F07F7">
              <w:t>4 tygodnie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5AD22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30 dni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FE1BE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t>24 m-ce</w:t>
            </w:r>
          </w:p>
        </w:tc>
      </w:tr>
      <w:tr w:rsidR="00EA03BC" w:rsidRPr="005F07F7" w14:paraId="2BD0052D" w14:textId="77777777" w:rsidTr="005F07F7">
        <w:tblPrEx>
          <w:tblCellMar>
            <w:top w:w="50" w:type="dxa"/>
            <w:left w:w="107" w:type="dxa"/>
            <w:right w:w="118" w:type="dxa"/>
          </w:tblCellMar>
        </w:tblPrEx>
        <w:trPr>
          <w:gridBefore w:val="1"/>
          <w:wBefore w:w="33" w:type="dxa"/>
          <w:trHeight w:val="840"/>
        </w:trPr>
        <w:tc>
          <w:tcPr>
            <w:tcW w:w="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D8CA8" w14:textId="77777777" w:rsidR="00EA03BC" w:rsidRPr="005F07F7" w:rsidRDefault="00EA03BC" w:rsidP="00273430">
            <w:pPr>
              <w:spacing w:line="259" w:lineRule="auto"/>
              <w:ind w:left="14"/>
              <w:jc w:val="center"/>
            </w:pPr>
            <w:r w:rsidRPr="005F07F7">
              <w:rPr>
                <w:rFonts w:eastAsia="Times New Roman" w:cs="Times New Roman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A0869" w14:textId="77777777" w:rsidR="00EA03BC" w:rsidRPr="005F07F7" w:rsidRDefault="00EA03BC" w:rsidP="00273430">
            <w:pPr>
              <w:spacing w:line="259" w:lineRule="auto"/>
              <w:ind w:left="14"/>
              <w:jc w:val="center"/>
            </w:pPr>
            <w:proofErr w:type="spellStart"/>
            <w:r w:rsidRPr="005F07F7">
              <w:rPr>
                <w:rFonts w:eastAsia="Times New Roman" w:cs="Times New Roman"/>
              </w:rPr>
              <w:t>Bener</w:t>
            </w:r>
            <w:proofErr w:type="spellEnd"/>
            <w:r w:rsidRPr="005F07F7">
              <w:rPr>
                <w:rFonts w:eastAsia="Times New Roman" w:cs="Times New Roman"/>
              </w:rPr>
              <w:t xml:space="preserve"> Michał Benka ul.</w:t>
            </w:r>
          </w:p>
          <w:p w14:paraId="0ED175E5" w14:textId="77777777" w:rsidR="00EA03BC" w:rsidRPr="005F07F7" w:rsidRDefault="00EA03BC" w:rsidP="00273430">
            <w:pPr>
              <w:spacing w:line="259" w:lineRule="auto"/>
              <w:ind w:left="696" w:hanging="106"/>
            </w:pPr>
            <w:r w:rsidRPr="005F07F7">
              <w:rPr>
                <w:rFonts w:eastAsia="Times New Roman" w:cs="Times New Roman"/>
              </w:rPr>
              <w:t>Wileńska 59B/15 80-215 Gdańsk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48C30" w14:textId="77777777" w:rsidR="00EA03BC" w:rsidRPr="005F07F7" w:rsidRDefault="00EA03BC" w:rsidP="005F07F7">
            <w:pPr>
              <w:spacing w:line="259" w:lineRule="auto"/>
              <w:ind w:right="11"/>
              <w:jc w:val="center"/>
            </w:pPr>
            <w:r w:rsidRPr="005F07F7">
              <w:rPr>
                <w:rFonts w:eastAsia="Times New Roman" w:cs="Times New Roman"/>
              </w:rPr>
              <w:t>Zadanie nr 1</w:t>
            </w:r>
          </w:p>
          <w:p w14:paraId="07A2D78C" w14:textId="77777777" w:rsidR="00EA03BC" w:rsidRPr="005F07F7" w:rsidRDefault="00EA03BC" w:rsidP="005F07F7">
            <w:pPr>
              <w:spacing w:line="259" w:lineRule="auto"/>
              <w:ind w:left="29"/>
              <w:jc w:val="center"/>
            </w:pPr>
            <w:r w:rsidRPr="005F07F7">
              <w:rPr>
                <w:rFonts w:eastAsia="Times New Roman" w:cs="Times New Roman"/>
              </w:rPr>
              <w:t>27 333,06 zł brutto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3BBA0" w14:textId="77777777" w:rsidR="00EA03BC" w:rsidRPr="005F07F7" w:rsidRDefault="00EA03BC" w:rsidP="00273430">
            <w:pPr>
              <w:spacing w:line="259" w:lineRule="auto"/>
              <w:ind w:left="6"/>
              <w:jc w:val="center"/>
            </w:pPr>
            <w:r w:rsidRPr="005F07F7">
              <w:rPr>
                <w:rFonts w:eastAsia="Times New Roman" w:cs="Times New Roman"/>
              </w:rPr>
              <w:t>4 tygodnie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1B195" w14:textId="77777777" w:rsidR="00EA03BC" w:rsidRPr="005F07F7" w:rsidRDefault="00EA03BC" w:rsidP="00273430">
            <w:pPr>
              <w:spacing w:line="259" w:lineRule="auto"/>
              <w:ind w:left="20"/>
              <w:jc w:val="center"/>
            </w:pPr>
            <w:r w:rsidRPr="005F07F7">
              <w:rPr>
                <w:rFonts w:eastAsia="Times New Roman" w:cs="Times New Roman"/>
              </w:rPr>
              <w:t>30 dni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66D67" w14:textId="77777777" w:rsidR="00EA03BC" w:rsidRPr="005F07F7" w:rsidRDefault="00EA03BC" w:rsidP="00273430">
            <w:pPr>
              <w:spacing w:line="259" w:lineRule="auto"/>
              <w:ind w:left="4"/>
              <w:jc w:val="center"/>
            </w:pPr>
            <w:r w:rsidRPr="005F07F7">
              <w:rPr>
                <w:rFonts w:eastAsia="Times New Roman" w:cs="Times New Roman"/>
              </w:rPr>
              <w:t>24 m-ce</w:t>
            </w:r>
          </w:p>
        </w:tc>
      </w:tr>
      <w:tr w:rsidR="00EA03BC" w:rsidRPr="005F07F7" w14:paraId="2DCBBAA5" w14:textId="77777777" w:rsidTr="005F07F7">
        <w:tblPrEx>
          <w:tblCellMar>
            <w:top w:w="50" w:type="dxa"/>
            <w:left w:w="107" w:type="dxa"/>
            <w:right w:w="118" w:type="dxa"/>
          </w:tblCellMar>
        </w:tblPrEx>
        <w:trPr>
          <w:gridBefore w:val="1"/>
          <w:wBefore w:w="33" w:type="dxa"/>
          <w:trHeight w:val="567"/>
        </w:trPr>
        <w:tc>
          <w:tcPr>
            <w:tcW w:w="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35375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rPr>
                <w:rFonts w:eastAsia="Times New Roman" w:cs="Times New Roman"/>
              </w:rPr>
              <w:t>3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58D9E" w14:textId="77777777" w:rsidR="00EA03BC" w:rsidRPr="005F07F7" w:rsidRDefault="00EA03BC" w:rsidP="00273430">
            <w:pPr>
              <w:spacing w:line="259" w:lineRule="auto"/>
              <w:ind w:left="418" w:hanging="269"/>
            </w:pPr>
            <w:proofErr w:type="spellStart"/>
            <w:r w:rsidRPr="005F07F7">
              <w:rPr>
                <w:rFonts w:eastAsia="Times New Roman" w:cs="Times New Roman"/>
              </w:rPr>
              <w:t>Greenpol</w:t>
            </w:r>
            <w:proofErr w:type="spellEnd"/>
            <w:r w:rsidRPr="005F07F7">
              <w:rPr>
                <w:rFonts w:eastAsia="Times New Roman" w:cs="Times New Roman"/>
              </w:rPr>
              <w:t xml:space="preserve"> ul. Fabryczna 17 65-410 Zielona Góra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69F45" w14:textId="77777777" w:rsidR="00EA03BC" w:rsidRPr="005F07F7" w:rsidRDefault="00EA03BC" w:rsidP="005F07F7">
            <w:pPr>
              <w:spacing w:line="259" w:lineRule="auto"/>
              <w:ind w:right="2"/>
              <w:jc w:val="center"/>
            </w:pPr>
            <w:r w:rsidRPr="005F07F7">
              <w:rPr>
                <w:rFonts w:eastAsia="Times New Roman" w:cs="Times New Roman"/>
              </w:rPr>
              <w:t>Zadanie nr 3</w:t>
            </w:r>
          </w:p>
          <w:p w14:paraId="3668EEBC" w14:textId="77777777" w:rsidR="00EA03BC" w:rsidRPr="005F07F7" w:rsidRDefault="00EA03BC" w:rsidP="005F07F7">
            <w:pPr>
              <w:spacing w:line="259" w:lineRule="auto"/>
              <w:ind w:left="29"/>
              <w:jc w:val="center"/>
            </w:pPr>
            <w:r w:rsidRPr="005F07F7">
              <w:rPr>
                <w:rFonts w:eastAsia="Times New Roman" w:cs="Times New Roman"/>
              </w:rPr>
              <w:t>27 068,26 zł brutto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B85E0" w14:textId="77777777" w:rsidR="00EA03BC" w:rsidRPr="005F07F7" w:rsidRDefault="00EA03BC" w:rsidP="00273430">
            <w:pPr>
              <w:spacing w:line="259" w:lineRule="auto"/>
              <w:ind w:left="6"/>
              <w:jc w:val="center"/>
            </w:pPr>
            <w:r w:rsidRPr="005F07F7">
              <w:rPr>
                <w:rFonts w:eastAsia="Times New Roman" w:cs="Times New Roman"/>
              </w:rPr>
              <w:t>4 tygodnie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BCB93" w14:textId="77777777" w:rsidR="00EA03BC" w:rsidRPr="005F07F7" w:rsidRDefault="00EA03BC" w:rsidP="00273430">
            <w:pPr>
              <w:spacing w:line="259" w:lineRule="auto"/>
              <w:ind w:left="11"/>
              <w:jc w:val="center"/>
            </w:pPr>
            <w:r w:rsidRPr="005F07F7">
              <w:rPr>
                <w:rFonts w:eastAsia="Times New Roman" w:cs="Times New Roman"/>
              </w:rPr>
              <w:t>30 dni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DA123" w14:textId="77777777" w:rsidR="00EA03BC" w:rsidRPr="005F07F7" w:rsidRDefault="00EA03BC" w:rsidP="00273430">
            <w:pPr>
              <w:spacing w:line="259" w:lineRule="auto"/>
              <w:ind w:left="18"/>
              <w:jc w:val="center"/>
            </w:pPr>
            <w:r w:rsidRPr="005F07F7">
              <w:rPr>
                <w:rFonts w:eastAsia="Times New Roman" w:cs="Times New Roman"/>
              </w:rPr>
              <w:t>36 m-</w:t>
            </w:r>
            <w:proofErr w:type="spellStart"/>
            <w:r w:rsidRPr="005F07F7">
              <w:rPr>
                <w:rFonts w:eastAsia="Times New Roman" w:cs="Times New Roman"/>
              </w:rPr>
              <w:t>cy</w:t>
            </w:r>
            <w:proofErr w:type="spellEnd"/>
          </w:p>
        </w:tc>
      </w:tr>
      <w:tr w:rsidR="00EA03BC" w:rsidRPr="005F07F7" w14:paraId="76ED0A56" w14:textId="77777777" w:rsidTr="005F07F7">
        <w:tblPrEx>
          <w:tblCellMar>
            <w:top w:w="50" w:type="dxa"/>
            <w:left w:w="107" w:type="dxa"/>
            <w:right w:w="118" w:type="dxa"/>
          </w:tblCellMar>
        </w:tblPrEx>
        <w:trPr>
          <w:gridBefore w:val="1"/>
          <w:wBefore w:w="33" w:type="dxa"/>
          <w:trHeight w:val="1119"/>
        </w:trPr>
        <w:tc>
          <w:tcPr>
            <w:tcW w:w="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C41A3D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rPr>
                <w:rFonts w:eastAsia="Times New Roman" w:cs="Times New Roman"/>
              </w:rPr>
              <w:t>4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F8F3F" w14:textId="77777777" w:rsidR="00EA03BC" w:rsidRPr="005F07F7" w:rsidRDefault="00EA03BC" w:rsidP="00273430">
            <w:pPr>
              <w:spacing w:after="8"/>
              <w:ind w:left="163" w:right="168" w:firstLine="206"/>
            </w:pPr>
            <w:proofErr w:type="spellStart"/>
            <w:r w:rsidRPr="005F07F7">
              <w:rPr>
                <w:rFonts w:eastAsia="Times New Roman" w:cs="Times New Roman"/>
              </w:rPr>
              <w:t>Nikodemus</w:t>
            </w:r>
            <w:proofErr w:type="spellEnd"/>
            <w:r w:rsidRPr="005F07F7">
              <w:rPr>
                <w:rFonts w:eastAsia="Times New Roman" w:cs="Times New Roman"/>
              </w:rPr>
              <w:t xml:space="preserve"> Sebastian </w:t>
            </w:r>
            <w:proofErr w:type="spellStart"/>
            <w:r w:rsidRPr="005F07F7">
              <w:rPr>
                <w:rFonts w:eastAsia="Times New Roman" w:cs="Times New Roman"/>
              </w:rPr>
              <w:t>Czuryński</w:t>
            </w:r>
            <w:proofErr w:type="spellEnd"/>
            <w:r w:rsidRPr="005F07F7">
              <w:rPr>
                <w:rFonts w:eastAsia="Times New Roman" w:cs="Times New Roman"/>
              </w:rPr>
              <w:t xml:space="preserve"> ul. Grudzińskiego 18A/18</w:t>
            </w:r>
          </w:p>
          <w:p w14:paraId="14972BBF" w14:textId="77777777" w:rsidR="00EA03BC" w:rsidRPr="005F07F7" w:rsidRDefault="00EA03BC" w:rsidP="00273430">
            <w:pPr>
              <w:spacing w:line="259" w:lineRule="auto"/>
              <w:ind w:left="14"/>
              <w:jc w:val="center"/>
            </w:pPr>
            <w:r w:rsidRPr="005F07F7">
              <w:rPr>
                <w:rFonts w:eastAsia="Times New Roman" w:cs="Times New Roman"/>
              </w:rPr>
              <w:t>62-020 Swarzędz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5F949" w14:textId="77777777" w:rsidR="00EA03BC" w:rsidRPr="005F07F7" w:rsidRDefault="00EA03BC" w:rsidP="005F07F7">
            <w:pPr>
              <w:spacing w:line="259" w:lineRule="auto"/>
              <w:ind w:right="16"/>
              <w:jc w:val="center"/>
            </w:pPr>
            <w:r w:rsidRPr="005F07F7">
              <w:rPr>
                <w:rFonts w:eastAsia="Times New Roman" w:cs="Times New Roman"/>
              </w:rPr>
              <w:t>Zadanie nr 1</w:t>
            </w:r>
          </w:p>
          <w:p w14:paraId="76E91027" w14:textId="77777777" w:rsidR="00EA03BC" w:rsidRPr="005F07F7" w:rsidRDefault="00EA03BC" w:rsidP="005F07F7">
            <w:pPr>
              <w:spacing w:line="259" w:lineRule="auto"/>
              <w:ind w:left="24"/>
              <w:jc w:val="center"/>
            </w:pPr>
            <w:r w:rsidRPr="005F07F7">
              <w:rPr>
                <w:rFonts w:eastAsia="Times New Roman" w:cs="Times New Roman"/>
              </w:rPr>
              <w:t>20 651,70 zł brutto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D8F91" w14:textId="77777777" w:rsidR="00EA03BC" w:rsidRPr="005F07F7" w:rsidRDefault="00EA03BC" w:rsidP="00273430">
            <w:pPr>
              <w:spacing w:line="259" w:lineRule="auto"/>
              <w:ind w:left="1"/>
              <w:jc w:val="center"/>
            </w:pPr>
            <w:r w:rsidRPr="005F07F7">
              <w:rPr>
                <w:rFonts w:eastAsia="Times New Roman" w:cs="Times New Roman"/>
              </w:rPr>
              <w:t>4 tygodnie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9A0FE" w14:textId="77777777" w:rsidR="00EA03BC" w:rsidRPr="005F07F7" w:rsidRDefault="00EA03BC" w:rsidP="00273430">
            <w:pPr>
              <w:spacing w:line="259" w:lineRule="auto"/>
              <w:ind w:left="16"/>
              <w:jc w:val="center"/>
            </w:pPr>
            <w:r w:rsidRPr="005F07F7">
              <w:rPr>
                <w:rFonts w:eastAsia="Times New Roman" w:cs="Times New Roman"/>
              </w:rPr>
              <w:t>30 dni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1F8A7" w14:textId="77777777" w:rsidR="00EA03BC" w:rsidRPr="005F07F7" w:rsidRDefault="00EA03BC" w:rsidP="00273430">
            <w:pPr>
              <w:spacing w:after="160" w:line="259" w:lineRule="auto"/>
            </w:pPr>
          </w:p>
        </w:tc>
      </w:tr>
      <w:tr w:rsidR="00EA03BC" w:rsidRPr="005F07F7" w14:paraId="45E69553" w14:textId="77777777" w:rsidTr="005F07F7">
        <w:tblPrEx>
          <w:tblCellMar>
            <w:top w:w="50" w:type="dxa"/>
            <w:left w:w="107" w:type="dxa"/>
            <w:right w:w="118" w:type="dxa"/>
          </w:tblCellMar>
        </w:tblPrEx>
        <w:trPr>
          <w:gridBefore w:val="1"/>
          <w:wBefore w:w="33" w:type="dxa"/>
          <w:trHeight w:val="843"/>
        </w:trPr>
        <w:tc>
          <w:tcPr>
            <w:tcW w:w="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2861E" w14:textId="77777777" w:rsidR="00EA03BC" w:rsidRPr="005F07F7" w:rsidRDefault="00EA03BC" w:rsidP="00273430">
            <w:pPr>
              <w:spacing w:line="259" w:lineRule="auto"/>
              <w:ind w:right="5"/>
              <w:jc w:val="center"/>
            </w:pPr>
            <w:r w:rsidRPr="005F07F7">
              <w:rPr>
                <w:rFonts w:eastAsia="Times New Roman" w:cs="Times New Roman"/>
              </w:rPr>
              <w:t>5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016ED" w14:textId="77777777" w:rsidR="00EA03BC" w:rsidRPr="005F07F7" w:rsidRDefault="00EA03BC" w:rsidP="00273430">
            <w:pPr>
              <w:spacing w:line="231" w:lineRule="auto"/>
              <w:ind w:left="451" w:right="298" w:firstLine="82"/>
            </w:pPr>
            <w:proofErr w:type="spellStart"/>
            <w:r w:rsidRPr="005F07F7">
              <w:rPr>
                <w:rFonts w:eastAsia="Times New Roman" w:cs="Times New Roman"/>
              </w:rPr>
              <w:t>Medilab</w:t>
            </w:r>
            <w:proofErr w:type="spellEnd"/>
            <w:r w:rsidRPr="005F07F7">
              <w:rPr>
                <w:rFonts w:eastAsia="Times New Roman" w:cs="Times New Roman"/>
              </w:rPr>
              <w:t xml:space="preserve"> Sp. z o.o. ul. Niedźwiedzia 60</w:t>
            </w:r>
          </w:p>
          <w:p w14:paraId="470C3679" w14:textId="77777777" w:rsidR="00EA03BC" w:rsidRPr="005F07F7" w:rsidRDefault="00EA03BC" w:rsidP="00273430">
            <w:pPr>
              <w:spacing w:line="259" w:lineRule="auto"/>
              <w:ind w:left="34"/>
              <w:jc w:val="center"/>
            </w:pPr>
            <w:r w:rsidRPr="005F07F7">
              <w:rPr>
                <w:rFonts w:eastAsia="Times New Roman" w:cs="Times New Roman"/>
              </w:rPr>
              <w:t>15-531 Białystok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29886" w14:textId="77777777" w:rsidR="00EA03BC" w:rsidRPr="005F07F7" w:rsidRDefault="00EA03BC" w:rsidP="005F07F7">
            <w:pPr>
              <w:spacing w:line="259" w:lineRule="auto"/>
              <w:ind w:right="11"/>
              <w:jc w:val="center"/>
            </w:pPr>
            <w:r w:rsidRPr="005F07F7">
              <w:rPr>
                <w:rFonts w:eastAsia="Times New Roman" w:cs="Times New Roman"/>
              </w:rPr>
              <w:t>Zadanie nr 3</w:t>
            </w:r>
          </w:p>
          <w:p w14:paraId="24F21AFB" w14:textId="77777777" w:rsidR="00EA03BC" w:rsidRPr="005F07F7" w:rsidRDefault="00EA03BC" w:rsidP="005F07F7">
            <w:pPr>
              <w:spacing w:line="259" w:lineRule="auto"/>
              <w:ind w:left="24"/>
              <w:jc w:val="center"/>
            </w:pPr>
            <w:r w:rsidRPr="005F07F7">
              <w:rPr>
                <w:rFonts w:eastAsia="Times New Roman" w:cs="Times New Roman"/>
              </w:rPr>
              <w:t>26 134,92 zł brutto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1E1E7" w14:textId="77777777" w:rsidR="00EA03BC" w:rsidRPr="005F07F7" w:rsidRDefault="00EA03BC" w:rsidP="00273430">
            <w:pPr>
              <w:spacing w:line="259" w:lineRule="auto"/>
              <w:ind w:left="1"/>
              <w:jc w:val="center"/>
            </w:pPr>
            <w:r w:rsidRPr="005F07F7">
              <w:rPr>
                <w:rFonts w:eastAsia="Times New Roman" w:cs="Times New Roman"/>
              </w:rPr>
              <w:t>4 tygodnie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44924" w14:textId="77777777" w:rsidR="00EA03BC" w:rsidRPr="005F07F7" w:rsidRDefault="00EA03BC" w:rsidP="00273430">
            <w:pPr>
              <w:spacing w:line="259" w:lineRule="auto"/>
              <w:ind w:left="16"/>
              <w:jc w:val="center"/>
            </w:pPr>
            <w:r w:rsidRPr="005F07F7">
              <w:rPr>
                <w:rFonts w:eastAsia="Times New Roman" w:cs="Times New Roman"/>
              </w:rPr>
              <w:t>30 dni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6A50C" w14:textId="77777777" w:rsidR="00EA03BC" w:rsidRPr="005F07F7" w:rsidRDefault="00EA03BC" w:rsidP="00273430">
            <w:pPr>
              <w:spacing w:line="259" w:lineRule="auto"/>
              <w:ind w:left="28"/>
              <w:jc w:val="center"/>
            </w:pPr>
            <w:r w:rsidRPr="005F07F7">
              <w:rPr>
                <w:rFonts w:eastAsia="Times New Roman" w:cs="Times New Roman"/>
              </w:rPr>
              <w:t>5 lat</w:t>
            </w:r>
          </w:p>
        </w:tc>
      </w:tr>
      <w:tr w:rsidR="00EA03BC" w:rsidRPr="005F07F7" w14:paraId="7A76C2B6" w14:textId="77777777" w:rsidTr="005F07F7">
        <w:tblPrEx>
          <w:tblCellMar>
            <w:top w:w="50" w:type="dxa"/>
            <w:left w:w="107" w:type="dxa"/>
            <w:right w:w="118" w:type="dxa"/>
          </w:tblCellMar>
        </w:tblPrEx>
        <w:trPr>
          <w:gridBefore w:val="1"/>
          <w:wBefore w:w="33" w:type="dxa"/>
          <w:trHeight w:val="1389"/>
        </w:trPr>
        <w:tc>
          <w:tcPr>
            <w:tcW w:w="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B746F" w14:textId="77777777" w:rsidR="00EA03BC" w:rsidRPr="005F07F7" w:rsidRDefault="00EA03BC" w:rsidP="00273430">
            <w:pPr>
              <w:spacing w:line="259" w:lineRule="auto"/>
              <w:ind w:right="5"/>
              <w:jc w:val="center"/>
            </w:pPr>
            <w:r w:rsidRPr="005F07F7">
              <w:rPr>
                <w:rFonts w:eastAsia="Times New Roman" w:cs="Times New Roman"/>
              </w:rPr>
              <w:t>6</w:t>
            </w: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E93A6" w14:textId="77777777" w:rsidR="00EA03BC" w:rsidRPr="005F07F7" w:rsidRDefault="00EA03BC" w:rsidP="00273430">
            <w:pPr>
              <w:spacing w:line="259" w:lineRule="auto"/>
              <w:ind w:left="10"/>
              <w:jc w:val="center"/>
            </w:pPr>
            <w:r w:rsidRPr="005F07F7">
              <w:rPr>
                <w:rFonts w:eastAsia="Times New Roman" w:cs="Times New Roman"/>
              </w:rPr>
              <w:t>Wielkopolskie Centrum</w:t>
            </w:r>
          </w:p>
          <w:p w14:paraId="0A633288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rPr>
                <w:rFonts w:eastAsia="Times New Roman" w:cs="Times New Roman"/>
              </w:rPr>
              <w:t>Zaopatrzenia Lecznictwa</w:t>
            </w:r>
          </w:p>
          <w:p w14:paraId="1A963C30" w14:textId="77777777" w:rsidR="00EA03BC" w:rsidRPr="005F07F7" w:rsidRDefault="00EA03BC" w:rsidP="00273430">
            <w:pPr>
              <w:spacing w:line="246" w:lineRule="auto"/>
              <w:jc w:val="center"/>
            </w:pPr>
            <w:r w:rsidRPr="005F07F7">
              <w:rPr>
                <w:rFonts w:eastAsia="Times New Roman" w:cs="Times New Roman"/>
              </w:rPr>
              <w:t>ANMED Przychodzka Maria ul. H. Kołłątaja 4</w:t>
            </w:r>
          </w:p>
          <w:p w14:paraId="108FBA6F" w14:textId="77777777" w:rsidR="00EA03BC" w:rsidRPr="005F07F7" w:rsidRDefault="00EA03BC" w:rsidP="00273430">
            <w:pPr>
              <w:spacing w:line="259" w:lineRule="auto"/>
              <w:jc w:val="center"/>
            </w:pPr>
            <w:r w:rsidRPr="005F07F7">
              <w:rPr>
                <w:rFonts w:eastAsia="Times New Roman" w:cs="Times New Roman"/>
              </w:rPr>
              <w:t>62-035 Kórnik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FE241" w14:textId="77777777" w:rsidR="00EA03BC" w:rsidRPr="005F07F7" w:rsidRDefault="00EA03BC" w:rsidP="005F07F7">
            <w:pPr>
              <w:spacing w:line="259" w:lineRule="auto"/>
              <w:ind w:right="2"/>
              <w:jc w:val="center"/>
            </w:pPr>
            <w:r w:rsidRPr="005F07F7">
              <w:rPr>
                <w:rFonts w:eastAsia="Times New Roman" w:cs="Times New Roman"/>
              </w:rPr>
              <w:t>Zadanie nr 2</w:t>
            </w:r>
          </w:p>
          <w:p w14:paraId="31C7BEB7" w14:textId="77777777" w:rsidR="00EA03BC" w:rsidRPr="005F07F7" w:rsidRDefault="00EA03BC" w:rsidP="005F07F7">
            <w:pPr>
              <w:spacing w:line="259" w:lineRule="auto"/>
              <w:ind w:left="643" w:hanging="365"/>
              <w:jc w:val="center"/>
            </w:pPr>
            <w:r w:rsidRPr="005F07F7">
              <w:rPr>
                <w:rFonts w:eastAsia="Times New Roman" w:cs="Times New Roman"/>
              </w:rPr>
              <w:t>225 768,60 zł brutto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C49EC" w14:textId="77777777" w:rsidR="00EA03BC" w:rsidRPr="005F07F7" w:rsidRDefault="00EA03BC" w:rsidP="00273430">
            <w:pPr>
              <w:spacing w:line="259" w:lineRule="auto"/>
              <w:ind w:left="1"/>
              <w:jc w:val="center"/>
            </w:pPr>
            <w:r w:rsidRPr="005F07F7">
              <w:rPr>
                <w:rFonts w:eastAsia="Times New Roman" w:cs="Times New Roman"/>
              </w:rPr>
              <w:t>4 tygodnie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CBB99" w14:textId="77777777" w:rsidR="00EA03BC" w:rsidRPr="005F07F7" w:rsidRDefault="00EA03BC" w:rsidP="00273430">
            <w:pPr>
              <w:spacing w:line="259" w:lineRule="auto"/>
              <w:ind w:left="16"/>
              <w:jc w:val="center"/>
            </w:pPr>
            <w:r w:rsidRPr="005F07F7">
              <w:rPr>
                <w:rFonts w:eastAsia="Times New Roman" w:cs="Times New Roman"/>
              </w:rPr>
              <w:t>30 dni</w:t>
            </w: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5C6C1" w14:textId="77777777" w:rsidR="00EA03BC" w:rsidRPr="005F07F7" w:rsidRDefault="00EA03BC" w:rsidP="00273430">
            <w:pPr>
              <w:spacing w:line="259" w:lineRule="auto"/>
              <w:ind w:left="28"/>
              <w:jc w:val="center"/>
            </w:pPr>
            <w:r w:rsidRPr="005F07F7">
              <w:rPr>
                <w:rFonts w:eastAsia="Times New Roman" w:cs="Times New Roman"/>
              </w:rPr>
              <w:t>5 lat</w:t>
            </w:r>
          </w:p>
        </w:tc>
      </w:tr>
    </w:tbl>
    <w:p w14:paraId="3918AFD6" w14:textId="77777777" w:rsidR="00EA03BC" w:rsidRPr="005F07F7" w:rsidRDefault="00EA03BC" w:rsidP="00EA03BC">
      <w:pPr>
        <w:spacing w:line="259" w:lineRule="auto"/>
        <w:ind w:left="23" w:firstLine="4"/>
      </w:pPr>
      <w:r w:rsidRPr="005F07F7">
        <w:t>Środki ochrony prawnej</w:t>
      </w:r>
    </w:p>
    <w:p w14:paraId="031E77FE" w14:textId="68498CA9" w:rsidR="00EA03BC" w:rsidRPr="005F07F7" w:rsidRDefault="00EA03BC" w:rsidP="00EA03BC">
      <w:pPr>
        <w:spacing w:after="583"/>
        <w:ind w:left="19" w:right="14"/>
      </w:pPr>
      <w:r w:rsidRPr="005F07F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0547DE" wp14:editId="755F68EF">
                <wp:simplePos x="0" y="0"/>
                <wp:positionH relativeFrom="page">
                  <wp:posOffset>826135</wp:posOffset>
                </wp:positionH>
                <wp:positionV relativeFrom="page">
                  <wp:posOffset>9679940</wp:posOffset>
                </wp:positionV>
                <wp:extent cx="6229985" cy="8890"/>
                <wp:effectExtent l="0" t="0" r="18415" b="10160"/>
                <wp:wrapTopAndBottom/>
                <wp:docPr id="21132" name="Grupa 2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9985" cy="8890"/>
                          <a:chOff x="0" y="0"/>
                          <a:chExt cx="6230112" cy="9146"/>
                        </a:xfrm>
                      </wpg:grpSpPr>
                      <wps:wsp>
                        <wps:cNvPr id="21131" name="Shape 21131"/>
                        <wps:cNvSpPr/>
                        <wps:spPr>
                          <a:xfrm>
                            <a:off x="0" y="0"/>
                            <a:ext cx="623011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112" h="9146">
                                <a:moveTo>
                                  <a:pt x="0" y="4573"/>
                                </a:moveTo>
                                <a:lnTo>
                                  <a:pt x="6230112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132" o:spid="_x0000_s1026" style="position:absolute;margin-left:65.05pt;margin-top:762.2pt;width:490.55pt;height:.7pt;z-index:251664384;mso-position-horizontal-relative:page;mso-position-vertical-relative:page" coordsize="623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">
                <v:shape id="Shape 21131" o:spid="_x0000_s1027" style="position:absolute;width:62301;height:91;visibility:visible;mso-wrap-style:square;v-text-anchor:top" coordsize="623011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LGMYA&#10;AADeAAAADwAAAGRycy9kb3ducmV2LnhtbESPQWsCMRSE70L/Q3iFXkSza0HKahQpFFoKFbeFXh+b&#10;52Zx87IkqRv/fSMIHoeZ+YZZb5PtxZl86BwrKOcFCOLG6Y5bBT/fb7MXECEia+wdk4ILBdhuHiZr&#10;rLQb+UDnOrYiQzhUqMDEOFRShsaQxTB3A3H2js5bjFn6VmqPY4bbXi6KYiktdpwXDA70aqg51X9W&#10;wclMa79n96kvXx+/x2TScjcelHp6TLsViEgp3sO39rtWsCjL5xKud/IV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gLGMYAAADeAAAADwAAAAAAAAAAAAAAAACYAgAAZHJz&#10;L2Rvd25yZXYueG1sUEsFBgAAAAAEAAQA9QAAAIsDAAAAAA==&#10;" path="m,4573r6230112,e" filled="f" strokeweight=".25406mm">
                  <v:stroke miterlimit="1" joinstyle="miter"/>
                  <v:path arrowok="t" textboxrect="0,0,6230112,9146"/>
                </v:shape>
                <w10:wrap type="topAndBottom" anchorx="page" anchory="page"/>
              </v:group>
            </w:pict>
          </mc:Fallback>
        </mc:AlternateContent>
      </w:r>
      <w:r w:rsidRPr="005F07F7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0" wp14:anchorId="21A2FE9F" wp14:editId="66099BEB">
            <wp:simplePos x="0" y="0"/>
            <wp:positionH relativeFrom="page">
              <wp:posOffset>978535</wp:posOffset>
            </wp:positionH>
            <wp:positionV relativeFrom="page">
              <wp:posOffset>10058400</wp:posOffset>
            </wp:positionV>
            <wp:extent cx="3175" cy="3175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7F7">
        <w:t>Od niniejszej decyzji przysługują środki ochrony prawnej określone w ustawie z dnia 29 stycznia 2004 roku Prawo zamówień publicznych (t. j. Dz. U. z 2019 r., poz. 1843 ze zm.) dział VI "Środki ochrony prawnej"</w:t>
      </w:r>
      <w:r w:rsidRPr="005F07F7">
        <w:rPr>
          <w:noProof/>
          <w:lang w:eastAsia="pl-PL"/>
        </w:rPr>
        <w:drawing>
          <wp:inline distT="0" distB="0" distL="0" distR="0" wp14:anchorId="1BBA8E64" wp14:editId="5F1C8D9C">
            <wp:extent cx="31750" cy="25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DF72E" w14:textId="77777777" w:rsidR="00EA03BC" w:rsidRDefault="00EA03BC" w:rsidP="00EA03BC">
      <w:pPr>
        <w:spacing w:after="351" w:line="259" w:lineRule="auto"/>
        <w:ind w:left="6398"/>
        <w:rPr>
          <w:rFonts w:eastAsia="Times New Roman" w:cs="Times New Roman"/>
        </w:rPr>
      </w:pPr>
      <w:r w:rsidRPr="005F07F7">
        <w:rPr>
          <w:rFonts w:eastAsia="Times New Roman" w:cs="Times New Roman"/>
        </w:rPr>
        <w:t>Z poważaniem</w:t>
      </w:r>
    </w:p>
    <w:p w14:paraId="5E5D56CE" w14:textId="77777777" w:rsidR="005F07F7" w:rsidRPr="005F07F7" w:rsidRDefault="005F07F7" w:rsidP="00EA03BC">
      <w:pPr>
        <w:spacing w:after="351" w:line="259" w:lineRule="auto"/>
        <w:ind w:left="6398"/>
      </w:pPr>
    </w:p>
    <w:p w14:paraId="7ACDA49C" w14:textId="35B9EAE7" w:rsidR="00EA03BC" w:rsidRPr="005F07F7" w:rsidRDefault="00EA03BC" w:rsidP="005F07F7">
      <w:pPr>
        <w:spacing w:after="4" w:line="286" w:lineRule="auto"/>
        <w:ind w:left="81" w:firstLine="24"/>
        <w:jc w:val="center"/>
        <w:rPr>
          <w:b/>
          <w:sz w:val="20"/>
          <w:szCs w:val="20"/>
        </w:rPr>
      </w:pPr>
      <w:r w:rsidRPr="005F07F7">
        <w:rPr>
          <w:rFonts w:eastAsia="Times New Roman" w:cs="Times New Roman"/>
          <w:b/>
          <w:sz w:val="20"/>
          <w:szCs w:val="20"/>
        </w:rPr>
        <w:t>Projekt współfinansowany przez Unię Europejską z Europejskiego Funduszu Rozwoju Regionalnego oraz budżetu państwa w ramach Regionalnego Programu Operacyjn</w:t>
      </w:r>
      <w:r w:rsidR="005F07F7">
        <w:rPr>
          <w:rFonts w:eastAsia="Times New Roman" w:cs="Times New Roman"/>
          <w:b/>
          <w:sz w:val="20"/>
          <w:szCs w:val="20"/>
        </w:rPr>
        <w:t>ego Województwa Zachodniopomorski</w:t>
      </w:r>
      <w:r w:rsidRPr="005F07F7">
        <w:rPr>
          <w:rFonts w:eastAsia="Times New Roman" w:cs="Times New Roman"/>
          <w:b/>
          <w:sz w:val="20"/>
          <w:szCs w:val="20"/>
        </w:rPr>
        <w:t>ego,</w:t>
      </w:r>
    </w:p>
    <w:p w14:paraId="3E30FBFF" w14:textId="77777777" w:rsidR="00EA03BC" w:rsidRPr="005F07F7" w:rsidRDefault="00EA03BC" w:rsidP="005F07F7">
      <w:pPr>
        <w:spacing w:after="4" w:line="286" w:lineRule="auto"/>
        <w:ind w:right="360"/>
        <w:jc w:val="center"/>
        <w:rPr>
          <w:b/>
          <w:sz w:val="20"/>
          <w:szCs w:val="20"/>
        </w:rPr>
      </w:pPr>
      <w:r w:rsidRPr="005F07F7">
        <w:rPr>
          <w:rFonts w:eastAsia="Times New Roman" w:cs="Times New Roman"/>
          <w:b/>
          <w:sz w:val="20"/>
          <w:szCs w:val="20"/>
        </w:rPr>
        <w:t>Oś Priorytetowa 9 Infrastruktura publiczna, Działanie 9.1 Infrastruktura zdrowia na podstawie zawartej w dniu 19 października 2018 roku Umowy Nr RPZP.09.01.00-32-0001/18-OO o dofinansowanie projektu pn.: „Przebudowa i dostosowanie do aktualnych wymogów Regionalnego</w:t>
      </w:r>
    </w:p>
    <w:p w14:paraId="784031D6" w14:textId="77777777" w:rsidR="00EA03BC" w:rsidRPr="005F07F7" w:rsidRDefault="00EA03BC" w:rsidP="005F07F7">
      <w:pPr>
        <w:spacing w:line="259" w:lineRule="auto"/>
        <w:ind w:left="10"/>
        <w:jc w:val="center"/>
        <w:rPr>
          <w:b/>
          <w:sz w:val="20"/>
          <w:szCs w:val="20"/>
        </w:rPr>
      </w:pPr>
      <w:r w:rsidRPr="005F07F7">
        <w:rPr>
          <w:rFonts w:eastAsia="Times New Roman" w:cs="Times New Roman"/>
          <w:b/>
          <w:sz w:val="20"/>
          <w:szCs w:val="20"/>
        </w:rPr>
        <w:t>Szpitala w Kołobrzegu wraz z niezbędnym wyposażeniem”.</w:t>
      </w:r>
    </w:p>
    <w:p w14:paraId="74E87CE5" w14:textId="1D464357" w:rsidR="00130A58" w:rsidRPr="005F07F7" w:rsidRDefault="00130A58" w:rsidP="00EA03BC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sectPr w:rsidR="00130A58" w:rsidRPr="005F07F7" w:rsidSect="00CC24A9">
      <w:headerReference w:type="default" r:id="rId20"/>
      <w:footerReference w:type="default" r:id="rId2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9FD0" w14:textId="77777777" w:rsidR="00C640E9" w:rsidRDefault="00C640E9" w:rsidP="00BB1BD7">
      <w:r>
        <w:separator/>
      </w:r>
    </w:p>
  </w:endnote>
  <w:endnote w:type="continuationSeparator" w:id="0">
    <w:p w14:paraId="1908FACB" w14:textId="77777777" w:rsidR="00C640E9" w:rsidRDefault="00C640E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48D3" w14:textId="77777777" w:rsidR="00C640E9" w:rsidRDefault="00C640E9" w:rsidP="00BB1BD7">
      <w:r>
        <w:separator/>
      </w:r>
    </w:p>
  </w:footnote>
  <w:footnote w:type="continuationSeparator" w:id="0">
    <w:p w14:paraId="11B4AD60" w14:textId="77777777" w:rsidR="00C640E9" w:rsidRDefault="00C640E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98"/>
    <w:multiLevelType w:val="hybridMultilevel"/>
    <w:tmpl w:val="4836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57E"/>
    <w:multiLevelType w:val="hybridMultilevel"/>
    <w:tmpl w:val="537AED16"/>
    <w:lvl w:ilvl="0" w:tplc="D6C60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0121"/>
    <w:multiLevelType w:val="hybridMultilevel"/>
    <w:tmpl w:val="E4DA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7703"/>
    <w:multiLevelType w:val="hybridMultilevel"/>
    <w:tmpl w:val="F4B69256"/>
    <w:lvl w:ilvl="0" w:tplc="65086866">
      <w:start w:val="2"/>
      <w:numFmt w:val="decimal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0B56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8C56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A993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E9E8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2C26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E753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6674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44F2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277C42"/>
    <w:multiLevelType w:val="hybridMultilevel"/>
    <w:tmpl w:val="AA424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3ABC"/>
    <w:multiLevelType w:val="hybridMultilevel"/>
    <w:tmpl w:val="B1FE11DA"/>
    <w:lvl w:ilvl="0" w:tplc="D6C60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4B15"/>
    <w:multiLevelType w:val="hybridMultilevel"/>
    <w:tmpl w:val="9CAAA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BED"/>
    <w:multiLevelType w:val="hybridMultilevel"/>
    <w:tmpl w:val="57FC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75453"/>
    <w:multiLevelType w:val="hybridMultilevel"/>
    <w:tmpl w:val="7ED05C14"/>
    <w:lvl w:ilvl="0" w:tplc="F9B4F4E4">
      <w:start w:val="4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EA39C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AE380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3C090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420CE6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D6526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D2FF0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AE7FA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3657E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3BD7"/>
    <w:rsid w:val="00052D39"/>
    <w:rsid w:val="00055322"/>
    <w:rsid w:val="00063CFD"/>
    <w:rsid w:val="00077ED4"/>
    <w:rsid w:val="000A24FE"/>
    <w:rsid w:val="000A7EEE"/>
    <w:rsid w:val="000C336E"/>
    <w:rsid w:val="000D1A5F"/>
    <w:rsid w:val="000D2688"/>
    <w:rsid w:val="000D649C"/>
    <w:rsid w:val="000E7848"/>
    <w:rsid w:val="000F7F9C"/>
    <w:rsid w:val="00101C31"/>
    <w:rsid w:val="00130A58"/>
    <w:rsid w:val="001413F2"/>
    <w:rsid w:val="00183007"/>
    <w:rsid w:val="00185BBC"/>
    <w:rsid w:val="0019186B"/>
    <w:rsid w:val="001A3DBF"/>
    <w:rsid w:val="001B0CE6"/>
    <w:rsid w:val="001B55AE"/>
    <w:rsid w:val="00206E42"/>
    <w:rsid w:val="0021302F"/>
    <w:rsid w:val="002439BA"/>
    <w:rsid w:val="002952E6"/>
    <w:rsid w:val="0029548E"/>
    <w:rsid w:val="002B1DD4"/>
    <w:rsid w:val="002C6698"/>
    <w:rsid w:val="002E16FD"/>
    <w:rsid w:val="003514CC"/>
    <w:rsid w:val="00361CD3"/>
    <w:rsid w:val="00365EE6"/>
    <w:rsid w:val="003902E4"/>
    <w:rsid w:val="00392228"/>
    <w:rsid w:val="003E321B"/>
    <w:rsid w:val="003E39E8"/>
    <w:rsid w:val="003F1651"/>
    <w:rsid w:val="003F17D5"/>
    <w:rsid w:val="00404B39"/>
    <w:rsid w:val="004243D2"/>
    <w:rsid w:val="00444760"/>
    <w:rsid w:val="00445569"/>
    <w:rsid w:val="00445680"/>
    <w:rsid w:val="00461C94"/>
    <w:rsid w:val="00481C2A"/>
    <w:rsid w:val="004B37AE"/>
    <w:rsid w:val="004C695E"/>
    <w:rsid w:val="004E08A7"/>
    <w:rsid w:val="005054EC"/>
    <w:rsid w:val="005247BA"/>
    <w:rsid w:val="005454B6"/>
    <w:rsid w:val="00552218"/>
    <w:rsid w:val="0056156F"/>
    <w:rsid w:val="00584EE4"/>
    <w:rsid w:val="005C3C60"/>
    <w:rsid w:val="005E6112"/>
    <w:rsid w:val="005F07F7"/>
    <w:rsid w:val="0060760B"/>
    <w:rsid w:val="00617CEB"/>
    <w:rsid w:val="0062360D"/>
    <w:rsid w:val="006329D0"/>
    <w:rsid w:val="006541C3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351AB"/>
    <w:rsid w:val="00860B9B"/>
    <w:rsid w:val="008A1DD4"/>
    <w:rsid w:val="008C04C8"/>
    <w:rsid w:val="008C63F9"/>
    <w:rsid w:val="008E5D99"/>
    <w:rsid w:val="00914F55"/>
    <w:rsid w:val="00924559"/>
    <w:rsid w:val="00990296"/>
    <w:rsid w:val="00992BDA"/>
    <w:rsid w:val="009B60A6"/>
    <w:rsid w:val="009C27EF"/>
    <w:rsid w:val="009E6352"/>
    <w:rsid w:val="009F6F5A"/>
    <w:rsid w:val="00A03B9F"/>
    <w:rsid w:val="00A04613"/>
    <w:rsid w:val="00A1476E"/>
    <w:rsid w:val="00A33115"/>
    <w:rsid w:val="00A95844"/>
    <w:rsid w:val="00AA5E75"/>
    <w:rsid w:val="00AB0134"/>
    <w:rsid w:val="00AE5A17"/>
    <w:rsid w:val="00AF299D"/>
    <w:rsid w:val="00B0465C"/>
    <w:rsid w:val="00B06AF4"/>
    <w:rsid w:val="00B10F26"/>
    <w:rsid w:val="00B33847"/>
    <w:rsid w:val="00B53D1F"/>
    <w:rsid w:val="00B57FD5"/>
    <w:rsid w:val="00B8691C"/>
    <w:rsid w:val="00BB1754"/>
    <w:rsid w:val="00BB1BD7"/>
    <w:rsid w:val="00BC0469"/>
    <w:rsid w:val="00C01A6A"/>
    <w:rsid w:val="00C261BC"/>
    <w:rsid w:val="00C3008A"/>
    <w:rsid w:val="00C640E9"/>
    <w:rsid w:val="00CA23E3"/>
    <w:rsid w:val="00CB2A0D"/>
    <w:rsid w:val="00CC0C89"/>
    <w:rsid w:val="00CC24A9"/>
    <w:rsid w:val="00CF1121"/>
    <w:rsid w:val="00CF1219"/>
    <w:rsid w:val="00CF2EC0"/>
    <w:rsid w:val="00D2472A"/>
    <w:rsid w:val="00D37012"/>
    <w:rsid w:val="00D437D4"/>
    <w:rsid w:val="00D53918"/>
    <w:rsid w:val="00D649FC"/>
    <w:rsid w:val="00D6730F"/>
    <w:rsid w:val="00D72D62"/>
    <w:rsid w:val="00DC74A1"/>
    <w:rsid w:val="00DF0F2C"/>
    <w:rsid w:val="00E0159E"/>
    <w:rsid w:val="00E20375"/>
    <w:rsid w:val="00E20E09"/>
    <w:rsid w:val="00E23811"/>
    <w:rsid w:val="00E739AF"/>
    <w:rsid w:val="00EA03BC"/>
    <w:rsid w:val="00ED1C05"/>
    <w:rsid w:val="00EE1F02"/>
    <w:rsid w:val="00EF4641"/>
    <w:rsid w:val="00F02714"/>
    <w:rsid w:val="00F0345D"/>
    <w:rsid w:val="00F17AB9"/>
    <w:rsid w:val="00F269B6"/>
    <w:rsid w:val="00F34B76"/>
    <w:rsid w:val="00F52C20"/>
    <w:rsid w:val="00F669C3"/>
    <w:rsid w:val="00F74BC9"/>
    <w:rsid w:val="00FB1E66"/>
    <w:rsid w:val="00FB4AED"/>
    <w:rsid w:val="00FC5346"/>
    <w:rsid w:val="00FD15FD"/>
    <w:rsid w:val="00FD1A0F"/>
    <w:rsid w:val="00FF104E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A03BC"/>
    <w:pPr>
      <w:keepNext/>
      <w:keepLines/>
      <w:spacing w:after="240" w:line="259" w:lineRule="auto"/>
      <w:ind w:left="58"/>
      <w:outlineLvl w:val="0"/>
    </w:pPr>
    <w:rPr>
      <w:rFonts w:ascii="Calibri" w:eastAsia="Calibri" w:hAnsi="Calibri" w:cs="Calibri"/>
      <w:color w:val="000000"/>
      <w:sz w:val="28"/>
      <w:szCs w:val="22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EA03BC"/>
    <w:pPr>
      <w:keepNext/>
      <w:keepLines/>
      <w:spacing w:line="259" w:lineRule="auto"/>
      <w:ind w:left="39" w:hanging="10"/>
      <w:outlineLvl w:val="1"/>
    </w:pPr>
    <w:rPr>
      <w:rFonts w:ascii="Calibri" w:eastAsia="Calibri" w:hAnsi="Calibri" w:cs="Calibri"/>
      <w:color w:val="000000"/>
      <w:szCs w:val="22"/>
      <w:u w:val="single" w:color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EA03BC"/>
    <w:pPr>
      <w:keepNext/>
      <w:keepLines/>
      <w:spacing w:after="3" w:line="259" w:lineRule="auto"/>
      <w:ind w:left="44" w:hanging="10"/>
      <w:outlineLvl w:val="2"/>
    </w:pPr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0D1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6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A03BC"/>
    <w:rPr>
      <w:rFonts w:ascii="Calibri" w:eastAsia="Calibri" w:hAnsi="Calibri" w:cs="Calibri"/>
      <w:color w:val="000000"/>
      <w:sz w:val="28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03BC"/>
    <w:rPr>
      <w:rFonts w:ascii="Calibri" w:eastAsia="Calibri" w:hAnsi="Calibri" w:cs="Calibri"/>
      <w:color w:val="00000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A03BC"/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A03BC"/>
    <w:pPr>
      <w:keepNext/>
      <w:keepLines/>
      <w:spacing w:after="240" w:line="259" w:lineRule="auto"/>
      <w:ind w:left="58"/>
      <w:outlineLvl w:val="0"/>
    </w:pPr>
    <w:rPr>
      <w:rFonts w:ascii="Calibri" w:eastAsia="Calibri" w:hAnsi="Calibri" w:cs="Calibri"/>
      <w:color w:val="000000"/>
      <w:sz w:val="28"/>
      <w:szCs w:val="22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EA03BC"/>
    <w:pPr>
      <w:keepNext/>
      <w:keepLines/>
      <w:spacing w:line="259" w:lineRule="auto"/>
      <w:ind w:left="39" w:hanging="10"/>
      <w:outlineLvl w:val="1"/>
    </w:pPr>
    <w:rPr>
      <w:rFonts w:ascii="Calibri" w:eastAsia="Calibri" w:hAnsi="Calibri" w:cs="Calibri"/>
      <w:color w:val="000000"/>
      <w:szCs w:val="22"/>
      <w:u w:val="single" w:color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EA03BC"/>
    <w:pPr>
      <w:keepNext/>
      <w:keepLines/>
      <w:spacing w:after="3" w:line="259" w:lineRule="auto"/>
      <w:ind w:left="44" w:hanging="10"/>
      <w:outlineLvl w:val="2"/>
    </w:pPr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0D1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6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A03BC"/>
    <w:rPr>
      <w:rFonts w:ascii="Calibri" w:eastAsia="Calibri" w:hAnsi="Calibri" w:cs="Calibri"/>
      <w:color w:val="000000"/>
      <w:sz w:val="28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03BC"/>
    <w:rPr>
      <w:rFonts w:ascii="Calibri" w:eastAsia="Calibri" w:hAnsi="Calibri" w:cs="Calibri"/>
      <w:color w:val="00000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A03BC"/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A63E-F0FE-4CCF-9AEF-3D82055E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Użytkownik systemu Windows</cp:lastModifiedBy>
  <cp:revision>4</cp:revision>
  <cp:lastPrinted>2020-03-23T10:40:00Z</cp:lastPrinted>
  <dcterms:created xsi:type="dcterms:W3CDTF">2020-06-05T13:33:00Z</dcterms:created>
  <dcterms:modified xsi:type="dcterms:W3CDTF">2020-06-08T06:13:00Z</dcterms:modified>
</cp:coreProperties>
</file>