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BA" w:rsidRDefault="003701BA"/>
    <w:p w:rsidR="0088412A" w:rsidRPr="0088412A" w:rsidRDefault="0088412A" w:rsidP="0088412A">
      <w:pPr>
        <w:spacing w:after="0" w:line="240" w:lineRule="auto"/>
        <w:rPr>
          <w:rFonts w:ascii="Times New Roman" w:eastAsia="Times New Roman" w:hAnsi="Times New Roman" w:cs="Times New Roman"/>
          <w:sz w:val="24"/>
          <w:szCs w:val="24"/>
          <w:lang w:eastAsia="pl-PL"/>
        </w:rPr>
      </w:pPr>
      <w:bookmarkStart w:id="0" w:name="_GoBack"/>
      <w:r w:rsidRPr="0088412A">
        <w:rPr>
          <w:rFonts w:ascii="Times New Roman" w:eastAsia="Times New Roman" w:hAnsi="Times New Roman" w:cs="Times New Roman"/>
          <w:sz w:val="24"/>
          <w:szCs w:val="24"/>
          <w:lang w:eastAsia="pl-PL"/>
        </w:rPr>
        <w:t xml:space="preserve">Ogłoszenie nr 510130654-N-2020 </w:t>
      </w:r>
      <w:bookmarkEnd w:id="0"/>
      <w:r w:rsidRPr="0088412A">
        <w:rPr>
          <w:rFonts w:ascii="Times New Roman" w:eastAsia="Times New Roman" w:hAnsi="Times New Roman" w:cs="Times New Roman"/>
          <w:sz w:val="24"/>
          <w:szCs w:val="24"/>
          <w:lang w:eastAsia="pl-PL"/>
        </w:rPr>
        <w:t xml:space="preserve">z dnia 17-07-2020 r. </w:t>
      </w:r>
    </w:p>
    <w:p w:rsidR="0088412A" w:rsidRPr="0088412A" w:rsidRDefault="0088412A" w:rsidP="0088412A">
      <w:pPr>
        <w:spacing w:after="0" w:line="240" w:lineRule="auto"/>
        <w:jc w:val="center"/>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Regionalny Szpital w Kołobrzegu: WYKONANIE ROBÓT BUDOWLANYCH DLA ZADANIA INWESTYCYJNEGO PN.: Przebudowa z rozbudową Szpitalnej Izby Przyjęć wraz z przebudową Centrum Diagnostyczno-Obrazowego oraz pozostałe pracownie diagnostyczne </w:t>
      </w:r>
      <w:r w:rsidRPr="0088412A">
        <w:rPr>
          <w:rFonts w:ascii="Times New Roman" w:eastAsia="Times New Roman" w:hAnsi="Times New Roman" w:cs="Times New Roman"/>
          <w:sz w:val="24"/>
          <w:szCs w:val="24"/>
          <w:lang w:eastAsia="pl-PL"/>
        </w:rPr>
        <w:br/>
      </w:r>
      <w:r w:rsidRPr="0088412A">
        <w:rPr>
          <w:rFonts w:ascii="Times New Roman" w:eastAsia="Times New Roman" w:hAnsi="Times New Roman" w:cs="Times New Roman"/>
          <w:sz w:val="24"/>
          <w:szCs w:val="24"/>
          <w:lang w:eastAsia="pl-PL"/>
        </w:rPr>
        <w:br/>
        <w:t xml:space="preserve">OGŁOSZENIE O UDZIELENIU ZAMÓWIENIA - Roboty budowlane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Zamieszczanie ogłoszenia:</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obowiązkowe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Ogłoszenie dotyczy:</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zamówienia publicznego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tak </w:t>
      </w:r>
      <w:r w:rsidRPr="0088412A">
        <w:rPr>
          <w:rFonts w:ascii="Times New Roman" w:eastAsia="Times New Roman" w:hAnsi="Times New Roman" w:cs="Times New Roman"/>
          <w:sz w:val="24"/>
          <w:szCs w:val="24"/>
          <w:lang w:eastAsia="pl-PL"/>
        </w:rPr>
        <w:br/>
        <w:t xml:space="preserve">Nazwa projektu lub programu </w:t>
      </w:r>
      <w:r w:rsidRPr="0088412A">
        <w:rPr>
          <w:rFonts w:ascii="Times New Roman" w:eastAsia="Times New Roman" w:hAnsi="Times New Roman" w:cs="Times New Roman"/>
          <w:sz w:val="24"/>
          <w:szCs w:val="24"/>
          <w:lang w:eastAsia="pl-PL"/>
        </w:rPr>
        <w:br/>
        <w:t xml:space="preserve">Projekt współfinansowany przez Unię Europejską z Europejskiego Funduszu Rozwoju Regionalnego oraz budżetu państwa w ramach Regionalnego Programu Operacyjnego Województwa Zachodniopomorskiego 2014-2020, Oś Priorytetowa 9 Infrastruktura publiczna, Działanie 9.1 Infrastruktura zdrowia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Zamówienie było przedmiotem ogłoszenia w Biuletynie Zamówień Publicznych:</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tak </w:t>
      </w:r>
      <w:r w:rsidRPr="0088412A">
        <w:rPr>
          <w:rFonts w:ascii="Times New Roman" w:eastAsia="Times New Roman" w:hAnsi="Times New Roman" w:cs="Times New Roman"/>
          <w:sz w:val="24"/>
          <w:szCs w:val="24"/>
          <w:lang w:eastAsia="pl-PL"/>
        </w:rPr>
        <w:br/>
        <w:t xml:space="preserve">Numer ogłoszenia: 536031-N-2020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Ogłoszenie o zmianie ogłoszenia zostało zamieszczone w Biuletynie Zamówień Publicznych:</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nie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u w:val="single"/>
          <w:lang w:eastAsia="pl-PL"/>
        </w:rPr>
        <w:t>SEKCJA I: ZAMAWIAJĄCY</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 1) NAZWA I ADRES: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88412A">
        <w:rPr>
          <w:rFonts w:ascii="Times New Roman" w:eastAsia="Times New Roman" w:hAnsi="Times New Roman" w:cs="Times New Roman"/>
          <w:sz w:val="24"/>
          <w:szCs w:val="24"/>
          <w:lang w:eastAsia="pl-PL"/>
        </w:rPr>
        <w:br/>
        <w:t>Adres strony internetowej (</w:t>
      </w:r>
      <w:proofErr w:type="spellStart"/>
      <w:r w:rsidRPr="0088412A">
        <w:rPr>
          <w:rFonts w:ascii="Times New Roman" w:eastAsia="Times New Roman" w:hAnsi="Times New Roman" w:cs="Times New Roman"/>
          <w:sz w:val="24"/>
          <w:szCs w:val="24"/>
          <w:lang w:eastAsia="pl-PL"/>
        </w:rPr>
        <w:t>url</w:t>
      </w:r>
      <w:proofErr w:type="spellEnd"/>
      <w:r w:rsidRPr="0088412A">
        <w:rPr>
          <w:rFonts w:ascii="Times New Roman" w:eastAsia="Times New Roman" w:hAnsi="Times New Roman" w:cs="Times New Roman"/>
          <w:sz w:val="24"/>
          <w:szCs w:val="24"/>
          <w:lang w:eastAsia="pl-PL"/>
        </w:rPr>
        <w:t xml:space="preserve">): www.szpital.kolobrzeg.pl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I.2) RODZAJ ZAMAWIAJĄCEGO:</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Inny: Samodzielny Publiczny Zakład Opieki Zdrowotnej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u w:val="single"/>
          <w:lang w:eastAsia="pl-PL"/>
        </w:rPr>
        <w:t xml:space="preserve">SEKCJA II: PRZEDMIOT ZAMÓWIENIA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II.1) Nazwa nadana zamówieniu przez zamawiającego: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WYKONANIE ROBÓT BUDOWLANYCH DLA ZADANIA INWESTYCYJNEGO PN.: Przebudowa z rozbudową Szpitalnej Izby Przyjęć wraz z przebudową Centrum Diagnostyczno-Obrazowego oraz pozostałe pracownie diagnostyczne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Numer referencyjny</w:t>
      </w:r>
      <w:r w:rsidRPr="0088412A">
        <w:rPr>
          <w:rFonts w:ascii="Times New Roman" w:eastAsia="Times New Roman" w:hAnsi="Times New Roman" w:cs="Times New Roman"/>
          <w:i/>
          <w:iCs/>
          <w:sz w:val="24"/>
          <w:szCs w:val="24"/>
          <w:lang w:eastAsia="pl-PL"/>
        </w:rPr>
        <w:t>(jeżeli dotyczy):</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EP/21/2020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II.2) Rodzaj zamówienia:</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Roboty budowlane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II.3) Krótki opis przedmiotu zamówienia </w:t>
      </w:r>
      <w:r w:rsidRPr="008841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412A">
        <w:rPr>
          <w:rFonts w:ascii="Times New Roman" w:eastAsia="Times New Roman" w:hAnsi="Times New Roman" w:cs="Times New Roman"/>
          <w:sz w:val="24"/>
          <w:szCs w:val="24"/>
          <w:lang w:eastAsia="pl-PL"/>
        </w:rPr>
        <w:t xml:space="preserve"> </w:t>
      </w:r>
      <w:r w:rsidRPr="0088412A">
        <w:rPr>
          <w:rFonts w:ascii="Times New Roman" w:eastAsia="Times New Roman" w:hAnsi="Times New Roman" w:cs="Times New Roman"/>
          <w:b/>
          <w:bCs/>
          <w:sz w:val="24"/>
          <w:szCs w:val="24"/>
          <w:lang w:eastAsia="pl-PL"/>
        </w:rPr>
        <w:t xml:space="preserve">a w przypadku </w:t>
      </w:r>
      <w:r w:rsidRPr="0088412A">
        <w:rPr>
          <w:rFonts w:ascii="Times New Roman" w:eastAsia="Times New Roman" w:hAnsi="Times New Roman" w:cs="Times New Roman"/>
          <w:b/>
          <w:bCs/>
          <w:sz w:val="24"/>
          <w:szCs w:val="24"/>
          <w:lang w:eastAsia="pl-PL"/>
        </w:rPr>
        <w:lastRenderedPageBreak/>
        <w:t>partnerstwa innowacyjnego - określenie zapotrzebowania na innowacyjny produkt, usługę lub roboty budowlane:</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1. Przedmiotem zamówienia jest wykonanie robót budowlanych dla zadania inwestycyjnego pn.: Przebudowa z rozbudową Szpitalnej Izby Przyjęć wraz z przebudową Centrum Diagnostyczno-Obrazowego oraz pozostałe pracownie diagnostyczne. 2. Przedmiot zamówienia został podzielony na 2 zadania: 1) Zadanie nr 1: Przebudowa z rozbudową Szpitalnej Izby Przyjęć w ramach zadania inwestycyjnego pn.: Przebudowa z rozbudową Szpitalnej Izby Przyjęć wraz z przebudową Centrum Diagnostyczno-Obrazowego oraz pozostałe pracownie diagnostyczne 2) Zadanie nr 2: Przebudowa podjazdu dla karetek w ramach zadania inwestycyjnego pn.: Przebudowa z rozbudową Szpitalnej Izby Przyjęć wraz z przebudową Centrum Diagnostyczno-Obrazowego oraz pozostałe pracownie diagnostyczne 3. Szczegółowy opis przedmiotu zamówienia został określony w: 1) Załączniku nr 1 do SIWZ – Opis przedmiotu zamówienia. 2) Załączniku nr 6 do SIWZ – Dokumentacja projektowa, na którą składają się dokumenty wymienione w załączniku nr 6. 4. Zamawiający wyznacza możliwość przeprowadzenia wizji obiektu objętego przedmiotem niniejszego zamówienia. Termin wizji lokalnej ustala się na dzień 08 maja 2020 r. o godzinie 07:30. Spotkanie przy recepcji w holu głównym szpitala adres: Regionalny Szpital w Kołobrzegu ul. Łopuskiego 31-33, 78-100 Kołobrzeg. 5. Nazwy i kody Wspólnego Słownika Zamówień (Klasyfikacji CPV): 45000000-7 Roboty budowlane 45100000-8 Przygotowanie terenu pod budowę 45300000-0 Roboty instalacyjne w budynkach 45400000-1 Roboty wykończeniowe w zakresie obiektów budowlanych 45233250-6 Roboty w zakresie nawierzchni, z wyjątkiem dróg 45111300-1 Roboty rozbiórkowe 45111100-9 Roboty w zakresie burzenia 6. Wykonawca zobowiązany jest zrealizować zamówienie na zasadach i warunkach określonych we wzorze umowy, stanowiącym załącznik nr 5 (zadanie nr 1) i załącznik nr 5a (zadanie nr 2) do SIWZ. 7. Przedmiot zamówienia musi być wykonany zgodnie z obowiązującymi przepisami, normami, z zasadami wiedzy technicznej oraz na ustalonych niniejszą Specyfikacją Istotnych Warunków Zamówienia (SIWZ) warunkach. 8. Wszelkie roboty budowlane należy wykonywać zgodnie z obowiązującymi przepisami, aktualnymi normami i zasadami wiedzy technicznej ze szczególnym uwzględnieniem Prawa budowlanego oraz przepisami BHP. 9. Na etapie postępowania przetargowego wykonawcy są zobowiązani do szczegółowego zapoznania się z przedmiotem zamówienia z kompletem dokumentów SIWZ, aby wnieść ewentualne zapytania i uwagi przed terminem składania ofert i podpisaniem umowy na realizację zadania. 10.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88412A">
        <w:rPr>
          <w:rFonts w:ascii="Times New Roman" w:eastAsia="Times New Roman" w:hAnsi="Times New Roman" w:cs="Times New Roman"/>
          <w:sz w:val="24"/>
          <w:szCs w:val="24"/>
          <w:lang w:eastAsia="pl-PL"/>
        </w:rPr>
        <w:t>t.j</w:t>
      </w:r>
      <w:proofErr w:type="spellEnd"/>
      <w:r w:rsidRPr="0088412A">
        <w:rPr>
          <w:rFonts w:ascii="Times New Roman" w:eastAsia="Times New Roman" w:hAnsi="Times New Roman" w:cs="Times New Roman"/>
          <w:sz w:val="24"/>
          <w:szCs w:val="24"/>
          <w:lang w:eastAsia="pl-PL"/>
        </w:rPr>
        <w:t xml:space="preserve">. z </w:t>
      </w:r>
      <w:proofErr w:type="spellStart"/>
      <w:r w:rsidRPr="0088412A">
        <w:rPr>
          <w:rFonts w:ascii="Times New Roman" w:eastAsia="Times New Roman" w:hAnsi="Times New Roman" w:cs="Times New Roman"/>
          <w:sz w:val="24"/>
          <w:szCs w:val="24"/>
          <w:lang w:eastAsia="pl-PL"/>
        </w:rPr>
        <w:t>późn</w:t>
      </w:r>
      <w:proofErr w:type="spellEnd"/>
      <w:r w:rsidRPr="0088412A">
        <w:rPr>
          <w:rFonts w:ascii="Times New Roman" w:eastAsia="Times New Roman" w:hAnsi="Times New Roman" w:cs="Times New Roman"/>
          <w:sz w:val="24"/>
          <w:szCs w:val="24"/>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88412A">
        <w:rPr>
          <w:rFonts w:ascii="Times New Roman" w:eastAsia="Times New Roman" w:hAnsi="Times New Roman" w:cs="Times New Roman"/>
          <w:sz w:val="24"/>
          <w:szCs w:val="24"/>
          <w:lang w:eastAsia="pl-PL"/>
        </w:rPr>
        <w:t>t.j</w:t>
      </w:r>
      <w:proofErr w:type="spellEnd"/>
      <w:r w:rsidRPr="0088412A">
        <w:rPr>
          <w:rFonts w:ascii="Times New Roman" w:eastAsia="Times New Roman" w:hAnsi="Times New Roman" w:cs="Times New Roman"/>
          <w:sz w:val="24"/>
          <w:szCs w:val="24"/>
          <w:lang w:eastAsia="pl-PL"/>
        </w:rPr>
        <w:t xml:space="preserve">. z </w:t>
      </w:r>
      <w:proofErr w:type="spellStart"/>
      <w:r w:rsidRPr="0088412A">
        <w:rPr>
          <w:rFonts w:ascii="Times New Roman" w:eastAsia="Times New Roman" w:hAnsi="Times New Roman" w:cs="Times New Roman"/>
          <w:sz w:val="24"/>
          <w:szCs w:val="24"/>
          <w:lang w:eastAsia="pl-PL"/>
        </w:rPr>
        <w:t>późn</w:t>
      </w:r>
      <w:proofErr w:type="spellEnd"/>
      <w:r w:rsidRPr="0088412A">
        <w:rPr>
          <w:rFonts w:ascii="Times New Roman" w:eastAsia="Times New Roman" w:hAnsi="Times New Roman" w:cs="Times New Roman"/>
          <w:sz w:val="24"/>
          <w:szCs w:val="24"/>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88412A">
        <w:rPr>
          <w:rFonts w:ascii="Times New Roman" w:eastAsia="Times New Roman" w:hAnsi="Times New Roman" w:cs="Times New Roman"/>
          <w:sz w:val="24"/>
          <w:szCs w:val="24"/>
          <w:lang w:eastAsia="pl-PL"/>
        </w:rPr>
        <w:t>późn</w:t>
      </w:r>
      <w:proofErr w:type="spellEnd"/>
      <w:r w:rsidRPr="0088412A">
        <w:rPr>
          <w:rFonts w:ascii="Times New Roman" w:eastAsia="Times New Roman" w:hAnsi="Times New Roman" w:cs="Times New Roman"/>
          <w:sz w:val="24"/>
          <w:szCs w:val="24"/>
          <w:lang w:eastAsia="pl-PL"/>
        </w:rPr>
        <w:t xml:space="preserve">. zmian.); 11. W trakcie realizacji zamówienia Zamawiający </w:t>
      </w:r>
      <w:r w:rsidRPr="0088412A">
        <w:rPr>
          <w:rFonts w:ascii="Times New Roman" w:eastAsia="Times New Roman" w:hAnsi="Times New Roman" w:cs="Times New Roman"/>
          <w:sz w:val="24"/>
          <w:szCs w:val="24"/>
          <w:lang w:eastAsia="pl-PL"/>
        </w:rPr>
        <w:lastRenderedPageBreak/>
        <w:t xml:space="preserve">uprawniony jest do wykonywania czynności kontrolnych wobec Wykonawcy odnośnie spełniania przez Wykonawcę lub podwykonawcę wymogu zatrudnienia na podstawie umowy o pracę osób wykonujących wskazane w punkcie 10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13. Z tytułu niespełnienia przez wykonawcę lub podwykonawcę wymogu zatrudnienia na podstawie umowy o pracę osób wykonujących wskazane w ust. 10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14. W przypadku uzasadnionych wątpliwości co do przestrzegania prawa pracy przez wykonawcę lub podwykonawcę, zamawiający może zwrócić się o przeprowadzenie kontroli przez Państwową Inspekcję Pracy. 15.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w:t>
      </w:r>
      <w:r w:rsidRPr="0088412A">
        <w:rPr>
          <w:rFonts w:ascii="Times New Roman" w:eastAsia="Times New Roman" w:hAnsi="Times New Roman" w:cs="Times New Roman"/>
          <w:sz w:val="24"/>
          <w:szCs w:val="24"/>
          <w:lang w:eastAsia="pl-PL"/>
        </w:rPr>
        <w:lastRenderedPageBreak/>
        <w:t xml:space="preserve">ustawą z dnia 7 lipca 1994 r. prawo budowlane (Dz.U.2019.1186 </w:t>
      </w:r>
      <w:proofErr w:type="spellStart"/>
      <w:r w:rsidRPr="0088412A">
        <w:rPr>
          <w:rFonts w:ascii="Times New Roman" w:eastAsia="Times New Roman" w:hAnsi="Times New Roman" w:cs="Times New Roman"/>
          <w:sz w:val="24"/>
          <w:szCs w:val="24"/>
          <w:lang w:eastAsia="pl-PL"/>
        </w:rPr>
        <w:t>t.j</w:t>
      </w:r>
      <w:proofErr w:type="spellEnd"/>
      <w:r w:rsidRPr="0088412A">
        <w:rPr>
          <w:rFonts w:ascii="Times New Roman" w:eastAsia="Times New Roman" w:hAnsi="Times New Roman" w:cs="Times New Roman"/>
          <w:sz w:val="24"/>
          <w:szCs w:val="24"/>
          <w:lang w:eastAsia="pl-PL"/>
        </w:rPr>
        <w:t xml:space="preserve">.) i aktami wykonawczymi do niej. Zamawiający dopuszcza stosowanie innych, równoważnych materiałów, sprzętów, urządzeń, systemów i innych pod warunkiem zachowania tożsamych lub wyższych parametrów technicznych. 16.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17.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18.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19.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II.4) Informacja o częściach zamówienia:</w:t>
      </w:r>
      <w:r w:rsidRPr="0088412A">
        <w:rPr>
          <w:rFonts w:ascii="Times New Roman" w:eastAsia="Times New Roman" w:hAnsi="Times New Roman" w:cs="Times New Roman"/>
          <w:sz w:val="24"/>
          <w:szCs w:val="24"/>
          <w:lang w:eastAsia="pl-PL"/>
        </w:rPr>
        <w:t xml:space="preserve"> </w:t>
      </w:r>
      <w:r w:rsidRPr="0088412A">
        <w:rPr>
          <w:rFonts w:ascii="Times New Roman" w:eastAsia="Times New Roman" w:hAnsi="Times New Roman" w:cs="Times New Roman"/>
          <w:sz w:val="24"/>
          <w:szCs w:val="24"/>
          <w:lang w:eastAsia="pl-PL"/>
        </w:rPr>
        <w:br/>
      </w:r>
      <w:r w:rsidRPr="0088412A">
        <w:rPr>
          <w:rFonts w:ascii="Times New Roman" w:eastAsia="Times New Roman" w:hAnsi="Times New Roman" w:cs="Times New Roman"/>
          <w:b/>
          <w:bCs/>
          <w:sz w:val="24"/>
          <w:szCs w:val="24"/>
          <w:lang w:eastAsia="pl-PL"/>
        </w:rPr>
        <w:t>Zamówienie było podzielone na części:</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tak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II.5) Główny Kod CPV:</w:t>
      </w:r>
      <w:r w:rsidRPr="0088412A">
        <w:rPr>
          <w:rFonts w:ascii="Times New Roman" w:eastAsia="Times New Roman" w:hAnsi="Times New Roman" w:cs="Times New Roman"/>
          <w:sz w:val="24"/>
          <w:szCs w:val="24"/>
          <w:lang w:eastAsia="pl-PL"/>
        </w:rPr>
        <w:t xml:space="preserve"> 45000000-7</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Dodatkowe kody CPV: </w:t>
      </w:r>
      <w:r w:rsidRPr="0088412A">
        <w:rPr>
          <w:rFonts w:ascii="Times New Roman" w:eastAsia="Times New Roman" w:hAnsi="Times New Roman" w:cs="Times New Roman"/>
          <w:sz w:val="24"/>
          <w:szCs w:val="24"/>
          <w:lang w:eastAsia="pl-PL"/>
        </w:rPr>
        <w:t xml:space="preserve">45100000-8, 45300000-0, 45400000-1, 45233250-6, 45111300-1, 45111100-9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u w:val="single"/>
          <w:lang w:eastAsia="pl-PL"/>
        </w:rPr>
        <w:t xml:space="preserve">SEKCJA III: PROCEDURA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III.1) TRYB UDZIELENIA ZAMÓWIENIA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Przetarg nieograniczony</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III.2) Ogłoszenie dotyczy zakończenia dynamicznego systemu zakupów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nie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III.3) Informacje dodatkowe: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u w:val="single"/>
          <w:lang w:eastAsia="pl-PL"/>
        </w:rPr>
        <w:lastRenderedPageBreak/>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88412A" w:rsidRPr="0088412A" w:rsidTr="0088412A">
        <w:trPr>
          <w:gridAfter w:val="1"/>
          <w:tblCellSpacing w:w="15" w:type="dxa"/>
        </w:trPr>
        <w:tc>
          <w:tcPr>
            <w:tcW w:w="0" w:type="auto"/>
            <w:vAlign w:val="center"/>
            <w:hideMark/>
          </w:tcPr>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CZĘŚĆ NR: </w:t>
            </w:r>
            <w:r w:rsidRPr="0088412A">
              <w:rPr>
                <w:rFonts w:ascii="Times New Roman" w:eastAsia="Times New Roman" w:hAnsi="Times New Roman" w:cs="Times New Roman"/>
                <w:sz w:val="24"/>
                <w:szCs w:val="24"/>
                <w:lang w:eastAsia="pl-PL"/>
              </w:rPr>
              <w:t xml:space="preserve">1   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NAZWA: </w:t>
            </w:r>
            <w:r w:rsidRPr="0088412A">
              <w:rPr>
                <w:rFonts w:ascii="Times New Roman" w:eastAsia="Times New Roman" w:hAnsi="Times New Roman" w:cs="Times New Roman"/>
                <w:sz w:val="24"/>
                <w:szCs w:val="24"/>
                <w:lang w:eastAsia="pl-PL"/>
              </w:rPr>
              <w:t xml:space="preserve">Zadanie nr 1 </w:t>
            </w:r>
          </w:p>
        </w:tc>
      </w:tr>
      <w:tr w:rsidR="0088412A" w:rsidRPr="0088412A" w:rsidTr="0088412A">
        <w:trPr>
          <w:gridAfter w:val="1"/>
          <w:tblCellSpacing w:w="15" w:type="dxa"/>
        </w:trPr>
        <w:tc>
          <w:tcPr>
            <w:tcW w:w="0" w:type="auto"/>
            <w:vAlign w:val="center"/>
            <w:hideMark/>
          </w:tcPr>
          <w:p w:rsidR="0088412A" w:rsidRPr="0088412A" w:rsidRDefault="0088412A" w:rsidP="0088412A">
            <w:pPr>
              <w:spacing w:after="0" w:line="240" w:lineRule="auto"/>
              <w:rPr>
                <w:rFonts w:ascii="Times New Roman" w:eastAsia="Times New Roman" w:hAnsi="Times New Roman" w:cs="Times New Roman"/>
                <w:sz w:val="24"/>
                <w:szCs w:val="24"/>
                <w:lang w:eastAsia="pl-PL"/>
              </w:rPr>
            </w:pPr>
          </w:p>
        </w:tc>
      </w:tr>
      <w:tr w:rsidR="0088412A" w:rsidRPr="0088412A" w:rsidTr="0088412A">
        <w:trPr>
          <w:tblCellSpacing w:w="15" w:type="dxa"/>
        </w:trPr>
        <w:tc>
          <w:tcPr>
            <w:tcW w:w="0" w:type="auto"/>
            <w:gridSpan w:val="2"/>
            <w:vAlign w:val="center"/>
            <w:hideMark/>
          </w:tcPr>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IV.1) DATA UDZIELENIA ZAMÓWIENIA: </w:t>
            </w:r>
            <w:r w:rsidRPr="0088412A">
              <w:rPr>
                <w:rFonts w:ascii="Times New Roman" w:eastAsia="Times New Roman" w:hAnsi="Times New Roman" w:cs="Times New Roman"/>
                <w:sz w:val="24"/>
                <w:szCs w:val="24"/>
                <w:lang w:eastAsia="pl-PL"/>
              </w:rPr>
              <w:t xml:space="preserve">26/06/2020 </w:t>
            </w:r>
            <w:r w:rsidRPr="0088412A">
              <w:rPr>
                <w:rFonts w:ascii="Times New Roman" w:eastAsia="Times New Roman" w:hAnsi="Times New Roman" w:cs="Times New Roman"/>
                <w:sz w:val="24"/>
                <w:szCs w:val="24"/>
                <w:lang w:eastAsia="pl-PL"/>
              </w:rPr>
              <w:br/>
            </w:r>
            <w:r w:rsidRPr="0088412A">
              <w:rPr>
                <w:rFonts w:ascii="Times New Roman" w:eastAsia="Times New Roman" w:hAnsi="Times New Roman" w:cs="Times New Roman"/>
                <w:b/>
                <w:bCs/>
                <w:sz w:val="24"/>
                <w:szCs w:val="24"/>
                <w:lang w:eastAsia="pl-PL"/>
              </w:rPr>
              <w:t xml:space="preserve">IV.2) Całkowita wartość zamówienia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Wartość bez VAT</w:t>
            </w:r>
            <w:r w:rsidRPr="0088412A">
              <w:rPr>
                <w:rFonts w:ascii="Times New Roman" w:eastAsia="Times New Roman" w:hAnsi="Times New Roman" w:cs="Times New Roman"/>
                <w:sz w:val="24"/>
                <w:szCs w:val="24"/>
                <w:lang w:eastAsia="pl-PL"/>
              </w:rPr>
              <w:t xml:space="preserve"> 6500000 </w:t>
            </w:r>
            <w:r w:rsidRPr="0088412A">
              <w:rPr>
                <w:rFonts w:ascii="Times New Roman" w:eastAsia="Times New Roman" w:hAnsi="Times New Roman" w:cs="Times New Roman"/>
                <w:sz w:val="24"/>
                <w:szCs w:val="24"/>
                <w:lang w:eastAsia="pl-PL"/>
              </w:rPr>
              <w:br/>
            </w:r>
            <w:r w:rsidRPr="0088412A">
              <w:rPr>
                <w:rFonts w:ascii="Times New Roman" w:eastAsia="Times New Roman" w:hAnsi="Times New Roman" w:cs="Times New Roman"/>
                <w:b/>
                <w:bCs/>
                <w:sz w:val="24"/>
                <w:szCs w:val="24"/>
                <w:lang w:eastAsia="pl-PL"/>
              </w:rPr>
              <w:t>Waluta</w:t>
            </w:r>
            <w:r w:rsidRPr="0088412A">
              <w:rPr>
                <w:rFonts w:ascii="Times New Roman" w:eastAsia="Times New Roman" w:hAnsi="Times New Roman" w:cs="Times New Roman"/>
                <w:sz w:val="24"/>
                <w:szCs w:val="24"/>
                <w:lang w:eastAsia="pl-PL"/>
              </w:rPr>
              <w:t xml:space="preserve"> PLN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IV.3) INFORMACJE O OFERTACH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Liczba otrzymanych ofert:  1 </w:t>
            </w:r>
            <w:r w:rsidRPr="0088412A">
              <w:rPr>
                <w:rFonts w:ascii="Times New Roman" w:eastAsia="Times New Roman" w:hAnsi="Times New Roman" w:cs="Times New Roman"/>
                <w:sz w:val="24"/>
                <w:szCs w:val="24"/>
                <w:lang w:eastAsia="pl-PL"/>
              </w:rPr>
              <w:br/>
              <w:t xml:space="preserve">w tym: </w:t>
            </w:r>
            <w:r w:rsidRPr="0088412A">
              <w:rPr>
                <w:rFonts w:ascii="Times New Roman" w:eastAsia="Times New Roman" w:hAnsi="Times New Roman" w:cs="Times New Roman"/>
                <w:sz w:val="24"/>
                <w:szCs w:val="24"/>
                <w:lang w:eastAsia="pl-PL"/>
              </w:rPr>
              <w:br/>
              <w:t xml:space="preserve">liczba otrzymanych ofert od małych i średnich przedsiębiorstw:  0 </w:t>
            </w:r>
            <w:r w:rsidRPr="0088412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88412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88412A">
              <w:rPr>
                <w:rFonts w:ascii="Times New Roman" w:eastAsia="Times New Roman" w:hAnsi="Times New Roman" w:cs="Times New Roman"/>
                <w:sz w:val="24"/>
                <w:szCs w:val="24"/>
                <w:lang w:eastAsia="pl-PL"/>
              </w:rPr>
              <w:br/>
              <w:t xml:space="preserve">liczba ofert otrzymanych drogą elektroniczną:  0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IV.4) LICZBA ODRZUCONYCH OFERT: </w:t>
            </w:r>
            <w:r w:rsidRPr="0088412A">
              <w:rPr>
                <w:rFonts w:ascii="Times New Roman" w:eastAsia="Times New Roman" w:hAnsi="Times New Roman" w:cs="Times New Roman"/>
                <w:sz w:val="24"/>
                <w:szCs w:val="24"/>
                <w:lang w:eastAsia="pl-PL"/>
              </w:rPr>
              <w:t xml:space="preserve">0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IV.5) NAZWA I ADRES WYKONAWCY, KTÓREMU UDZIELONO ZAMÓWIENIA</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Zamówienie zostało udzielone wykonawcom wspólnie ubiegającym się o udzielenie: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tak</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Nazwa wykonawcy: Firma Transportowo-Handlowa Karolina </w:t>
            </w:r>
            <w:proofErr w:type="spellStart"/>
            <w:r w:rsidRPr="0088412A">
              <w:rPr>
                <w:rFonts w:ascii="Times New Roman" w:eastAsia="Times New Roman" w:hAnsi="Times New Roman" w:cs="Times New Roman"/>
                <w:sz w:val="24"/>
                <w:szCs w:val="24"/>
                <w:lang w:eastAsia="pl-PL"/>
              </w:rPr>
              <w:t>Szymeta</w:t>
            </w:r>
            <w:proofErr w:type="spellEnd"/>
            <w:r w:rsidRPr="0088412A">
              <w:rPr>
                <w:rFonts w:ascii="Times New Roman" w:eastAsia="Times New Roman" w:hAnsi="Times New Roman" w:cs="Times New Roman"/>
                <w:sz w:val="24"/>
                <w:szCs w:val="24"/>
                <w:lang w:eastAsia="pl-PL"/>
              </w:rPr>
              <w:t xml:space="preserve"> </w:t>
            </w:r>
            <w:r w:rsidRPr="0088412A">
              <w:rPr>
                <w:rFonts w:ascii="Times New Roman" w:eastAsia="Times New Roman" w:hAnsi="Times New Roman" w:cs="Times New Roman"/>
                <w:sz w:val="24"/>
                <w:szCs w:val="24"/>
                <w:lang w:eastAsia="pl-PL"/>
              </w:rPr>
              <w:br/>
              <w:t xml:space="preserve">Email wykonawcy: </w:t>
            </w:r>
            <w:r w:rsidRPr="0088412A">
              <w:rPr>
                <w:rFonts w:ascii="Times New Roman" w:eastAsia="Times New Roman" w:hAnsi="Times New Roman" w:cs="Times New Roman"/>
                <w:sz w:val="24"/>
                <w:szCs w:val="24"/>
                <w:lang w:eastAsia="pl-PL"/>
              </w:rPr>
              <w:br/>
              <w:t xml:space="preserve">Adres pocztowy: ul. </w:t>
            </w:r>
            <w:proofErr w:type="spellStart"/>
            <w:r w:rsidRPr="0088412A">
              <w:rPr>
                <w:rFonts w:ascii="Times New Roman" w:eastAsia="Times New Roman" w:hAnsi="Times New Roman" w:cs="Times New Roman"/>
                <w:sz w:val="24"/>
                <w:szCs w:val="24"/>
                <w:lang w:eastAsia="pl-PL"/>
              </w:rPr>
              <w:t>Gryfitów</w:t>
            </w:r>
            <w:proofErr w:type="spellEnd"/>
            <w:r w:rsidRPr="0088412A">
              <w:rPr>
                <w:rFonts w:ascii="Times New Roman" w:eastAsia="Times New Roman" w:hAnsi="Times New Roman" w:cs="Times New Roman"/>
                <w:sz w:val="24"/>
                <w:szCs w:val="24"/>
                <w:lang w:eastAsia="pl-PL"/>
              </w:rPr>
              <w:t xml:space="preserve"> 4-6 </w:t>
            </w:r>
            <w:r w:rsidRPr="0088412A">
              <w:rPr>
                <w:rFonts w:ascii="Times New Roman" w:eastAsia="Times New Roman" w:hAnsi="Times New Roman" w:cs="Times New Roman"/>
                <w:sz w:val="24"/>
                <w:szCs w:val="24"/>
                <w:lang w:eastAsia="pl-PL"/>
              </w:rPr>
              <w:br/>
              <w:t xml:space="preserve">Kod pocztowy: 78-100 </w:t>
            </w:r>
            <w:r w:rsidRPr="0088412A">
              <w:rPr>
                <w:rFonts w:ascii="Times New Roman" w:eastAsia="Times New Roman" w:hAnsi="Times New Roman" w:cs="Times New Roman"/>
                <w:sz w:val="24"/>
                <w:szCs w:val="24"/>
                <w:lang w:eastAsia="pl-PL"/>
              </w:rPr>
              <w:br/>
              <w:t xml:space="preserve">Miejscowość: Kołobrzeg </w:t>
            </w:r>
            <w:r w:rsidRPr="0088412A">
              <w:rPr>
                <w:rFonts w:ascii="Times New Roman" w:eastAsia="Times New Roman" w:hAnsi="Times New Roman" w:cs="Times New Roman"/>
                <w:sz w:val="24"/>
                <w:szCs w:val="24"/>
                <w:lang w:eastAsia="pl-PL"/>
              </w:rPr>
              <w:br/>
              <w:t xml:space="preserve">Kraj/woj.: zachodniopomorskie </w:t>
            </w:r>
            <w:r w:rsidRPr="0088412A">
              <w:rPr>
                <w:rFonts w:ascii="Times New Roman" w:eastAsia="Times New Roman" w:hAnsi="Times New Roman" w:cs="Times New Roman"/>
                <w:sz w:val="24"/>
                <w:szCs w:val="24"/>
                <w:lang w:eastAsia="pl-PL"/>
              </w:rPr>
              <w:br/>
            </w:r>
            <w:r w:rsidRPr="0088412A">
              <w:rPr>
                <w:rFonts w:ascii="Times New Roman" w:eastAsia="Times New Roman" w:hAnsi="Times New Roman" w:cs="Times New Roman"/>
                <w:sz w:val="24"/>
                <w:szCs w:val="24"/>
                <w:lang w:eastAsia="pl-PL"/>
              </w:rPr>
              <w:br/>
              <w:t xml:space="preserve">Wykonawca jest małym/średnim przedsiębiorcą: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nie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Wykonawca pochodzi z innego państwa członkowskiego Unii Europejskiej: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nie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Wykonawca pochodzi z innego państwa nie będącego członkiem Unii Europejskiej: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nie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Nazwa wykonawcy: Usługi Budowlane Marcin </w:t>
            </w:r>
            <w:proofErr w:type="spellStart"/>
            <w:r w:rsidRPr="0088412A">
              <w:rPr>
                <w:rFonts w:ascii="Times New Roman" w:eastAsia="Times New Roman" w:hAnsi="Times New Roman" w:cs="Times New Roman"/>
                <w:sz w:val="24"/>
                <w:szCs w:val="24"/>
                <w:lang w:eastAsia="pl-PL"/>
              </w:rPr>
              <w:t>Szawłowski</w:t>
            </w:r>
            <w:proofErr w:type="spellEnd"/>
            <w:r w:rsidRPr="0088412A">
              <w:rPr>
                <w:rFonts w:ascii="Times New Roman" w:eastAsia="Times New Roman" w:hAnsi="Times New Roman" w:cs="Times New Roman"/>
                <w:sz w:val="24"/>
                <w:szCs w:val="24"/>
                <w:lang w:eastAsia="pl-PL"/>
              </w:rPr>
              <w:t xml:space="preserve"> </w:t>
            </w:r>
            <w:r w:rsidRPr="0088412A">
              <w:rPr>
                <w:rFonts w:ascii="Times New Roman" w:eastAsia="Times New Roman" w:hAnsi="Times New Roman" w:cs="Times New Roman"/>
                <w:sz w:val="24"/>
                <w:szCs w:val="24"/>
                <w:lang w:eastAsia="pl-PL"/>
              </w:rPr>
              <w:br/>
              <w:t xml:space="preserve">Email wykonawcy: </w:t>
            </w:r>
            <w:r w:rsidRPr="0088412A">
              <w:rPr>
                <w:rFonts w:ascii="Times New Roman" w:eastAsia="Times New Roman" w:hAnsi="Times New Roman" w:cs="Times New Roman"/>
                <w:sz w:val="24"/>
                <w:szCs w:val="24"/>
                <w:lang w:eastAsia="pl-PL"/>
              </w:rPr>
              <w:br/>
              <w:t xml:space="preserve">Adres pocztowy: ul. Jaśminowa 4 </w:t>
            </w:r>
            <w:r w:rsidRPr="0088412A">
              <w:rPr>
                <w:rFonts w:ascii="Times New Roman" w:eastAsia="Times New Roman" w:hAnsi="Times New Roman" w:cs="Times New Roman"/>
                <w:sz w:val="24"/>
                <w:szCs w:val="24"/>
                <w:lang w:eastAsia="pl-PL"/>
              </w:rPr>
              <w:br/>
              <w:t xml:space="preserve">Kod pocztowy: 78-100 </w:t>
            </w:r>
            <w:r w:rsidRPr="0088412A">
              <w:rPr>
                <w:rFonts w:ascii="Times New Roman" w:eastAsia="Times New Roman" w:hAnsi="Times New Roman" w:cs="Times New Roman"/>
                <w:sz w:val="24"/>
                <w:szCs w:val="24"/>
                <w:lang w:eastAsia="pl-PL"/>
              </w:rPr>
              <w:br/>
              <w:t xml:space="preserve">Miejscowość: Kołobrzeg </w:t>
            </w:r>
            <w:r w:rsidRPr="0088412A">
              <w:rPr>
                <w:rFonts w:ascii="Times New Roman" w:eastAsia="Times New Roman" w:hAnsi="Times New Roman" w:cs="Times New Roman"/>
                <w:sz w:val="24"/>
                <w:szCs w:val="24"/>
                <w:lang w:eastAsia="pl-PL"/>
              </w:rPr>
              <w:br/>
              <w:t xml:space="preserve">Kraj/woj.: zachodniopomorskie </w:t>
            </w:r>
            <w:r w:rsidRPr="0088412A">
              <w:rPr>
                <w:rFonts w:ascii="Times New Roman" w:eastAsia="Times New Roman" w:hAnsi="Times New Roman" w:cs="Times New Roman"/>
                <w:sz w:val="24"/>
                <w:szCs w:val="24"/>
                <w:lang w:eastAsia="pl-PL"/>
              </w:rPr>
              <w:br/>
            </w:r>
            <w:r w:rsidRPr="0088412A">
              <w:rPr>
                <w:rFonts w:ascii="Times New Roman" w:eastAsia="Times New Roman" w:hAnsi="Times New Roman" w:cs="Times New Roman"/>
                <w:sz w:val="24"/>
                <w:szCs w:val="24"/>
                <w:lang w:eastAsia="pl-PL"/>
              </w:rPr>
              <w:br/>
              <w:t xml:space="preserve">Wykonawca jest małym/średnim przedsiębiorcą: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nie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Wykonawca pochodzi z innego państwa członkowskiego Unii Europejskiej: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nie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Wykonawca pochodzi z innego państwa nie będącego członkiem Unii Europejskiej: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nie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Cena wybranej oferty/wartość umowy </w:t>
            </w:r>
            <w:r w:rsidRPr="0088412A">
              <w:rPr>
                <w:rFonts w:ascii="Times New Roman" w:eastAsia="Times New Roman" w:hAnsi="Times New Roman" w:cs="Times New Roman"/>
                <w:sz w:val="24"/>
                <w:szCs w:val="24"/>
                <w:lang w:eastAsia="pl-PL"/>
              </w:rPr>
              <w:t xml:space="preserve">7995000 </w:t>
            </w:r>
            <w:r w:rsidRPr="0088412A">
              <w:rPr>
                <w:rFonts w:ascii="Times New Roman" w:eastAsia="Times New Roman" w:hAnsi="Times New Roman" w:cs="Times New Roman"/>
                <w:sz w:val="24"/>
                <w:szCs w:val="24"/>
                <w:lang w:eastAsia="pl-PL"/>
              </w:rPr>
              <w:br/>
              <w:t xml:space="preserve">Oferta z najniższą ceną/kosztem 7995000 </w:t>
            </w:r>
            <w:r w:rsidRPr="0088412A">
              <w:rPr>
                <w:rFonts w:ascii="Times New Roman" w:eastAsia="Times New Roman" w:hAnsi="Times New Roman" w:cs="Times New Roman"/>
                <w:sz w:val="24"/>
                <w:szCs w:val="24"/>
                <w:lang w:eastAsia="pl-PL"/>
              </w:rPr>
              <w:br/>
              <w:t xml:space="preserve">Oferta z najwyższą ceną/kosztem 7995000 </w:t>
            </w:r>
            <w:r w:rsidRPr="0088412A">
              <w:rPr>
                <w:rFonts w:ascii="Times New Roman" w:eastAsia="Times New Roman" w:hAnsi="Times New Roman" w:cs="Times New Roman"/>
                <w:sz w:val="24"/>
                <w:szCs w:val="24"/>
                <w:lang w:eastAsia="pl-PL"/>
              </w:rPr>
              <w:br/>
              <w:t xml:space="preserve">Waluta: PLN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IV.7) Informacje na temat podwykonawstwa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tak</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IV.8) Informacje dodatkowe: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Zamówienia powierzone podwykonawcom: Roboty elektryczne Dostawa i montaż wentylacji </w:t>
            </w:r>
          </w:p>
        </w:tc>
      </w:tr>
    </w:tbl>
    <w:p w:rsidR="0088412A" w:rsidRPr="0088412A" w:rsidRDefault="0088412A" w:rsidP="0088412A">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88412A" w:rsidRPr="0088412A" w:rsidTr="0088412A">
        <w:trPr>
          <w:gridAfter w:val="1"/>
          <w:tblCellSpacing w:w="15" w:type="dxa"/>
        </w:trPr>
        <w:tc>
          <w:tcPr>
            <w:tcW w:w="0" w:type="auto"/>
            <w:vAlign w:val="center"/>
            <w:hideMark/>
          </w:tcPr>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CZĘŚĆ NR: </w:t>
            </w:r>
            <w:r w:rsidRPr="0088412A">
              <w:rPr>
                <w:rFonts w:ascii="Times New Roman" w:eastAsia="Times New Roman" w:hAnsi="Times New Roman" w:cs="Times New Roman"/>
                <w:sz w:val="24"/>
                <w:szCs w:val="24"/>
                <w:lang w:eastAsia="pl-PL"/>
              </w:rPr>
              <w:t xml:space="preserve">2   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NAZWA: </w:t>
            </w:r>
            <w:r w:rsidRPr="0088412A">
              <w:rPr>
                <w:rFonts w:ascii="Times New Roman" w:eastAsia="Times New Roman" w:hAnsi="Times New Roman" w:cs="Times New Roman"/>
                <w:sz w:val="24"/>
                <w:szCs w:val="24"/>
                <w:lang w:eastAsia="pl-PL"/>
              </w:rPr>
              <w:t xml:space="preserve">Zadanie nr 2 </w:t>
            </w:r>
          </w:p>
        </w:tc>
      </w:tr>
      <w:tr w:rsidR="0088412A" w:rsidRPr="0088412A" w:rsidTr="0088412A">
        <w:trPr>
          <w:gridAfter w:val="1"/>
          <w:tblCellSpacing w:w="15" w:type="dxa"/>
        </w:trPr>
        <w:tc>
          <w:tcPr>
            <w:tcW w:w="0" w:type="auto"/>
            <w:vAlign w:val="center"/>
            <w:hideMark/>
          </w:tcPr>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Postępowanie / część zostało unieważnione</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tak</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Należy podać podstawę i przyczynę unieważnienia postępowania:</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Na podstawie art. 93 ust. 1 pkt 4 Zamawiający unieważnia postępowanie o udzielenie zamówienia w zakresie Zadania nr 2, ponieważ oferta z najniższą ceną złożona w zakresie Zadania nr 2 w postępowaniu przewyższa kwotę, jaką zamawiający zamierza przeznaczyć na sfinansowanie zamówienia. Zamawiający przeznaczył na sfinansowanie zamówienia w zakresie zadania nr 2 kwotę: 1 679 347,59 zł brutto. W postępowaniu złożono 1 ofertę w zakresie zadania nr 2: Przedsiębiorstwo Usługowo-Budowlane Leszek Świniecki Ul. Kościelna 6 78-132 Grzybowo Cena oferty - 2 145 206,07 zł brutto. </w:t>
            </w:r>
          </w:p>
        </w:tc>
      </w:tr>
      <w:tr w:rsidR="0088412A" w:rsidRPr="0088412A" w:rsidTr="0088412A">
        <w:trPr>
          <w:tblCellSpacing w:w="15" w:type="dxa"/>
        </w:trPr>
        <w:tc>
          <w:tcPr>
            <w:tcW w:w="0" w:type="auto"/>
            <w:gridSpan w:val="2"/>
            <w:vAlign w:val="center"/>
            <w:hideMark/>
          </w:tcPr>
          <w:p w:rsidR="0088412A" w:rsidRPr="0088412A" w:rsidRDefault="0088412A" w:rsidP="0088412A">
            <w:pPr>
              <w:spacing w:after="0" w:line="240" w:lineRule="auto"/>
              <w:rPr>
                <w:rFonts w:ascii="Times New Roman" w:eastAsia="Times New Roman" w:hAnsi="Times New Roman" w:cs="Times New Roman"/>
                <w:sz w:val="24"/>
                <w:szCs w:val="24"/>
                <w:lang w:eastAsia="pl-PL"/>
              </w:rPr>
            </w:pPr>
          </w:p>
        </w:tc>
      </w:tr>
    </w:tbl>
    <w:p w:rsidR="0088412A" w:rsidRPr="0088412A" w:rsidRDefault="0088412A" w:rsidP="0088412A">
      <w:pPr>
        <w:spacing w:after="0" w:line="240" w:lineRule="auto"/>
        <w:rPr>
          <w:rFonts w:ascii="Times New Roman" w:eastAsia="Times New Roman" w:hAnsi="Times New Roman" w:cs="Times New Roman"/>
          <w:sz w:val="24"/>
          <w:szCs w:val="24"/>
          <w:lang w:eastAsia="pl-PL"/>
        </w:rPr>
      </w:pP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IV.9.1) Podstawa prawna</w:t>
      </w:r>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Postępowanie prowadzone jest w trybie   na podstawie art.  ustawy </w:t>
      </w:r>
      <w:proofErr w:type="spellStart"/>
      <w:r w:rsidRPr="0088412A">
        <w:rPr>
          <w:rFonts w:ascii="Times New Roman" w:eastAsia="Times New Roman" w:hAnsi="Times New Roman" w:cs="Times New Roman"/>
          <w:sz w:val="24"/>
          <w:szCs w:val="24"/>
          <w:lang w:eastAsia="pl-PL"/>
        </w:rPr>
        <w:t>Pzp</w:t>
      </w:r>
      <w:proofErr w:type="spellEnd"/>
      <w:r w:rsidRPr="0088412A">
        <w:rPr>
          <w:rFonts w:ascii="Times New Roman" w:eastAsia="Times New Roman" w:hAnsi="Times New Roman" w:cs="Times New Roman"/>
          <w:sz w:val="24"/>
          <w:szCs w:val="24"/>
          <w:lang w:eastAsia="pl-PL"/>
        </w:rPr>
        <w:t xml:space="preserve">.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b/>
          <w:bCs/>
          <w:sz w:val="24"/>
          <w:szCs w:val="24"/>
          <w:lang w:eastAsia="pl-PL"/>
        </w:rPr>
        <w:t xml:space="preserve">IV.9.2) Uzasadnienie wyboru trybu </w:t>
      </w:r>
    </w:p>
    <w:p w:rsidR="0088412A" w:rsidRPr="0088412A" w:rsidRDefault="0088412A" w:rsidP="0088412A">
      <w:pPr>
        <w:spacing w:after="0" w:line="240" w:lineRule="auto"/>
        <w:rPr>
          <w:rFonts w:ascii="Times New Roman" w:eastAsia="Times New Roman" w:hAnsi="Times New Roman" w:cs="Times New Roman"/>
          <w:sz w:val="24"/>
          <w:szCs w:val="24"/>
          <w:lang w:eastAsia="pl-PL"/>
        </w:rPr>
      </w:pPr>
      <w:r w:rsidRPr="0088412A">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Default="003701BA" w:rsidP="003701BA"/>
    <w:p w:rsidR="000929E6" w:rsidRPr="003701BA" w:rsidRDefault="000929E6" w:rsidP="003701BA"/>
    <w:sectPr w:rsidR="000929E6" w:rsidRPr="003701BA" w:rsidSect="003701BA">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95" w:rsidRDefault="00A90995" w:rsidP="003701BA">
      <w:pPr>
        <w:spacing w:after="0" w:line="240" w:lineRule="auto"/>
      </w:pPr>
      <w:r>
        <w:separator/>
      </w:r>
    </w:p>
  </w:endnote>
  <w:endnote w:type="continuationSeparator" w:id="0">
    <w:p w:rsidR="00A90995" w:rsidRDefault="00A90995" w:rsidP="0037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3701BA" w:rsidRPr="006E5948" w:rsidTr="007B3287">
      <w:trPr>
        <w:trHeight w:val="1129"/>
      </w:trPr>
      <w:tc>
        <w:tcPr>
          <w:tcW w:w="2810" w:type="dxa"/>
          <w:shd w:val="clear" w:color="auto" w:fill="auto"/>
        </w:tcPr>
        <w:p w:rsidR="003701BA" w:rsidRPr="00DC3D3C" w:rsidRDefault="003701BA" w:rsidP="007B3287">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ul. Łopuskiego 31-33</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78-100 Kołobrzeg</w:t>
          </w:r>
        </w:p>
        <w:p w:rsidR="003701BA" w:rsidRPr="00DC3D3C" w:rsidRDefault="003701BA" w:rsidP="007B3287">
          <w:pPr>
            <w:pStyle w:val="Stopka"/>
            <w:ind w:left="284"/>
            <w:rPr>
              <w:color w:val="000000" w:themeColor="text1"/>
            </w:rPr>
          </w:pPr>
        </w:p>
      </w:tc>
      <w:tc>
        <w:tcPr>
          <w:tcW w:w="3117" w:type="dxa"/>
          <w:shd w:val="clear" w:color="auto" w:fill="auto"/>
        </w:tcPr>
        <w:p w:rsidR="003701BA" w:rsidRPr="00DC3D3C" w:rsidRDefault="003701BA" w:rsidP="007B3287">
          <w:pPr>
            <w:pStyle w:val="Stopka"/>
            <w:ind w:left="343"/>
            <w:rPr>
              <w:color w:val="000000" w:themeColor="text1"/>
              <w:sz w:val="16"/>
              <w:szCs w:val="16"/>
            </w:rPr>
          </w:pPr>
          <w:r w:rsidRPr="00DC3D3C">
            <w:rPr>
              <w:color w:val="000000" w:themeColor="text1"/>
              <w:sz w:val="16"/>
              <w:szCs w:val="16"/>
            </w:rPr>
            <w:br/>
            <w:t>www.szpital.kolobrzeg.pl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sekretariat@szpital.kolobrzeg.pl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rsidR="003701BA" w:rsidRPr="00DC3D3C" w:rsidRDefault="003701BA" w:rsidP="007B3287">
          <w:pPr>
            <w:pStyle w:val="Stopka"/>
            <w:ind w:left="944"/>
            <w:rPr>
              <w:color w:val="000000" w:themeColor="text1"/>
              <w:sz w:val="16"/>
              <w:szCs w:val="16"/>
            </w:rPr>
          </w:pPr>
          <w:r w:rsidRPr="00DC3D3C">
            <w:rPr>
              <w:color w:val="000000" w:themeColor="text1"/>
              <w:sz w:val="16"/>
              <w:szCs w:val="16"/>
            </w:rPr>
            <w:br/>
            <w:t>NIP:         671-10-30-263</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REGON: 000311496</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KRS:       0000006438</w:t>
          </w:r>
        </w:p>
        <w:p w:rsidR="003701BA" w:rsidRPr="00DC3D3C" w:rsidRDefault="003701BA" w:rsidP="007B3287">
          <w:pPr>
            <w:jc w:val="center"/>
            <w:rPr>
              <w:color w:val="000000" w:themeColor="text1"/>
            </w:rPr>
          </w:pPr>
        </w:p>
      </w:tc>
      <w:tc>
        <w:tcPr>
          <w:tcW w:w="989" w:type="dxa"/>
          <w:shd w:val="clear" w:color="auto" w:fill="auto"/>
        </w:tcPr>
        <w:p w:rsidR="003701BA" w:rsidRDefault="003701BA" w:rsidP="007B3287">
          <w:pPr>
            <w:pStyle w:val="Stopka"/>
            <w:rPr>
              <w:rFonts w:ascii="Encode Sans" w:hAnsi="Encode Sans"/>
            </w:rPr>
          </w:pPr>
        </w:p>
        <w:p w:rsidR="003701BA" w:rsidRPr="00031876" w:rsidRDefault="003701BA" w:rsidP="007B3287"/>
        <w:p w:rsidR="003701BA" w:rsidRDefault="003701BA" w:rsidP="007B3287"/>
        <w:p w:rsidR="003701BA" w:rsidRPr="00031876" w:rsidRDefault="003701BA" w:rsidP="007B3287"/>
        <w:p w:rsidR="003701BA" w:rsidRDefault="003701BA" w:rsidP="007B3287"/>
        <w:p w:rsidR="003701BA" w:rsidRPr="00031876" w:rsidRDefault="003701BA" w:rsidP="007B3287">
          <w:pPr>
            <w:jc w:val="center"/>
          </w:pPr>
        </w:p>
      </w:tc>
    </w:tr>
  </w:tbl>
  <w:p w:rsidR="003701BA" w:rsidRDefault="00370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95" w:rsidRDefault="00A90995" w:rsidP="003701BA">
      <w:pPr>
        <w:spacing w:after="0" w:line="240" w:lineRule="auto"/>
      </w:pPr>
      <w:r>
        <w:separator/>
      </w:r>
    </w:p>
  </w:footnote>
  <w:footnote w:type="continuationSeparator" w:id="0">
    <w:p w:rsidR="00A90995" w:rsidRDefault="00A90995" w:rsidP="0037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BA" w:rsidRDefault="003701BA">
    <w:pPr>
      <w:pStyle w:val="Nagwek"/>
    </w:pPr>
    <w:r>
      <w:rPr>
        <w:noProof/>
        <w:lang w:eastAsia="pl-PL"/>
      </w:rPr>
      <w:drawing>
        <wp:inline distT="0" distB="0" distL="0" distR="0" wp14:anchorId="4022272D" wp14:editId="7945CA74">
          <wp:extent cx="5760720" cy="613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3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4A"/>
    <w:rsid w:val="000929E6"/>
    <w:rsid w:val="003701BA"/>
    <w:rsid w:val="00746832"/>
    <w:rsid w:val="0088412A"/>
    <w:rsid w:val="00A8644A"/>
    <w:rsid w:val="00A90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4749">
      <w:bodyDiv w:val="1"/>
      <w:marLeft w:val="0"/>
      <w:marRight w:val="0"/>
      <w:marTop w:val="0"/>
      <w:marBottom w:val="0"/>
      <w:divBdr>
        <w:top w:val="none" w:sz="0" w:space="0" w:color="auto"/>
        <w:left w:val="none" w:sz="0" w:space="0" w:color="auto"/>
        <w:bottom w:val="none" w:sz="0" w:space="0" w:color="auto"/>
        <w:right w:val="none" w:sz="0" w:space="0" w:color="auto"/>
      </w:divBdr>
      <w:divsChild>
        <w:div w:id="1859738127">
          <w:marLeft w:val="0"/>
          <w:marRight w:val="0"/>
          <w:marTop w:val="0"/>
          <w:marBottom w:val="0"/>
          <w:divBdr>
            <w:top w:val="none" w:sz="0" w:space="0" w:color="auto"/>
            <w:left w:val="none" w:sz="0" w:space="0" w:color="auto"/>
            <w:bottom w:val="none" w:sz="0" w:space="0" w:color="auto"/>
            <w:right w:val="none" w:sz="0" w:space="0" w:color="auto"/>
          </w:divBdr>
          <w:divsChild>
            <w:div w:id="1066345244">
              <w:marLeft w:val="0"/>
              <w:marRight w:val="0"/>
              <w:marTop w:val="0"/>
              <w:marBottom w:val="0"/>
              <w:divBdr>
                <w:top w:val="none" w:sz="0" w:space="0" w:color="auto"/>
                <w:left w:val="none" w:sz="0" w:space="0" w:color="auto"/>
                <w:bottom w:val="none" w:sz="0" w:space="0" w:color="auto"/>
                <w:right w:val="none" w:sz="0" w:space="0" w:color="auto"/>
              </w:divBdr>
            </w:div>
          </w:divsChild>
        </w:div>
        <w:div w:id="1611011860">
          <w:marLeft w:val="0"/>
          <w:marRight w:val="0"/>
          <w:marTop w:val="0"/>
          <w:marBottom w:val="0"/>
          <w:divBdr>
            <w:top w:val="none" w:sz="0" w:space="0" w:color="auto"/>
            <w:left w:val="none" w:sz="0" w:space="0" w:color="auto"/>
            <w:bottom w:val="none" w:sz="0" w:space="0" w:color="auto"/>
            <w:right w:val="none" w:sz="0" w:space="0" w:color="auto"/>
          </w:divBdr>
          <w:divsChild>
            <w:div w:id="333194392">
              <w:marLeft w:val="0"/>
              <w:marRight w:val="0"/>
              <w:marTop w:val="0"/>
              <w:marBottom w:val="0"/>
              <w:divBdr>
                <w:top w:val="none" w:sz="0" w:space="0" w:color="auto"/>
                <w:left w:val="none" w:sz="0" w:space="0" w:color="auto"/>
                <w:bottom w:val="none" w:sz="0" w:space="0" w:color="auto"/>
                <w:right w:val="none" w:sz="0" w:space="0" w:color="auto"/>
              </w:divBdr>
            </w:div>
          </w:divsChild>
        </w:div>
        <w:div w:id="1896041406">
          <w:marLeft w:val="0"/>
          <w:marRight w:val="0"/>
          <w:marTop w:val="0"/>
          <w:marBottom w:val="0"/>
          <w:divBdr>
            <w:top w:val="none" w:sz="0" w:space="0" w:color="auto"/>
            <w:left w:val="none" w:sz="0" w:space="0" w:color="auto"/>
            <w:bottom w:val="none" w:sz="0" w:space="0" w:color="auto"/>
            <w:right w:val="none" w:sz="0" w:space="0" w:color="auto"/>
          </w:divBdr>
          <w:divsChild>
            <w:div w:id="1957565020">
              <w:marLeft w:val="0"/>
              <w:marRight w:val="0"/>
              <w:marTop w:val="0"/>
              <w:marBottom w:val="0"/>
              <w:divBdr>
                <w:top w:val="none" w:sz="0" w:space="0" w:color="auto"/>
                <w:left w:val="none" w:sz="0" w:space="0" w:color="auto"/>
                <w:bottom w:val="none" w:sz="0" w:space="0" w:color="auto"/>
                <w:right w:val="none" w:sz="0" w:space="0" w:color="auto"/>
              </w:divBdr>
            </w:div>
          </w:divsChild>
        </w:div>
        <w:div w:id="459762893">
          <w:marLeft w:val="0"/>
          <w:marRight w:val="0"/>
          <w:marTop w:val="0"/>
          <w:marBottom w:val="0"/>
          <w:divBdr>
            <w:top w:val="none" w:sz="0" w:space="0" w:color="auto"/>
            <w:left w:val="none" w:sz="0" w:space="0" w:color="auto"/>
            <w:bottom w:val="none" w:sz="0" w:space="0" w:color="auto"/>
            <w:right w:val="none" w:sz="0" w:space="0" w:color="auto"/>
          </w:divBdr>
          <w:divsChild>
            <w:div w:id="2131969733">
              <w:marLeft w:val="0"/>
              <w:marRight w:val="0"/>
              <w:marTop w:val="0"/>
              <w:marBottom w:val="0"/>
              <w:divBdr>
                <w:top w:val="none" w:sz="0" w:space="0" w:color="auto"/>
                <w:left w:val="none" w:sz="0" w:space="0" w:color="auto"/>
                <w:bottom w:val="none" w:sz="0" w:space="0" w:color="auto"/>
                <w:right w:val="none" w:sz="0" w:space="0" w:color="auto"/>
              </w:divBdr>
              <w:divsChild>
                <w:div w:id="14125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9024">
          <w:marLeft w:val="0"/>
          <w:marRight w:val="0"/>
          <w:marTop w:val="0"/>
          <w:marBottom w:val="0"/>
          <w:divBdr>
            <w:top w:val="none" w:sz="0" w:space="0" w:color="auto"/>
            <w:left w:val="none" w:sz="0" w:space="0" w:color="auto"/>
            <w:bottom w:val="none" w:sz="0" w:space="0" w:color="auto"/>
            <w:right w:val="none" w:sz="0" w:space="0" w:color="auto"/>
          </w:divBdr>
          <w:divsChild>
            <w:div w:id="299309657">
              <w:marLeft w:val="0"/>
              <w:marRight w:val="0"/>
              <w:marTop w:val="0"/>
              <w:marBottom w:val="0"/>
              <w:divBdr>
                <w:top w:val="none" w:sz="0" w:space="0" w:color="auto"/>
                <w:left w:val="none" w:sz="0" w:space="0" w:color="auto"/>
                <w:bottom w:val="none" w:sz="0" w:space="0" w:color="auto"/>
                <w:right w:val="none" w:sz="0" w:space="0" w:color="auto"/>
              </w:divBdr>
            </w:div>
          </w:divsChild>
        </w:div>
        <w:div w:id="1937522477">
          <w:marLeft w:val="0"/>
          <w:marRight w:val="0"/>
          <w:marTop w:val="0"/>
          <w:marBottom w:val="0"/>
          <w:divBdr>
            <w:top w:val="none" w:sz="0" w:space="0" w:color="auto"/>
            <w:left w:val="none" w:sz="0" w:space="0" w:color="auto"/>
            <w:bottom w:val="none" w:sz="0" w:space="0" w:color="auto"/>
            <w:right w:val="none" w:sz="0" w:space="0" w:color="auto"/>
          </w:divBdr>
          <w:divsChild>
            <w:div w:id="1579367831">
              <w:marLeft w:val="0"/>
              <w:marRight w:val="0"/>
              <w:marTop w:val="0"/>
              <w:marBottom w:val="0"/>
              <w:divBdr>
                <w:top w:val="none" w:sz="0" w:space="0" w:color="auto"/>
                <w:left w:val="none" w:sz="0" w:space="0" w:color="auto"/>
                <w:bottom w:val="none" w:sz="0" w:space="0" w:color="auto"/>
                <w:right w:val="none" w:sz="0" w:space="0" w:color="auto"/>
              </w:divBdr>
            </w:div>
          </w:divsChild>
        </w:div>
        <w:div w:id="1897281850">
          <w:marLeft w:val="0"/>
          <w:marRight w:val="0"/>
          <w:marTop w:val="0"/>
          <w:marBottom w:val="0"/>
          <w:divBdr>
            <w:top w:val="none" w:sz="0" w:space="0" w:color="auto"/>
            <w:left w:val="none" w:sz="0" w:space="0" w:color="auto"/>
            <w:bottom w:val="none" w:sz="0" w:space="0" w:color="auto"/>
            <w:right w:val="none" w:sz="0" w:space="0" w:color="auto"/>
          </w:divBdr>
          <w:divsChild>
            <w:div w:id="904220024">
              <w:marLeft w:val="0"/>
              <w:marRight w:val="0"/>
              <w:marTop w:val="0"/>
              <w:marBottom w:val="0"/>
              <w:divBdr>
                <w:top w:val="none" w:sz="0" w:space="0" w:color="auto"/>
                <w:left w:val="none" w:sz="0" w:space="0" w:color="auto"/>
                <w:bottom w:val="none" w:sz="0" w:space="0" w:color="auto"/>
                <w:right w:val="none" w:sz="0" w:space="0" w:color="auto"/>
              </w:divBdr>
            </w:div>
            <w:div w:id="1840458197">
              <w:marLeft w:val="0"/>
              <w:marRight w:val="0"/>
              <w:marTop w:val="0"/>
              <w:marBottom w:val="0"/>
              <w:divBdr>
                <w:top w:val="none" w:sz="0" w:space="0" w:color="auto"/>
                <w:left w:val="none" w:sz="0" w:space="0" w:color="auto"/>
                <w:bottom w:val="none" w:sz="0" w:space="0" w:color="auto"/>
                <w:right w:val="none" w:sz="0" w:space="0" w:color="auto"/>
              </w:divBdr>
              <w:divsChild>
                <w:div w:id="5489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5303">
          <w:marLeft w:val="0"/>
          <w:marRight w:val="0"/>
          <w:marTop w:val="0"/>
          <w:marBottom w:val="0"/>
          <w:divBdr>
            <w:top w:val="none" w:sz="0" w:space="0" w:color="auto"/>
            <w:left w:val="none" w:sz="0" w:space="0" w:color="auto"/>
            <w:bottom w:val="none" w:sz="0" w:space="0" w:color="auto"/>
            <w:right w:val="none" w:sz="0" w:space="0" w:color="auto"/>
          </w:divBdr>
          <w:divsChild>
            <w:div w:id="2011172802">
              <w:marLeft w:val="0"/>
              <w:marRight w:val="0"/>
              <w:marTop w:val="0"/>
              <w:marBottom w:val="0"/>
              <w:divBdr>
                <w:top w:val="none" w:sz="0" w:space="0" w:color="auto"/>
                <w:left w:val="none" w:sz="0" w:space="0" w:color="auto"/>
                <w:bottom w:val="none" w:sz="0" w:space="0" w:color="auto"/>
                <w:right w:val="none" w:sz="0" w:space="0" w:color="auto"/>
              </w:divBdr>
            </w:div>
            <w:div w:id="49695745">
              <w:marLeft w:val="0"/>
              <w:marRight w:val="0"/>
              <w:marTop w:val="0"/>
              <w:marBottom w:val="0"/>
              <w:divBdr>
                <w:top w:val="none" w:sz="0" w:space="0" w:color="auto"/>
                <w:left w:val="none" w:sz="0" w:space="0" w:color="auto"/>
                <w:bottom w:val="none" w:sz="0" w:space="0" w:color="auto"/>
                <w:right w:val="none" w:sz="0" w:space="0" w:color="auto"/>
              </w:divBdr>
            </w:div>
            <w:div w:id="181089245">
              <w:marLeft w:val="0"/>
              <w:marRight w:val="0"/>
              <w:marTop w:val="0"/>
              <w:marBottom w:val="0"/>
              <w:divBdr>
                <w:top w:val="none" w:sz="0" w:space="0" w:color="auto"/>
                <w:left w:val="none" w:sz="0" w:space="0" w:color="auto"/>
                <w:bottom w:val="none" w:sz="0" w:space="0" w:color="auto"/>
                <w:right w:val="none" w:sz="0" w:space="0" w:color="auto"/>
              </w:divBdr>
              <w:divsChild>
                <w:div w:id="1580214652">
                  <w:marLeft w:val="0"/>
                  <w:marRight w:val="0"/>
                  <w:marTop w:val="0"/>
                  <w:marBottom w:val="0"/>
                  <w:divBdr>
                    <w:top w:val="none" w:sz="0" w:space="0" w:color="auto"/>
                    <w:left w:val="none" w:sz="0" w:space="0" w:color="auto"/>
                    <w:bottom w:val="none" w:sz="0" w:space="0" w:color="auto"/>
                    <w:right w:val="none" w:sz="0" w:space="0" w:color="auto"/>
                  </w:divBdr>
                </w:div>
              </w:divsChild>
            </w:div>
            <w:div w:id="703292068">
              <w:marLeft w:val="0"/>
              <w:marRight w:val="0"/>
              <w:marTop w:val="0"/>
              <w:marBottom w:val="0"/>
              <w:divBdr>
                <w:top w:val="none" w:sz="0" w:space="0" w:color="auto"/>
                <w:left w:val="none" w:sz="0" w:space="0" w:color="auto"/>
                <w:bottom w:val="none" w:sz="0" w:space="0" w:color="auto"/>
                <w:right w:val="none" w:sz="0" w:space="0" w:color="auto"/>
              </w:divBdr>
            </w:div>
            <w:div w:id="1822499991">
              <w:marLeft w:val="0"/>
              <w:marRight w:val="0"/>
              <w:marTop w:val="0"/>
              <w:marBottom w:val="0"/>
              <w:divBdr>
                <w:top w:val="none" w:sz="0" w:space="0" w:color="auto"/>
                <w:left w:val="none" w:sz="0" w:space="0" w:color="auto"/>
                <w:bottom w:val="none" w:sz="0" w:space="0" w:color="auto"/>
                <w:right w:val="none" w:sz="0" w:space="0" w:color="auto"/>
              </w:divBdr>
              <w:divsChild>
                <w:div w:id="1238130227">
                  <w:marLeft w:val="0"/>
                  <w:marRight w:val="0"/>
                  <w:marTop w:val="0"/>
                  <w:marBottom w:val="0"/>
                  <w:divBdr>
                    <w:top w:val="none" w:sz="0" w:space="0" w:color="auto"/>
                    <w:left w:val="none" w:sz="0" w:space="0" w:color="auto"/>
                    <w:bottom w:val="none" w:sz="0" w:space="0" w:color="auto"/>
                    <w:right w:val="none" w:sz="0" w:space="0" w:color="auto"/>
                  </w:divBdr>
                </w:div>
              </w:divsChild>
            </w:div>
            <w:div w:id="1044212665">
              <w:marLeft w:val="0"/>
              <w:marRight w:val="0"/>
              <w:marTop w:val="0"/>
              <w:marBottom w:val="0"/>
              <w:divBdr>
                <w:top w:val="none" w:sz="0" w:space="0" w:color="auto"/>
                <w:left w:val="none" w:sz="0" w:space="0" w:color="auto"/>
                <w:bottom w:val="none" w:sz="0" w:space="0" w:color="auto"/>
                <w:right w:val="none" w:sz="0" w:space="0" w:color="auto"/>
              </w:divBdr>
            </w:div>
            <w:div w:id="15615482">
              <w:marLeft w:val="0"/>
              <w:marRight w:val="0"/>
              <w:marTop w:val="0"/>
              <w:marBottom w:val="0"/>
              <w:divBdr>
                <w:top w:val="none" w:sz="0" w:space="0" w:color="auto"/>
                <w:left w:val="none" w:sz="0" w:space="0" w:color="auto"/>
                <w:bottom w:val="none" w:sz="0" w:space="0" w:color="auto"/>
                <w:right w:val="none" w:sz="0" w:space="0" w:color="auto"/>
              </w:divBdr>
              <w:divsChild>
                <w:div w:id="1218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11249">
          <w:marLeft w:val="0"/>
          <w:marRight w:val="0"/>
          <w:marTop w:val="0"/>
          <w:marBottom w:val="0"/>
          <w:divBdr>
            <w:top w:val="none" w:sz="0" w:space="0" w:color="auto"/>
            <w:left w:val="none" w:sz="0" w:space="0" w:color="auto"/>
            <w:bottom w:val="none" w:sz="0" w:space="0" w:color="auto"/>
            <w:right w:val="none" w:sz="0" w:space="0" w:color="auto"/>
          </w:divBdr>
          <w:divsChild>
            <w:div w:id="1705867694">
              <w:marLeft w:val="0"/>
              <w:marRight w:val="0"/>
              <w:marTop w:val="0"/>
              <w:marBottom w:val="0"/>
              <w:divBdr>
                <w:top w:val="none" w:sz="0" w:space="0" w:color="auto"/>
                <w:left w:val="none" w:sz="0" w:space="0" w:color="auto"/>
                <w:bottom w:val="none" w:sz="0" w:space="0" w:color="auto"/>
                <w:right w:val="none" w:sz="0" w:space="0" w:color="auto"/>
              </w:divBdr>
              <w:divsChild>
                <w:div w:id="1432314276">
                  <w:marLeft w:val="0"/>
                  <w:marRight w:val="0"/>
                  <w:marTop w:val="0"/>
                  <w:marBottom w:val="0"/>
                  <w:divBdr>
                    <w:top w:val="none" w:sz="0" w:space="0" w:color="auto"/>
                    <w:left w:val="none" w:sz="0" w:space="0" w:color="auto"/>
                    <w:bottom w:val="none" w:sz="0" w:space="0" w:color="auto"/>
                    <w:right w:val="none" w:sz="0" w:space="0" w:color="auto"/>
                  </w:divBdr>
                </w:div>
              </w:divsChild>
            </w:div>
            <w:div w:id="1720278849">
              <w:marLeft w:val="0"/>
              <w:marRight w:val="0"/>
              <w:marTop w:val="0"/>
              <w:marBottom w:val="0"/>
              <w:divBdr>
                <w:top w:val="none" w:sz="0" w:space="0" w:color="auto"/>
                <w:left w:val="none" w:sz="0" w:space="0" w:color="auto"/>
                <w:bottom w:val="none" w:sz="0" w:space="0" w:color="auto"/>
                <w:right w:val="none" w:sz="0" w:space="0" w:color="auto"/>
              </w:divBdr>
              <w:divsChild>
                <w:div w:id="9874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3091">
          <w:marLeft w:val="0"/>
          <w:marRight w:val="0"/>
          <w:marTop w:val="0"/>
          <w:marBottom w:val="0"/>
          <w:divBdr>
            <w:top w:val="none" w:sz="0" w:space="0" w:color="auto"/>
            <w:left w:val="none" w:sz="0" w:space="0" w:color="auto"/>
            <w:bottom w:val="none" w:sz="0" w:space="0" w:color="auto"/>
            <w:right w:val="none" w:sz="0" w:space="0" w:color="auto"/>
          </w:divBdr>
          <w:divsChild>
            <w:div w:id="1521510016">
              <w:marLeft w:val="0"/>
              <w:marRight w:val="0"/>
              <w:marTop w:val="0"/>
              <w:marBottom w:val="0"/>
              <w:divBdr>
                <w:top w:val="none" w:sz="0" w:space="0" w:color="auto"/>
                <w:left w:val="none" w:sz="0" w:space="0" w:color="auto"/>
                <w:bottom w:val="none" w:sz="0" w:space="0" w:color="auto"/>
                <w:right w:val="none" w:sz="0" w:space="0" w:color="auto"/>
              </w:divBdr>
            </w:div>
            <w:div w:id="1543327930">
              <w:marLeft w:val="0"/>
              <w:marRight w:val="0"/>
              <w:marTop w:val="0"/>
              <w:marBottom w:val="0"/>
              <w:divBdr>
                <w:top w:val="none" w:sz="0" w:space="0" w:color="auto"/>
                <w:left w:val="none" w:sz="0" w:space="0" w:color="auto"/>
                <w:bottom w:val="none" w:sz="0" w:space="0" w:color="auto"/>
                <w:right w:val="none" w:sz="0" w:space="0" w:color="auto"/>
              </w:divBdr>
            </w:div>
            <w:div w:id="32309941">
              <w:marLeft w:val="0"/>
              <w:marRight w:val="0"/>
              <w:marTop w:val="0"/>
              <w:marBottom w:val="0"/>
              <w:divBdr>
                <w:top w:val="none" w:sz="0" w:space="0" w:color="auto"/>
                <w:left w:val="none" w:sz="0" w:space="0" w:color="auto"/>
                <w:bottom w:val="none" w:sz="0" w:space="0" w:color="auto"/>
                <w:right w:val="none" w:sz="0" w:space="0" w:color="auto"/>
              </w:divBdr>
            </w:div>
            <w:div w:id="1804081207">
              <w:marLeft w:val="0"/>
              <w:marRight w:val="0"/>
              <w:marTop w:val="0"/>
              <w:marBottom w:val="0"/>
              <w:divBdr>
                <w:top w:val="none" w:sz="0" w:space="0" w:color="auto"/>
                <w:left w:val="none" w:sz="0" w:space="0" w:color="auto"/>
                <w:bottom w:val="none" w:sz="0" w:space="0" w:color="auto"/>
                <w:right w:val="none" w:sz="0" w:space="0" w:color="auto"/>
              </w:divBdr>
            </w:div>
            <w:div w:id="32853985">
              <w:marLeft w:val="0"/>
              <w:marRight w:val="0"/>
              <w:marTop w:val="0"/>
              <w:marBottom w:val="0"/>
              <w:divBdr>
                <w:top w:val="none" w:sz="0" w:space="0" w:color="auto"/>
                <w:left w:val="none" w:sz="0" w:space="0" w:color="auto"/>
                <w:bottom w:val="none" w:sz="0" w:space="0" w:color="auto"/>
                <w:right w:val="none" w:sz="0" w:space="0" w:color="auto"/>
              </w:divBdr>
            </w:div>
            <w:div w:id="1948807406">
              <w:marLeft w:val="0"/>
              <w:marRight w:val="0"/>
              <w:marTop w:val="0"/>
              <w:marBottom w:val="0"/>
              <w:divBdr>
                <w:top w:val="none" w:sz="0" w:space="0" w:color="auto"/>
                <w:left w:val="none" w:sz="0" w:space="0" w:color="auto"/>
                <w:bottom w:val="none" w:sz="0" w:space="0" w:color="auto"/>
                <w:right w:val="none" w:sz="0" w:space="0" w:color="auto"/>
              </w:divBdr>
              <w:divsChild>
                <w:div w:id="259263876">
                  <w:marLeft w:val="0"/>
                  <w:marRight w:val="0"/>
                  <w:marTop w:val="0"/>
                  <w:marBottom w:val="0"/>
                  <w:divBdr>
                    <w:top w:val="none" w:sz="0" w:space="0" w:color="auto"/>
                    <w:left w:val="none" w:sz="0" w:space="0" w:color="auto"/>
                    <w:bottom w:val="none" w:sz="0" w:space="0" w:color="auto"/>
                    <w:right w:val="none" w:sz="0" w:space="0" w:color="auto"/>
                  </w:divBdr>
                </w:div>
                <w:div w:id="164907719">
                  <w:marLeft w:val="0"/>
                  <w:marRight w:val="0"/>
                  <w:marTop w:val="0"/>
                  <w:marBottom w:val="0"/>
                  <w:divBdr>
                    <w:top w:val="none" w:sz="0" w:space="0" w:color="auto"/>
                    <w:left w:val="none" w:sz="0" w:space="0" w:color="auto"/>
                    <w:bottom w:val="none" w:sz="0" w:space="0" w:color="auto"/>
                    <w:right w:val="none" w:sz="0" w:space="0" w:color="auto"/>
                  </w:divBdr>
                  <w:divsChild>
                    <w:div w:id="161555145">
                      <w:marLeft w:val="0"/>
                      <w:marRight w:val="0"/>
                      <w:marTop w:val="0"/>
                      <w:marBottom w:val="0"/>
                      <w:divBdr>
                        <w:top w:val="none" w:sz="0" w:space="0" w:color="auto"/>
                        <w:left w:val="none" w:sz="0" w:space="0" w:color="auto"/>
                        <w:bottom w:val="none" w:sz="0" w:space="0" w:color="auto"/>
                        <w:right w:val="none" w:sz="0" w:space="0" w:color="auto"/>
                      </w:divBdr>
                    </w:div>
                    <w:div w:id="2020231081">
                      <w:marLeft w:val="0"/>
                      <w:marRight w:val="0"/>
                      <w:marTop w:val="0"/>
                      <w:marBottom w:val="0"/>
                      <w:divBdr>
                        <w:top w:val="none" w:sz="0" w:space="0" w:color="auto"/>
                        <w:left w:val="none" w:sz="0" w:space="0" w:color="auto"/>
                        <w:bottom w:val="none" w:sz="0" w:space="0" w:color="auto"/>
                        <w:right w:val="none" w:sz="0" w:space="0" w:color="auto"/>
                      </w:divBdr>
                    </w:div>
                    <w:div w:id="1144280060">
                      <w:marLeft w:val="0"/>
                      <w:marRight w:val="0"/>
                      <w:marTop w:val="0"/>
                      <w:marBottom w:val="0"/>
                      <w:divBdr>
                        <w:top w:val="none" w:sz="0" w:space="0" w:color="auto"/>
                        <w:left w:val="none" w:sz="0" w:space="0" w:color="auto"/>
                        <w:bottom w:val="none" w:sz="0" w:space="0" w:color="auto"/>
                        <w:right w:val="none" w:sz="0" w:space="0" w:color="auto"/>
                      </w:divBdr>
                    </w:div>
                  </w:divsChild>
                </w:div>
                <w:div w:id="76362909">
                  <w:marLeft w:val="0"/>
                  <w:marRight w:val="0"/>
                  <w:marTop w:val="0"/>
                  <w:marBottom w:val="0"/>
                  <w:divBdr>
                    <w:top w:val="none" w:sz="0" w:space="0" w:color="auto"/>
                    <w:left w:val="none" w:sz="0" w:space="0" w:color="auto"/>
                    <w:bottom w:val="none" w:sz="0" w:space="0" w:color="auto"/>
                    <w:right w:val="none" w:sz="0" w:space="0" w:color="auto"/>
                  </w:divBdr>
                  <w:divsChild>
                    <w:div w:id="1275359798">
                      <w:marLeft w:val="0"/>
                      <w:marRight w:val="0"/>
                      <w:marTop w:val="0"/>
                      <w:marBottom w:val="0"/>
                      <w:divBdr>
                        <w:top w:val="none" w:sz="0" w:space="0" w:color="auto"/>
                        <w:left w:val="none" w:sz="0" w:space="0" w:color="auto"/>
                        <w:bottom w:val="none" w:sz="0" w:space="0" w:color="auto"/>
                        <w:right w:val="none" w:sz="0" w:space="0" w:color="auto"/>
                      </w:divBdr>
                    </w:div>
                    <w:div w:id="895622990">
                      <w:marLeft w:val="0"/>
                      <w:marRight w:val="0"/>
                      <w:marTop w:val="0"/>
                      <w:marBottom w:val="0"/>
                      <w:divBdr>
                        <w:top w:val="none" w:sz="0" w:space="0" w:color="auto"/>
                        <w:left w:val="none" w:sz="0" w:space="0" w:color="auto"/>
                        <w:bottom w:val="none" w:sz="0" w:space="0" w:color="auto"/>
                        <w:right w:val="none" w:sz="0" w:space="0" w:color="auto"/>
                      </w:divBdr>
                    </w:div>
                    <w:div w:id="3100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7435">
              <w:marLeft w:val="0"/>
              <w:marRight w:val="0"/>
              <w:marTop w:val="0"/>
              <w:marBottom w:val="0"/>
              <w:divBdr>
                <w:top w:val="none" w:sz="0" w:space="0" w:color="auto"/>
                <w:left w:val="none" w:sz="0" w:space="0" w:color="auto"/>
                <w:bottom w:val="none" w:sz="0" w:space="0" w:color="auto"/>
                <w:right w:val="none" w:sz="0" w:space="0" w:color="auto"/>
              </w:divBdr>
            </w:div>
            <w:div w:id="1478575118">
              <w:marLeft w:val="0"/>
              <w:marRight w:val="0"/>
              <w:marTop w:val="0"/>
              <w:marBottom w:val="0"/>
              <w:divBdr>
                <w:top w:val="none" w:sz="0" w:space="0" w:color="auto"/>
                <w:left w:val="none" w:sz="0" w:space="0" w:color="auto"/>
                <w:bottom w:val="none" w:sz="0" w:space="0" w:color="auto"/>
                <w:right w:val="none" w:sz="0" w:space="0" w:color="auto"/>
              </w:divBdr>
              <w:divsChild>
                <w:div w:id="1453279646">
                  <w:marLeft w:val="0"/>
                  <w:marRight w:val="0"/>
                  <w:marTop w:val="0"/>
                  <w:marBottom w:val="0"/>
                  <w:divBdr>
                    <w:top w:val="none" w:sz="0" w:space="0" w:color="auto"/>
                    <w:left w:val="none" w:sz="0" w:space="0" w:color="auto"/>
                    <w:bottom w:val="none" w:sz="0" w:space="0" w:color="auto"/>
                    <w:right w:val="none" w:sz="0" w:space="0" w:color="auto"/>
                  </w:divBdr>
                </w:div>
              </w:divsChild>
            </w:div>
            <w:div w:id="2089113131">
              <w:marLeft w:val="0"/>
              <w:marRight w:val="0"/>
              <w:marTop w:val="0"/>
              <w:marBottom w:val="0"/>
              <w:divBdr>
                <w:top w:val="none" w:sz="0" w:space="0" w:color="auto"/>
                <w:left w:val="none" w:sz="0" w:space="0" w:color="auto"/>
                <w:bottom w:val="none" w:sz="0" w:space="0" w:color="auto"/>
                <w:right w:val="none" w:sz="0" w:space="0" w:color="auto"/>
              </w:divBdr>
            </w:div>
            <w:div w:id="840119823">
              <w:marLeft w:val="0"/>
              <w:marRight w:val="0"/>
              <w:marTop w:val="0"/>
              <w:marBottom w:val="0"/>
              <w:divBdr>
                <w:top w:val="none" w:sz="0" w:space="0" w:color="auto"/>
                <w:left w:val="none" w:sz="0" w:space="0" w:color="auto"/>
                <w:bottom w:val="none" w:sz="0" w:space="0" w:color="auto"/>
                <w:right w:val="none" w:sz="0" w:space="0" w:color="auto"/>
              </w:divBdr>
            </w:div>
            <w:div w:id="2131969275">
              <w:marLeft w:val="0"/>
              <w:marRight w:val="0"/>
              <w:marTop w:val="0"/>
              <w:marBottom w:val="0"/>
              <w:divBdr>
                <w:top w:val="none" w:sz="0" w:space="0" w:color="auto"/>
                <w:left w:val="none" w:sz="0" w:space="0" w:color="auto"/>
                <w:bottom w:val="none" w:sz="0" w:space="0" w:color="auto"/>
                <w:right w:val="none" w:sz="0" w:space="0" w:color="auto"/>
              </w:divBdr>
            </w:div>
            <w:div w:id="2019770173">
              <w:marLeft w:val="0"/>
              <w:marRight w:val="0"/>
              <w:marTop w:val="0"/>
              <w:marBottom w:val="0"/>
              <w:divBdr>
                <w:top w:val="none" w:sz="0" w:space="0" w:color="auto"/>
                <w:left w:val="none" w:sz="0" w:space="0" w:color="auto"/>
                <w:bottom w:val="none" w:sz="0" w:space="0" w:color="auto"/>
                <w:right w:val="none" w:sz="0" w:space="0" w:color="auto"/>
              </w:divBdr>
            </w:div>
            <w:div w:id="478621753">
              <w:marLeft w:val="0"/>
              <w:marRight w:val="0"/>
              <w:marTop w:val="0"/>
              <w:marBottom w:val="0"/>
              <w:divBdr>
                <w:top w:val="none" w:sz="0" w:space="0" w:color="auto"/>
                <w:left w:val="none" w:sz="0" w:space="0" w:color="auto"/>
                <w:bottom w:val="none" w:sz="0" w:space="0" w:color="auto"/>
                <w:right w:val="none" w:sz="0" w:space="0" w:color="auto"/>
              </w:divBdr>
            </w:div>
            <w:div w:id="275404087">
              <w:marLeft w:val="0"/>
              <w:marRight w:val="0"/>
              <w:marTop w:val="0"/>
              <w:marBottom w:val="0"/>
              <w:divBdr>
                <w:top w:val="none" w:sz="0" w:space="0" w:color="auto"/>
                <w:left w:val="none" w:sz="0" w:space="0" w:color="auto"/>
                <w:bottom w:val="none" w:sz="0" w:space="0" w:color="auto"/>
                <w:right w:val="none" w:sz="0" w:space="0" w:color="auto"/>
              </w:divBdr>
            </w:div>
          </w:divsChild>
        </w:div>
        <w:div w:id="2068408365">
          <w:marLeft w:val="0"/>
          <w:marRight w:val="0"/>
          <w:marTop w:val="0"/>
          <w:marBottom w:val="0"/>
          <w:divBdr>
            <w:top w:val="none" w:sz="0" w:space="0" w:color="auto"/>
            <w:left w:val="none" w:sz="0" w:space="0" w:color="auto"/>
            <w:bottom w:val="none" w:sz="0" w:space="0" w:color="auto"/>
            <w:right w:val="none" w:sz="0" w:space="0" w:color="auto"/>
          </w:divBdr>
          <w:divsChild>
            <w:div w:id="115487303">
              <w:marLeft w:val="0"/>
              <w:marRight w:val="0"/>
              <w:marTop w:val="0"/>
              <w:marBottom w:val="0"/>
              <w:divBdr>
                <w:top w:val="none" w:sz="0" w:space="0" w:color="auto"/>
                <w:left w:val="none" w:sz="0" w:space="0" w:color="auto"/>
                <w:bottom w:val="none" w:sz="0" w:space="0" w:color="auto"/>
                <w:right w:val="none" w:sz="0" w:space="0" w:color="auto"/>
              </w:divBdr>
            </w:div>
            <w:div w:id="1180044319">
              <w:marLeft w:val="0"/>
              <w:marRight w:val="0"/>
              <w:marTop w:val="0"/>
              <w:marBottom w:val="0"/>
              <w:divBdr>
                <w:top w:val="none" w:sz="0" w:space="0" w:color="auto"/>
                <w:left w:val="none" w:sz="0" w:space="0" w:color="auto"/>
                <w:bottom w:val="none" w:sz="0" w:space="0" w:color="auto"/>
                <w:right w:val="none" w:sz="0" w:space="0" w:color="auto"/>
              </w:divBdr>
              <w:divsChild>
                <w:div w:id="1516649621">
                  <w:marLeft w:val="0"/>
                  <w:marRight w:val="0"/>
                  <w:marTop w:val="0"/>
                  <w:marBottom w:val="0"/>
                  <w:divBdr>
                    <w:top w:val="none" w:sz="0" w:space="0" w:color="auto"/>
                    <w:left w:val="none" w:sz="0" w:space="0" w:color="auto"/>
                    <w:bottom w:val="none" w:sz="0" w:space="0" w:color="auto"/>
                    <w:right w:val="none" w:sz="0" w:space="0" w:color="auto"/>
                  </w:divBdr>
                </w:div>
                <w:div w:id="10651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2346</Words>
  <Characters>14080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2</cp:revision>
  <dcterms:created xsi:type="dcterms:W3CDTF">2020-07-17T12:19:00Z</dcterms:created>
  <dcterms:modified xsi:type="dcterms:W3CDTF">2020-07-17T12:19:00Z</dcterms:modified>
</cp:coreProperties>
</file>