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BB" w:rsidRPr="007C23BB" w:rsidRDefault="007C23BB" w:rsidP="007C23BB">
      <w:pPr>
        <w:spacing w:after="24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Ogłoszenie nr 572329-N-2020 z dnia 2020-08-07 r. </w:t>
      </w:r>
    </w:p>
    <w:p w:rsidR="007C23BB" w:rsidRPr="007C23BB" w:rsidRDefault="007C23BB" w:rsidP="007C23BB">
      <w:pPr>
        <w:spacing w:after="0" w:line="240" w:lineRule="auto"/>
        <w:jc w:val="center"/>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Regionalny Szpital w Kołobrzegu: WYKONANIE ROBÓT BUDOWLANYCH polegających na Przebudowie podjazdu dla karetek w ramach zadania inwestycyjnego pn.: „Przebudowa z rozbudową Szpitalnej Izby Przyjęć wraz z przebudową Centrum Diagnostyczno-Obrazowego oraz pozostałe pracownie diagnostyczne” oraz naprawa infrastruktury terenu zewnętrznego Regionalnego Szpitala w Kołobrzegu</w:t>
      </w:r>
      <w:r w:rsidRPr="007C23BB">
        <w:rPr>
          <w:rFonts w:ascii="Times New Roman" w:eastAsia="Times New Roman" w:hAnsi="Times New Roman" w:cs="Times New Roman"/>
          <w:sz w:val="24"/>
          <w:szCs w:val="24"/>
          <w:lang w:eastAsia="pl-PL"/>
        </w:rPr>
        <w:br/>
        <w:t xml:space="preserve">OGŁOSZENIE O ZAMÓWIENIU - Roboty budowlane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Zamieszczanie ogłoszenia:</w:t>
      </w:r>
      <w:r w:rsidRPr="007C23BB">
        <w:rPr>
          <w:rFonts w:ascii="Times New Roman" w:eastAsia="Times New Roman" w:hAnsi="Times New Roman" w:cs="Times New Roman"/>
          <w:sz w:val="24"/>
          <w:szCs w:val="24"/>
          <w:lang w:eastAsia="pl-PL"/>
        </w:rPr>
        <w:t xml:space="preserve"> Zamieszczanie obowiązkowe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Ogłoszenie dotyczy:</w:t>
      </w:r>
      <w:r w:rsidRPr="007C23BB">
        <w:rPr>
          <w:rFonts w:ascii="Times New Roman" w:eastAsia="Times New Roman" w:hAnsi="Times New Roman" w:cs="Times New Roman"/>
          <w:sz w:val="24"/>
          <w:szCs w:val="24"/>
          <w:lang w:eastAsia="pl-PL"/>
        </w:rPr>
        <w:t xml:space="preserve"> Zamówienia publicznego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Tak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Nazwa projektu lub programu</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Projekt współfinansowany przez Unię Europejską z Europejskiego Funduszu Rozwoju Regionalnego oraz budżetu państwa w ramach Regionalnego Programu Operacyjnego Województwa Zachodniopomorskiego 2014-2020, Oś Priorytetowa 9 Infrastruktura publiczna, Działanie 9.1 Infrastruktura zdrowia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23BB">
        <w:rPr>
          <w:rFonts w:ascii="Times New Roman" w:eastAsia="Times New Roman" w:hAnsi="Times New Roman" w:cs="Times New Roman"/>
          <w:sz w:val="24"/>
          <w:szCs w:val="24"/>
          <w:lang w:eastAsia="pl-PL"/>
        </w:rPr>
        <w:t>Pzp</w:t>
      </w:r>
      <w:proofErr w:type="spellEnd"/>
      <w:r w:rsidRPr="007C23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u w:val="single"/>
          <w:lang w:eastAsia="pl-PL"/>
        </w:rPr>
        <w:t>SEKCJA I: ZAMAWIAJĄCY</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Postępowanie przeprowadza centralny zamawiający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Informacje na temat podmiotu któremu zamawiający powierzył/powierzyli prowadzenie postępowania:</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Postępowanie jest przeprowadzane wspólnie przez zamawiających</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C23BB">
        <w:rPr>
          <w:rFonts w:ascii="Times New Roman" w:eastAsia="Times New Roman" w:hAnsi="Times New Roman" w:cs="Times New Roman"/>
          <w:b/>
          <w:bCs/>
          <w:sz w:val="24"/>
          <w:szCs w:val="24"/>
          <w:lang w:eastAsia="pl-PL"/>
        </w:rPr>
        <w:lastRenderedPageBreak/>
        <w:t>zamówień publicznych:</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Informacje dodatkowe:</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 1) NAZWA I ADRES: </w:t>
      </w:r>
      <w:r w:rsidRPr="007C23BB">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7C23BB">
        <w:rPr>
          <w:rFonts w:ascii="Times New Roman" w:eastAsia="Times New Roman" w:hAnsi="Times New Roman" w:cs="Times New Roman"/>
          <w:sz w:val="24"/>
          <w:szCs w:val="24"/>
          <w:lang w:eastAsia="pl-PL"/>
        </w:rPr>
        <w:br/>
        <w:t xml:space="preserve">Adres strony internetowej (URL): www.szpital.kolobrzeg.pl </w:t>
      </w:r>
      <w:r w:rsidRPr="007C23BB">
        <w:rPr>
          <w:rFonts w:ascii="Times New Roman" w:eastAsia="Times New Roman" w:hAnsi="Times New Roman" w:cs="Times New Roman"/>
          <w:sz w:val="24"/>
          <w:szCs w:val="24"/>
          <w:lang w:eastAsia="pl-PL"/>
        </w:rPr>
        <w:br/>
        <w:t xml:space="preserve">Adres profilu nabywcy: </w:t>
      </w:r>
      <w:r w:rsidRPr="007C23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 2) RODZAJ ZAMAWIAJĄCEGO: </w:t>
      </w:r>
      <w:r w:rsidRPr="007C23BB">
        <w:rPr>
          <w:rFonts w:ascii="Times New Roman" w:eastAsia="Times New Roman" w:hAnsi="Times New Roman" w:cs="Times New Roman"/>
          <w:sz w:val="24"/>
          <w:szCs w:val="24"/>
          <w:lang w:eastAsia="pl-PL"/>
        </w:rPr>
        <w:t xml:space="preserve">Inny (proszę określić): </w:t>
      </w:r>
      <w:r w:rsidRPr="007C23BB">
        <w:rPr>
          <w:rFonts w:ascii="Times New Roman" w:eastAsia="Times New Roman" w:hAnsi="Times New Roman" w:cs="Times New Roman"/>
          <w:sz w:val="24"/>
          <w:szCs w:val="24"/>
          <w:lang w:eastAsia="pl-PL"/>
        </w:rPr>
        <w:br/>
        <w:t xml:space="preserve">Samodzielny Publiczny Zakład Opieki Zdrowotnej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I.3) WSPÓLNE UDZIELANIE ZAMÓWIENIA </w:t>
      </w:r>
      <w:r w:rsidRPr="007C23BB">
        <w:rPr>
          <w:rFonts w:ascii="Times New Roman" w:eastAsia="Times New Roman" w:hAnsi="Times New Roman" w:cs="Times New Roman"/>
          <w:b/>
          <w:bCs/>
          <w:i/>
          <w:iCs/>
          <w:sz w:val="24"/>
          <w:szCs w:val="24"/>
          <w:lang w:eastAsia="pl-PL"/>
        </w:rPr>
        <w:t>(jeżeli dotyczy)</w:t>
      </w:r>
      <w:r w:rsidRPr="007C23BB">
        <w:rPr>
          <w:rFonts w:ascii="Times New Roman" w:eastAsia="Times New Roman" w:hAnsi="Times New Roman" w:cs="Times New Roman"/>
          <w:b/>
          <w:bCs/>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I.4) KOMUNIKACJA: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Tak </w:t>
      </w:r>
      <w:r w:rsidRPr="007C23BB">
        <w:rPr>
          <w:rFonts w:ascii="Times New Roman" w:eastAsia="Times New Roman" w:hAnsi="Times New Roman" w:cs="Times New Roman"/>
          <w:sz w:val="24"/>
          <w:szCs w:val="24"/>
          <w:lang w:eastAsia="pl-PL"/>
        </w:rPr>
        <w:br/>
        <w:t xml:space="preserve">www.szpital.kolobrzeg.pl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Tak </w:t>
      </w:r>
      <w:r w:rsidRPr="007C23BB">
        <w:rPr>
          <w:rFonts w:ascii="Times New Roman" w:eastAsia="Times New Roman" w:hAnsi="Times New Roman" w:cs="Times New Roman"/>
          <w:sz w:val="24"/>
          <w:szCs w:val="24"/>
          <w:lang w:eastAsia="pl-PL"/>
        </w:rPr>
        <w:br/>
        <w:t xml:space="preserve">www.szpital.kolobrzeg.pl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Oferty lub wnioski o dopuszczenie do udziału w postępowaniu należy przesyłać:</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Elektronicznie</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t xml:space="preserve">adres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Nie </w:t>
      </w:r>
      <w:r w:rsidRPr="007C23BB">
        <w:rPr>
          <w:rFonts w:ascii="Times New Roman" w:eastAsia="Times New Roman" w:hAnsi="Times New Roman" w:cs="Times New Roman"/>
          <w:sz w:val="24"/>
          <w:szCs w:val="24"/>
          <w:lang w:eastAsia="pl-PL"/>
        </w:rPr>
        <w:br/>
        <w:t xml:space="preserve">Inny sposób: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Tak </w:t>
      </w:r>
      <w:r w:rsidRPr="007C23BB">
        <w:rPr>
          <w:rFonts w:ascii="Times New Roman" w:eastAsia="Times New Roman" w:hAnsi="Times New Roman" w:cs="Times New Roman"/>
          <w:sz w:val="24"/>
          <w:szCs w:val="24"/>
          <w:lang w:eastAsia="pl-PL"/>
        </w:rPr>
        <w:br/>
        <w:t xml:space="preserve">Inny sposób: </w:t>
      </w:r>
      <w:r w:rsidRPr="007C23BB">
        <w:rPr>
          <w:rFonts w:ascii="Times New Roman" w:eastAsia="Times New Roman" w:hAnsi="Times New Roman" w:cs="Times New Roman"/>
          <w:sz w:val="24"/>
          <w:szCs w:val="24"/>
          <w:lang w:eastAsia="pl-PL"/>
        </w:rPr>
        <w:br/>
        <w:t xml:space="preserve">w formie pisemnej </w:t>
      </w:r>
      <w:r w:rsidRPr="007C23BB">
        <w:rPr>
          <w:rFonts w:ascii="Times New Roman" w:eastAsia="Times New Roman" w:hAnsi="Times New Roman" w:cs="Times New Roman"/>
          <w:sz w:val="24"/>
          <w:szCs w:val="24"/>
          <w:lang w:eastAsia="pl-PL"/>
        </w:rPr>
        <w:br/>
        <w:t xml:space="preserve">Adres: </w:t>
      </w:r>
      <w:r w:rsidRPr="007C23BB">
        <w:rPr>
          <w:rFonts w:ascii="Times New Roman" w:eastAsia="Times New Roman" w:hAnsi="Times New Roman" w:cs="Times New Roman"/>
          <w:sz w:val="24"/>
          <w:szCs w:val="24"/>
          <w:lang w:eastAsia="pl-PL"/>
        </w:rPr>
        <w:br/>
        <w:t xml:space="preserve">Regionalny Szpital w Kołobrzegu ul. Łopuskiego 31-33, 78-100 Kołobrzeg, pokój nr 11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u w:val="single"/>
          <w:lang w:eastAsia="pl-PL"/>
        </w:rPr>
        <w:t xml:space="preserve">SEKCJA II: PRZEDMIOT ZAMÓWIENIA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II.1) Nazwa nadana zamówieniu przez zamawiającego: </w:t>
      </w:r>
      <w:r w:rsidRPr="007C23BB">
        <w:rPr>
          <w:rFonts w:ascii="Times New Roman" w:eastAsia="Times New Roman" w:hAnsi="Times New Roman" w:cs="Times New Roman"/>
          <w:sz w:val="24"/>
          <w:szCs w:val="24"/>
          <w:lang w:eastAsia="pl-PL"/>
        </w:rPr>
        <w:t xml:space="preserve">WYKONANIE ROBÓT BUDOWLANYCH polegających na Przebudowie podjazdu dla karetek w ramach zadania inwestycyjnego pn.: „Przebudowa z rozbudową Szpitalnej Izby Przyjęć wraz z przebudową Centrum Diagnostyczno-Obrazowego oraz pozostałe pracownie diagnostyczne” oraz naprawa infrastruktury terenu zewnętrznego Regionalnego Szpitala w Kołobrzegu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Numer referencyjny: </w:t>
      </w:r>
      <w:r w:rsidRPr="007C23BB">
        <w:rPr>
          <w:rFonts w:ascii="Times New Roman" w:eastAsia="Times New Roman" w:hAnsi="Times New Roman" w:cs="Times New Roman"/>
          <w:sz w:val="24"/>
          <w:szCs w:val="24"/>
          <w:lang w:eastAsia="pl-PL"/>
        </w:rPr>
        <w:t xml:space="preserve">EP/34/2020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23BB" w:rsidRPr="007C23BB" w:rsidRDefault="007C23BB" w:rsidP="007C23BB">
      <w:pPr>
        <w:spacing w:after="0" w:line="240" w:lineRule="auto"/>
        <w:jc w:val="both"/>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II.2) Rodzaj zamówienia: </w:t>
      </w:r>
      <w:r w:rsidRPr="007C23BB">
        <w:rPr>
          <w:rFonts w:ascii="Times New Roman" w:eastAsia="Times New Roman" w:hAnsi="Times New Roman" w:cs="Times New Roman"/>
          <w:sz w:val="24"/>
          <w:szCs w:val="24"/>
          <w:lang w:eastAsia="pl-PL"/>
        </w:rPr>
        <w:t xml:space="preserve">Roboty budowlane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II.3) Informacja o możliwości składania ofert częściowych</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Zamówienie podzielone jest na części: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Oferty lub wnioski o dopuszczenie do udziału w postępowaniu można składać w odniesieniu do:</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II.4) Krótki opis przedmiotu zamówienia </w:t>
      </w:r>
      <w:r w:rsidRPr="007C23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23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23BB">
        <w:rPr>
          <w:rFonts w:ascii="Times New Roman" w:eastAsia="Times New Roman" w:hAnsi="Times New Roman" w:cs="Times New Roman"/>
          <w:sz w:val="24"/>
          <w:szCs w:val="24"/>
          <w:lang w:eastAsia="pl-PL"/>
        </w:rPr>
        <w:t xml:space="preserve">1. Przedmiotem zamówienia jest wykonanie robót budowlanych polegających na Przebudowie podjazdu dla karetek w ramach zadania inwestycyjnego pn.: „Przebudowa z rozbudową Szpitalnej Izby Przyjęć wraz z przebudową Centrum Diagnostyczno-Obrazowego oraz pozostałe pracownie diagnostyczne” oraz naprawa </w:t>
      </w:r>
      <w:r w:rsidRPr="007C23BB">
        <w:rPr>
          <w:rFonts w:ascii="Times New Roman" w:eastAsia="Times New Roman" w:hAnsi="Times New Roman" w:cs="Times New Roman"/>
          <w:sz w:val="24"/>
          <w:szCs w:val="24"/>
          <w:lang w:eastAsia="pl-PL"/>
        </w:rPr>
        <w:lastRenderedPageBreak/>
        <w:t xml:space="preserve">infrastruktury terenu zewnętrznego Regionalnego Szpitala w Kołobrzegu.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17 sierpnia 2020 r. o godzinie 07:30. Spotkanie przy wejściu do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45233250-6 Roboty w zakresie nawierzchni, z wyjątkiem dróg 45111300-1 Roboty rozbiórkowe 45111100-9 Roboty w zakresie burzenia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7C23BB">
        <w:rPr>
          <w:rFonts w:ascii="Times New Roman" w:eastAsia="Times New Roman" w:hAnsi="Times New Roman" w:cs="Times New Roman"/>
          <w:sz w:val="24"/>
          <w:szCs w:val="24"/>
          <w:lang w:eastAsia="pl-PL"/>
        </w:rPr>
        <w:t>t.j</w:t>
      </w:r>
      <w:proofErr w:type="spellEnd"/>
      <w:r w:rsidRPr="007C23BB">
        <w:rPr>
          <w:rFonts w:ascii="Times New Roman" w:eastAsia="Times New Roman" w:hAnsi="Times New Roman" w:cs="Times New Roman"/>
          <w:sz w:val="24"/>
          <w:szCs w:val="24"/>
          <w:lang w:eastAsia="pl-PL"/>
        </w:rPr>
        <w:t xml:space="preserve">. z </w:t>
      </w:r>
      <w:proofErr w:type="spellStart"/>
      <w:r w:rsidRPr="007C23BB">
        <w:rPr>
          <w:rFonts w:ascii="Times New Roman" w:eastAsia="Times New Roman" w:hAnsi="Times New Roman" w:cs="Times New Roman"/>
          <w:sz w:val="24"/>
          <w:szCs w:val="24"/>
          <w:lang w:eastAsia="pl-PL"/>
        </w:rPr>
        <w:t>późn</w:t>
      </w:r>
      <w:proofErr w:type="spellEnd"/>
      <w:r w:rsidRPr="007C23BB">
        <w:rPr>
          <w:rFonts w:ascii="Times New Roman" w:eastAsia="Times New Roman" w:hAnsi="Times New Roman" w:cs="Times New Roman"/>
          <w:sz w:val="24"/>
          <w:szCs w:val="24"/>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7C23BB">
        <w:rPr>
          <w:rFonts w:ascii="Times New Roman" w:eastAsia="Times New Roman" w:hAnsi="Times New Roman" w:cs="Times New Roman"/>
          <w:sz w:val="24"/>
          <w:szCs w:val="24"/>
          <w:lang w:eastAsia="pl-PL"/>
        </w:rPr>
        <w:t>t.j</w:t>
      </w:r>
      <w:proofErr w:type="spellEnd"/>
      <w:r w:rsidRPr="007C23BB">
        <w:rPr>
          <w:rFonts w:ascii="Times New Roman" w:eastAsia="Times New Roman" w:hAnsi="Times New Roman" w:cs="Times New Roman"/>
          <w:sz w:val="24"/>
          <w:szCs w:val="24"/>
          <w:lang w:eastAsia="pl-PL"/>
        </w:rPr>
        <w:t xml:space="preserve">. z </w:t>
      </w:r>
      <w:proofErr w:type="spellStart"/>
      <w:r w:rsidRPr="007C23BB">
        <w:rPr>
          <w:rFonts w:ascii="Times New Roman" w:eastAsia="Times New Roman" w:hAnsi="Times New Roman" w:cs="Times New Roman"/>
          <w:sz w:val="24"/>
          <w:szCs w:val="24"/>
          <w:lang w:eastAsia="pl-PL"/>
        </w:rPr>
        <w:t>późn</w:t>
      </w:r>
      <w:proofErr w:type="spellEnd"/>
      <w:r w:rsidRPr="007C23BB">
        <w:rPr>
          <w:rFonts w:ascii="Times New Roman" w:eastAsia="Times New Roman" w:hAnsi="Times New Roman" w:cs="Times New Roman"/>
          <w:sz w:val="24"/>
          <w:szCs w:val="24"/>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7C23BB">
        <w:rPr>
          <w:rFonts w:ascii="Times New Roman" w:eastAsia="Times New Roman" w:hAnsi="Times New Roman" w:cs="Times New Roman"/>
          <w:sz w:val="24"/>
          <w:szCs w:val="24"/>
          <w:lang w:eastAsia="pl-PL"/>
        </w:rPr>
        <w:t>późn</w:t>
      </w:r>
      <w:proofErr w:type="spellEnd"/>
      <w:r w:rsidRPr="007C23BB">
        <w:rPr>
          <w:rFonts w:ascii="Times New Roman" w:eastAsia="Times New Roman" w:hAnsi="Times New Roman" w:cs="Times New Roman"/>
          <w:sz w:val="24"/>
          <w:szCs w:val="24"/>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10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w:t>
      </w:r>
      <w:r w:rsidRPr="007C23BB">
        <w:rPr>
          <w:rFonts w:ascii="Times New Roman" w:eastAsia="Times New Roman" w:hAnsi="Times New Roman" w:cs="Times New Roman"/>
          <w:sz w:val="24"/>
          <w:szCs w:val="24"/>
          <w:lang w:eastAsia="pl-PL"/>
        </w:rPr>
        <w:lastRenderedPageBreak/>
        <w:t xml:space="preserve">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10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7C23BB">
        <w:rPr>
          <w:rFonts w:ascii="Times New Roman" w:eastAsia="Times New Roman" w:hAnsi="Times New Roman" w:cs="Times New Roman"/>
          <w:sz w:val="24"/>
          <w:szCs w:val="24"/>
          <w:lang w:eastAsia="pl-PL"/>
        </w:rPr>
        <w:t>t.j</w:t>
      </w:r>
      <w:proofErr w:type="spellEnd"/>
      <w:r w:rsidRPr="007C23BB">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w:t>
      </w:r>
      <w:r w:rsidRPr="007C23BB">
        <w:rPr>
          <w:rFonts w:ascii="Times New Roman" w:eastAsia="Times New Roman" w:hAnsi="Times New Roman" w:cs="Times New Roman"/>
          <w:sz w:val="24"/>
          <w:szCs w:val="24"/>
          <w:lang w:eastAsia="pl-PL"/>
        </w:rPr>
        <w:lastRenderedPageBreak/>
        <w:t xml:space="preserve">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2014-2020,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II.5) Główny kod CPV: </w:t>
      </w:r>
      <w:r w:rsidRPr="007C23BB">
        <w:rPr>
          <w:rFonts w:ascii="Times New Roman" w:eastAsia="Times New Roman" w:hAnsi="Times New Roman" w:cs="Times New Roman"/>
          <w:sz w:val="24"/>
          <w:szCs w:val="24"/>
          <w:lang w:eastAsia="pl-PL"/>
        </w:rPr>
        <w:t xml:space="preserve">45000000-7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Dodatkowe kody CPV:</w:t>
      </w:r>
      <w:r w:rsidRPr="007C23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Kod CPV</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45100000-8</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45300000-0</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45400000-1</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45233250-6</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45111300-1</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45111100-9</w:t>
            </w:r>
          </w:p>
        </w:tc>
      </w:tr>
    </w:tbl>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II.6) Całkowita wartość zamówienia </w:t>
      </w:r>
      <w:r w:rsidRPr="007C23BB">
        <w:rPr>
          <w:rFonts w:ascii="Times New Roman" w:eastAsia="Times New Roman" w:hAnsi="Times New Roman" w:cs="Times New Roman"/>
          <w:i/>
          <w:iCs/>
          <w:sz w:val="24"/>
          <w:szCs w:val="24"/>
          <w:lang w:eastAsia="pl-PL"/>
        </w:rPr>
        <w:t>(jeżeli zamawiający podaje informacje o wartości zamówienia)</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Wartość bez VAT: </w:t>
      </w:r>
      <w:r w:rsidRPr="007C23BB">
        <w:rPr>
          <w:rFonts w:ascii="Times New Roman" w:eastAsia="Times New Roman" w:hAnsi="Times New Roman" w:cs="Times New Roman"/>
          <w:sz w:val="24"/>
          <w:szCs w:val="24"/>
          <w:lang w:eastAsia="pl-PL"/>
        </w:rPr>
        <w:br/>
        <w:t xml:space="preserve">Waluta: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23BB">
        <w:rPr>
          <w:rFonts w:ascii="Times New Roman" w:eastAsia="Times New Roman" w:hAnsi="Times New Roman" w:cs="Times New Roman"/>
          <w:b/>
          <w:bCs/>
          <w:sz w:val="24"/>
          <w:szCs w:val="24"/>
          <w:lang w:eastAsia="pl-PL"/>
        </w:rPr>
        <w:t>Pzp</w:t>
      </w:r>
      <w:proofErr w:type="spellEnd"/>
      <w:r w:rsidRPr="007C23BB">
        <w:rPr>
          <w:rFonts w:ascii="Times New Roman" w:eastAsia="Times New Roman" w:hAnsi="Times New Roman" w:cs="Times New Roman"/>
          <w:b/>
          <w:bCs/>
          <w:sz w:val="24"/>
          <w:szCs w:val="24"/>
          <w:lang w:eastAsia="pl-PL"/>
        </w:rPr>
        <w:t xml:space="preserve">: </w:t>
      </w: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7C23BB">
        <w:rPr>
          <w:rFonts w:ascii="Times New Roman" w:eastAsia="Times New Roman" w:hAnsi="Times New Roman" w:cs="Times New Roman"/>
          <w:sz w:val="24"/>
          <w:szCs w:val="24"/>
          <w:lang w:eastAsia="pl-PL"/>
        </w:rPr>
        <w:t>Pzp</w:t>
      </w:r>
      <w:proofErr w:type="spellEnd"/>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miesiącach:  7  </w:t>
      </w:r>
      <w:r w:rsidRPr="007C23BB">
        <w:rPr>
          <w:rFonts w:ascii="Times New Roman" w:eastAsia="Times New Roman" w:hAnsi="Times New Roman" w:cs="Times New Roman"/>
          <w:i/>
          <w:iCs/>
          <w:sz w:val="24"/>
          <w:szCs w:val="24"/>
          <w:lang w:eastAsia="pl-PL"/>
        </w:rPr>
        <w:t xml:space="preserve"> lub </w:t>
      </w:r>
      <w:r w:rsidRPr="007C23BB">
        <w:rPr>
          <w:rFonts w:ascii="Times New Roman" w:eastAsia="Times New Roman" w:hAnsi="Times New Roman" w:cs="Times New Roman"/>
          <w:b/>
          <w:bCs/>
          <w:sz w:val="24"/>
          <w:szCs w:val="24"/>
          <w:lang w:eastAsia="pl-PL"/>
        </w:rPr>
        <w:t>dniach:</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i/>
          <w:iCs/>
          <w:sz w:val="24"/>
          <w:szCs w:val="24"/>
          <w:lang w:eastAsia="pl-PL"/>
        </w:rPr>
        <w:t>lub</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data rozpoczęcia: </w:t>
      </w:r>
      <w:r w:rsidRPr="007C23BB">
        <w:rPr>
          <w:rFonts w:ascii="Times New Roman" w:eastAsia="Times New Roman" w:hAnsi="Times New Roman" w:cs="Times New Roman"/>
          <w:sz w:val="24"/>
          <w:szCs w:val="24"/>
          <w:lang w:eastAsia="pl-PL"/>
        </w:rPr>
        <w:t> </w:t>
      </w:r>
      <w:r w:rsidRPr="007C23BB">
        <w:rPr>
          <w:rFonts w:ascii="Times New Roman" w:eastAsia="Times New Roman" w:hAnsi="Times New Roman" w:cs="Times New Roman"/>
          <w:i/>
          <w:iCs/>
          <w:sz w:val="24"/>
          <w:szCs w:val="24"/>
          <w:lang w:eastAsia="pl-PL"/>
        </w:rPr>
        <w:t xml:space="preserve"> lub </w:t>
      </w:r>
      <w:r w:rsidRPr="007C23BB">
        <w:rPr>
          <w:rFonts w:ascii="Times New Roman" w:eastAsia="Times New Roman" w:hAnsi="Times New Roman" w:cs="Times New Roman"/>
          <w:b/>
          <w:bCs/>
          <w:sz w:val="24"/>
          <w:szCs w:val="24"/>
          <w:lang w:eastAsia="pl-PL"/>
        </w:rPr>
        <w:t xml:space="preserve">zakończenia: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II.9) Informacje dodatkowe: </w:t>
      </w:r>
      <w:r w:rsidRPr="007C23BB">
        <w:rPr>
          <w:rFonts w:ascii="Times New Roman" w:eastAsia="Times New Roman" w:hAnsi="Times New Roman" w:cs="Times New Roman"/>
          <w:sz w:val="24"/>
          <w:szCs w:val="24"/>
          <w:lang w:eastAsia="pl-PL"/>
        </w:rPr>
        <w:t xml:space="preserve">1. Termin wykonania zamówienia: 7 miesięcy od daty zawarcia umowy.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4. W przypadku, gdy gwarancja udzielona przez producenta, importera lub dostawcę urządzenia, dostarczonego przez Wykonawcę, nakłada obowiązek dokonywania okresowych przeglądów gwarancyjnych, Wykonawca jest zobowiązany w okresie udzielonej przez ten podmiot gwarancji jakości wykonywać nieodpłatnie wymagane przeglądy gwarancyjne, nie rzadziej jednak niż jeden raz w każdym roku obowiązywania takiej gwarancji oraz wykonywać wszelkie inne czynności konserwacyjne. Przeglądy, obejmują również nieodpłatną wymianę materiałów, elementów zużywalnych w zakresie i ilości wskazanej w gwarancji przez producenta lub przez inny podmiot. 5. Wykonawca zapewni serwisowanie urządzeń i instalacji wraz z materiałami eksploatacyjnymi , aż do końca okresu trwania gwarancji. 6. W okresie gwarancji Wykonawca jest zobowiązany do nieodpłatnego usunięcia wszelkich wad i usterek: 1) w przypadku, kiedy ujawniona wada może skutkować zagrożeniem dla życia lub zdrowia ludzi,– do przystąpienia do usunięcia wady zgłoszonej / wad zgłoszonych przez Zamawiającego niezwłocznie, nie później jednak niż w ciągu 30 minut od chwili zgłoszenia przez Zamawiającego wady/wad; 2) w przypadku, kiedy ujawniona wada ogranicza lub uniemożliwia działanie części lub całości przedmiotu niniejszej umowy, a także, gdy ujawniona wada może skutkować zanieczyszczeniem środowiska, wystąpieniem niepowetowanej szkody dla Zamawiającego lub osób trzecich, jak również w innych przypadkach nie cierpiących zwłoki – do przystąpienia do usunięcia wady zgłoszonej / wad zgłoszonych przez Zamawiającego niezwłocznie, nie później jednak niż w ciągu 24 godzin od chwili zgłoszenia przez Zamawiającego wady/wad; 3) przystąpienia do usunięcia wady zgłoszonej / wad zgłoszonych przez Zamawiającego w terminie 7 dni od dnia zgłoszenia przez Zamawiającego wady/wad - w przypadku wad i usterek innych aniżeli opisane pkt 1) i 2) powyżej, w innym technicznie uzasadnionym terminie, o ile zostanie uzgodniony przez strony umowy, 4) usunięcia zgłoszonej wady / zgłoszonych wad w terminie określonym przez Zamawiającego.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lastRenderedPageBreak/>
        <w:t xml:space="preserve">III.1) WARUNKI UDZIAŁU W POSTĘPOWANIU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Określenie warunków: </w:t>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III.1.2) Sytuacja finansowa lub ekonomiczna </w:t>
      </w:r>
      <w:r w:rsidRPr="007C23BB">
        <w:rPr>
          <w:rFonts w:ascii="Times New Roman" w:eastAsia="Times New Roman" w:hAnsi="Times New Roman" w:cs="Times New Roman"/>
          <w:sz w:val="24"/>
          <w:szCs w:val="24"/>
          <w:lang w:eastAsia="pl-PL"/>
        </w:rPr>
        <w:br/>
        <w:t xml:space="preserve">Określenie warunków: </w:t>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III.1.3) Zdolność techniczna lub zawodowa </w:t>
      </w:r>
      <w:r w:rsidRPr="007C23BB">
        <w:rPr>
          <w:rFonts w:ascii="Times New Roman" w:eastAsia="Times New Roman" w:hAnsi="Times New Roman" w:cs="Times New Roman"/>
          <w:sz w:val="24"/>
          <w:szCs w:val="24"/>
          <w:lang w:eastAsia="pl-PL"/>
        </w:rPr>
        <w:br/>
        <w:t xml:space="preserve">Określenie warunków: Warunek zostanie uznany za spełniony jeśli wykonawca wykaże, że: </w:t>
      </w:r>
      <w:r w:rsidRPr="007C23BB">
        <w:rPr>
          <w:rFonts w:ascii="Times New Roman" w:eastAsia="Times New Roman" w:hAnsi="Times New Roman" w:cs="Times New Roman"/>
          <w:sz w:val="24"/>
          <w:szCs w:val="24"/>
          <w:lang w:eastAsia="pl-PL"/>
        </w:rPr>
        <w:sym w:font="Symbol" w:char="F0A7"/>
      </w:r>
      <w:r w:rsidRPr="007C23BB">
        <w:rPr>
          <w:rFonts w:ascii="Times New Roman" w:eastAsia="Times New Roman" w:hAnsi="Times New Roman" w:cs="Times New Roman"/>
          <w:sz w:val="24"/>
          <w:szCs w:val="24"/>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w:t>
      </w:r>
      <w:r w:rsidRPr="007C23BB">
        <w:rPr>
          <w:rFonts w:ascii="Times New Roman" w:eastAsia="Times New Roman" w:hAnsi="Times New Roman" w:cs="Times New Roman"/>
          <w:sz w:val="24"/>
          <w:szCs w:val="24"/>
          <w:lang w:eastAsia="pl-PL"/>
        </w:rPr>
        <w:sym w:font="Symbol" w:char="F02D"/>
      </w:r>
      <w:r w:rsidRPr="007C23BB">
        <w:rPr>
          <w:rFonts w:ascii="Times New Roman" w:eastAsia="Times New Roman" w:hAnsi="Times New Roman" w:cs="Times New Roman"/>
          <w:sz w:val="24"/>
          <w:szCs w:val="24"/>
          <w:lang w:eastAsia="pl-PL"/>
        </w:rPr>
        <w:t xml:space="preserve"> min. 2 roboty budowlane o wartości brutto minimum 500 000 zł każda, których przedmiotem była budowa, rozbudowa lub przebudowa podjazdu/ wiaduktu dla samochodów 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 W przypadku składania oferty wspólnej ww. warunek musi spełniać co najmniej jeden z wykonawców w całości. b) dysponuje osobami zdolnymi do wykonania zamówienia, które posiadają nw. uprawnienia i doświadczenie. Warunek zostanie uznany za spełniony, jeśli wykonawca wykaże, że dysponuje: </w:t>
      </w:r>
      <w:r w:rsidRPr="007C23BB">
        <w:rPr>
          <w:rFonts w:ascii="Times New Roman" w:eastAsia="Times New Roman" w:hAnsi="Times New Roman" w:cs="Times New Roman"/>
          <w:sz w:val="24"/>
          <w:szCs w:val="24"/>
          <w:lang w:eastAsia="pl-PL"/>
        </w:rPr>
        <w:sym w:font="Symbol" w:char="F02D"/>
      </w:r>
      <w:r w:rsidRPr="007C23BB">
        <w:rPr>
          <w:rFonts w:ascii="Times New Roman" w:eastAsia="Times New Roman" w:hAnsi="Times New Roman" w:cs="Times New Roman"/>
          <w:sz w:val="24"/>
          <w:szCs w:val="24"/>
          <w:lang w:eastAsia="pl-PL"/>
        </w:rPr>
        <w:t xml:space="preserve"> kierownikiem budowy - wskazana osoba ma posiadać następujące kwalifikacje - uprawnienia budowlane do kierowania robotami budowlanymi w specjalności konstrukcyjno-budowlanej, które zostały wydane na podstawie wcześniej obowiązujących przepisów albo w innym państwie upoważniające do kierowania robotami konstrukcyjno-budowlanymi w zakresie konstrukcji obiektu. </w:t>
      </w:r>
      <w:r w:rsidRPr="007C23BB">
        <w:rPr>
          <w:rFonts w:ascii="Times New Roman" w:eastAsia="Times New Roman" w:hAnsi="Times New Roman" w:cs="Times New Roman"/>
          <w:sz w:val="24"/>
          <w:szCs w:val="24"/>
          <w:lang w:eastAsia="pl-PL"/>
        </w:rPr>
        <w:sym w:font="Symbol" w:char="F02D"/>
      </w:r>
      <w:r w:rsidRPr="007C23BB">
        <w:rPr>
          <w:rFonts w:ascii="Times New Roman" w:eastAsia="Times New Roman" w:hAnsi="Times New Roman" w:cs="Times New Roman"/>
          <w:sz w:val="24"/>
          <w:szCs w:val="24"/>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bez ograniczeń., - kierownik robót posiadający uprawnienia budowlane w specjalności inżynieryjnej mostowej - kierownik robót posiadający uprawnienia budowlane w specjalności inżynieryjnej drogowej Liczba osób wyżej wymienionych może być mniejsza w zależności od zakresu posiadanych przez nich uprawnień. W przypadku składania oferty wspólnej ww. warunek wykonawcy mogą spełniać łącznie.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uprawnienie uznane w zakresie i na zasadach </w:t>
      </w:r>
      <w:r w:rsidRPr="007C23BB">
        <w:rPr>
          <w:rFonts w:ascii="Times New Roman" w:eastAsia="Times New Roman" w:hAnsi="Times New Roman" w:cs="Times New Roman"/>
          <w:sz w:val="24"/>
          <w:szCs w:val="24"/>
          <w:lang w:eastAsia="pl-PL"/>
        </w:rPr>
        <w:lastRenderedPageBreak/>
        <w:t xml:space="preserve">opisanych w ustawie z dnia 22 grudnia 2015 r. o zasadach uznawania kwalifikacji zawodowych nabytych w państwach członkowskich Unii Europejskiej.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w:t>
      </w:r>
      <w:proofErr w:type="spellStart"/>
      <w:r w:rsidRPr="007C23BB">
        <w:rPr>
          <w:rFonts w:ascii="Times New Roman" w:eastAsia="Times New Roman" w:hAnsi="Times New Roman" w:cs="Times New Roman"/>
          <w:sz w:val="24"/>
          <w:szCs w:val="24"/>
          <w:lang w:eastAsia="pl-PL"/>
        </w:rPr>
        <w:t>t.j</w:t>
      </w:r>
      <w:proofErr w:type="spellEnd"/>
      <w:r w:rsidRPr="007C23BB">
        <w:rPr>
          <w:rFonts w:ascii="Times New Roman" w:eastAsia="Times New Roman" w:hAnsi="Times New Roman" w:cs="Times New Roman"/>
          <w:sz w:val="24"/>
          <w:szCs w:val="24"/>
          <w:lang w:eastAsia="pl-PL"/>
        </w:rPr>
        <w:t xml:space="preserve">. z </w:t>
      </w:r>
      <w:proofErr w:type="spellStart"/>
      <w:r w:rsidRPr="007C23BB">
        <w:rPr>
          <w:rFonts w:ascii="Times New Roman" w:eastAsia="Times New Roman" w:hAnsi="Times New Roman" w:cs="Times New Roman"/>
          <w:sz w:val="24"/>
          <w:szCs w:val="24"/>
          <w:lang w:eastAsia="pl-PL"/>
        </w:rPr>
        <w:t>późn</w:t>
      </w:r>
      <w:proofErr w:type="spellEnd"/>
      <w:r w:rsidRPr="007C23BB">
        <w:rPr>
          <w:rFonts w:ascii="Times New Roman" w:eastAsia="Times New Roman" w:hAnsi="Times New Roman" w:cs="Times New Roman"/>
          <w:sz w:val="24"/>
          <w:szCs w:val="24"/>
          <w:lang w:eastAsia="pl-PL"/>
        </w:rPr>
        <w:t xml:space="preserve">. zmianami) oraz w ustawie z dnia 15 grudnia 2000 r. o samorządach zawodowych architektów oraz inżynierów budownictwa (Dz.U.2016.1725 j.t. z </w:t>
      </w:r>
      <w:proofErr w:type="spellStart"/>
      <w:r w:rsidRPr="007C23BB">
        <w:rPr>
          <w:rFonts w:ascii="Times New Roman" w:eastAsia="Times New Roman" w:hAnsi="Times New Roman" w:cs="Times New Roman"/>
          <w:sz w:val="24"/>
          <w:szCs w:val="24"/>
          <w:lang w:eastAsia="pl-PL"/>
        </w:rPr>
        <w:t>późn</w:t>
      </w:r>
      <w:proofErr w:type="spellEnd"/>
      <w:r w:rsidRPr="007C23BB">
        <w:rPr>
          <w:rFonts w:ascii="Times New Roman" w:eastAsia="Times New Roman" w:hAnsi="Times New Roman" w:cs="Times New Roman"/>
          <w:sz w:val="24"/>
          <w:szCs w:val="24"/>
          <w:lang w:eastAsia="pl-PL"/>
        </w:rPr>
        <w:t xml:space="preserve">. zmianami). </w:t>
      </w:r>
      <w:r w:rsidRPr="007C23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23BB">
        <w:rPr>
          <w:rFonts w:ascii="Times New Roman" w:eastAsia="Times New Roman" w:hAnsi="Times New Roman" w:cs="Times New Roman"/>
          <w:sz w:val="24"/>
          <w:szCs w:val="24"/>
          <w:lang w:eastAsia="pl-PL"/>
        </w:rPr>
        <w:br/>
        <w:t xml:space="preserve">Informacje dodatkowe: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III.2) PODSTAWY WYKLUCZENIA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23BB">
        <w:rPr>
          <w:rFonts w:ascii="Times New Roman" w:eastAsia="Times New Roman" w:hAnsi="Times New Roman" w:cs="Times New Roman"/>
          <w:b/>
          <w:bCs/>
          <w:sz w:val="24"/>
          <w:szCs w:val="24"/>
          <w:lang w:eastAsia="pl-PL"/>
        </w:rPr>
        <w:t>Pzp</w:t>
      </w:r>
      <w:proofErr w:type="spellEnd"/>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23BB">
        <w:rPr>
          <w:rFonts w:ascii="Times New Roman" w:eastAsia="Times New Roman" w:hAnsi="Times New Roman" w:cs="Times New Roman"/>
          <w:b/>
          <w:bCs/>
          <w:sz w:val="24"/>
          <w:szCs w:val="24"/>
          <w:lang w:eastAsia="pl-PL"/>
        </w:rPr>
        <w:t>Pzp</w:t>
      </w:r>
      <w:proofErr w:type="spellEnd"/>
      <w:r w:rsidRPr="007C23BB">
        <w:rPr>
          <w:rFonts w:ascii="Times New Roman" w:eastAsia="Times New Roman" w:hAnsi="Times New Roman" w:cs="Times New Roman"/>
          <w:sz w:val="24"/>
          <w:szCs w:val="24"/>
          <w:lang w:eastAsia="pl-PL"/>
        </w:rPr>
        <w:t xml:space="preserve"> Tak Zamawiający przewiduje następujące fakultatywne podstawy wykluczenia: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C23BB">
        <w:rPr>
          <w:rFonts w:ascii="Times New Roman" w:eastAsia="Times New Roman" w:hAnsi="Times New Roman" w:cs="Times New Roman"/>
          <w:sz w:val="24"/>
          <w:szCs w:val="24"/>
          <w:lang w:eastAsia="pl-PL"/>
        </w:rPr>
        <w:t>Pzp</w:t>
      </w:r>
      <w:proofErr w:type="spellEnd"/>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23BB">
        <w:rPr>
          <w:rFonts w:ascii="Times New Roman" w:eastAsia="Times New Roman" w:hAnsi="Times New Roman" w:cs="Times New Roman"/>
          <w:sz w:val="24"/>
          <w:szCs w:val="24"/>
          <w:lang w:eastAsia="pl-PL"/>
        </w:rPr>
        <w:br/>
        <w:t xml:space="preserve">Tak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Oświadczenie o spełnianiu kryteriów selekcji </w:t>
      </w:r>
      <w:r w:rsidRPr="007C23BB">
        <w:rPr>
          <w:rFonts w:ascii="Times New Roman" w:eastAsia="Times New Roman" w:hAnsi="Times New Roman" w:cs="Times New Roman"/>
          <w:sz w:val="24"/>
          <w:szCs w:val="24"/>
          <w:lang w:eastAsia="pl-PL"/>
        </w:rPr>
        <w:b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8. Zamawiający przed udzieleniem zamówienia wezwie wykonawcę, którego oferta została najwyżej oceniona, do złożenia w wyznaczonym, nie krótszym niż 5 dni terminie, aktualnych na dzień złożenia następujących oświadczeń lub dokumentów: 1) W celu potwierdzenia braku podstaw do wykluczenia: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w:t>
      </w:r>
      <w:r w:rsidRPr="007C23BB">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III.5.1) W ZAKRESIE SPEŁNIANIA WARUNKÓW UDZIAŁU W POSTĘPOWANIU:</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2) W celu potwierdzenia spełniania warunków udziału w postępowaniu: 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8).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o których mowa rozdziale VIII ust. 1 punkt. 2) litera b), wraz z informacjami na temat ich kwalifikacji zawodowych, uprawnień, doświadczenia i wykształcenia niezbędnych do wykonania zamówienia publicznego a także zakresu wykonywania przez nie czynności oraz informacją o podstawie do dysponowania tymi osobami (załącznik nr 7). W przypadku składania oferty wspólnej wykonawcy składający ofertę wspólną składają jeden wspólny ww. wykaz. Ww. oświadczenie oraz dowody i inne dokumenty należy złożyć w oryginale lub kopii poświadczonej za zgodność z oryginałem. 3) W przypadku gdy wykonawcy powołują się na dokumenty podmiotowe, będące w posiadaniu Zamawiającego, Zamawiający uwzględni te dokumenty.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lastRenderedPageBreak/>
        <w:t>III.5.2) W ZAKRESIE KRYTERIÓW SELEKCJI:</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III.7) INNE DOKUMENTY NIE WYMIENIONE W pkt III.3) - III.6)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u w:val="single"/>
          <w:lang w:eastAsia="pl-PL"/>
        </w:rPr>
        <w:t xml:space="preserve">SEKCJA IV: PROCEDURA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 xml:space="preserve">IV.1) OPIS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IV.1.1) Tryb udzielenia zamówienia: </w:t>
      </w:r>
      <w:r w:rsidRPr="007C23BB">
        <w:rPr>
          <w:rFonts w:ascii="Times New Roman" w:eastAsia="Times New Roman" w:hAnsi="Times New Roman" w:cs="Times New Roman"/>
          <w:sz w:val="24"/>
          <w:szCs w:val="24"/>
          <w:lang w:eastAsia="pl-PL"/>
        </w:rPr>
        <w:t xml:space="preserve">Przetarg nieograniczony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IV.1.2) Zamawiający żąda wniesienia wadium:</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Tak </w:t>
      </w:r>
      <w:r w:rsidRPr="007C23BB">
        <w:rPr>
          <w:rFonts w:ascii="Times New Roman" w:eastAsia="Times New Roman" w:hAnsi="Times New Roman" w:cs="Times New Roman"/>
          <w:sz w:val="24"/>
          <w:szCs w:val="24"/>
          <w:lang w:eastAsia="pl-PL"/>
        </w:rPr>
        <w:br/>
        <w:t xml:space="preserve">Informacja na temat wadium </w:t>
      </w:r>
      <w:r w:rsidRPr="007C23BB">
        <w:rPr>
          <w:rFonts w:ascii="Times New Roman" w:eastAsia="Times New Roman" w:hAnsi="Times New Roman" w:cs="Times New Roman"/>
          <w:sz w:val="24"/>
          <w:szCs w:val="24"/>
          <w:lang w:eastAsia="pl-PL"/>
        </w:rPr>
        <w:br/>
        <w:t xml:space="preserve">25 000 PLN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IV.1.3) Przewiduje się udzielenie zaliczek na poczet wykonania zamówienia:</w:t>
      </w:r>
      <w:r w:rsidRPr="007C23BB">
        <w:rPr>
          <w:rFonts w:ascii="Times New Roman" w:eastAsia="Times New Roman" w:hAnsi="Times New Roman" w:cs="Times New Roman"/>
          <w:sz w:val="24"/>
          <w:szCs w:val="24"/>
          <w:lang w:eastAsia="pl-PL"/>
        </w:rPr>
        <w:t xml:space="preserv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t xml:space="preserve">Należy podać informacje na temat udzielania zaliczek: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23BB">
        <w:rPr>
          <w:rFonts w:ascii="Times New Roman" w:eastAsia="Times New Roman" w:hAnsi="Times New Roman" w:cs="Times New Roman"/>
          <w:sz w:val="24"/>
          <w:szCs w:val="24"/>
          <w:lang w:eastAsia="pl-PL"/>
        </w:rPr>
        <w:br/>
        <w:t xml:space="preserve">Nie </w:t>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IV.1.5.) Wymaga się złożenia oferty wariantowej: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t xml:space="preserve">Dopuszcza się złożenie oferty wariantowej </w:t>
      </w:r>
      <w:r w:rsidRPr="007C23BB">
        <w:rPr>
          <w:rFonts w:ascii="Times New Roman" w:eastAsia="Times New Roman" w:hAnsi="Times New Roman" w:cs="Times New Roman"/>
          <w:sz w:val="24"/>
          <w:szCs w:val="24"/>
          <w:lang w:eastAsia="pl-PL"/>
        </w:rPr>
        <w:br/>
        <w:t xml:space="preserve">Nie </w:t>
      </w:r>
      <w:r w:rsidRPr="007C23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23BB">
        <w:rPr>
          <w:rFonts w:ascii="Times New Roman" w:eastAsia="Times New Roman" w:hAnsi="Times New Roman" w:cs="Times New Roman"/>
          <w:sz w:val="24"/>
          <w:szCs w:val="24"/>
          <w:lang w:eastAsia="pl-PL"/>
        </w:rPr>
        <w:br/>
        <w:t xml:space="preserve">Nie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Liczba wykonawców   </w:t>
      </w:r>
      <w:r w:rsidRPr="007C23BB">
        <w:rPr>
          <w:rFonts w:ascii="Times New Roman" w:eastAsia="Times New Roman" w:hAnsi="Times New Roman" w:cs="Times New Roman"/>
          <w:sz w:val="24"/>
          <w:szCs w:val="24"/>
          <w:lang w:eastAsia="pl-PL"/>
        </w:rPr>
        <w:br/>
        <w:t xml:space="preserve">Przewidywana minimalna liczba wykonawców </w:t>
      </w:r>
      <w:r w:rsidRPr="007C23BB">
        <w:rPr>
          <w:rFonts w:ascii="Times New Roman" w:eastAsia="Times New Roman" w:hAnsi="Times New Roman" w:cs="Times New Roman"/>
          <w:sz w:val="24"/>
          <w:szCs w:val="24"/>
          <w:lang w:eastAsia="pl-PL"/>
        </w:rPr>
        <w:br/>
        <w:t xml:space="preserve">Maksymalna liczba wykonawców   </w:t>
      </w:r>
      <w:r w:rsidRPr="007C23BB">
        <w:rPr>
          <w:rFonts w:ascii="Times New Roman" w:eastAsia="Times New Roman" w:hAnsi="Times New Roman" w:cs="Times New Roman"/>
          <w:sz w:val="24"/>
          <w:szCs w:val="24"/>
          <w:lang w:eastAsia="pl-PL"/>
        </w:rPr>
        <w:br/>
        <w:t xml:space="preserve">Kryteria selekcji wykonawców: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IV.1.7) Informacje na temat umowy ramowej lub dynamicznego systemu zakupów: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lastRenderedPageBreak/>
        <w:t xml:space="preserve">Umowa ramowa będzie zawarta: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Czy przewiduje się ograniczenie liczby uczestników umowy ramowej: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Przewidziana maksymalna liczba uczestników umowy ramowej: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Zamówienie obejmuje ustanowienie dynamicznego systemu zakupów: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IV.1.8) Aukcja elektroniczna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Przewidziane jest przeprowadzenie aukcji elektronicznej </w:t>
      </w:r>
      <w:r w:rsidRPr="007C23BB">
        <w:rPr>
          <w:rFonts w:ascii="Times New Roman" w:eastAsia="Times New Roman" w:hAnsi="Times New Roman" w:cs="Times New Roman"/>
          <w:i/>
          <w:iCs/>
          <w:sz w:val="24"/>
          <w:szCs w:val="24"/>
          <w:lang w:eastAsia="pl-PL"/>
        </w:rPr>
        <w:t xml:space="preserve">(przetarg nieograniczony, przetarg ograniczony, negocjacje z ogłoszeniem) </w:t>
      </w:r>
      <w:r w:rsidRPr="007C23BB">
        <w:rPr>
          <w:rFonts w:ascii="Times New Roman" w:eastAsia="Times New Roman" w:hAnsi="Times New Roman" w:cs="Times New Roman"/>
          <w:sz w:val="24"/>
          <w:szCs w:val="24"/>
          <w:lang w:eastAsia="pl-PL"/>
        </w:rPr>
        <w:t xml:space="preserve">Nie </w:t>
      </w:r>
      <w:r w:rsidRPr="007C23BB">
        <w:rPr>
          <w:rFonts w:ascii="Times New Roman" w:eastAsia="Times New Roman" w:hAnsi="Times New Roman" w:cs="Times New Roman"/>
          <w:sz w:val="24"/>
          <w:szCs w:val="24"/>
          <w:lang w:eastAsia="pl-PL"/>
        </w:rPr>
        <w:br/>
        <w:t xml:space="preserve">Należy podać adres strony internetowej, na której aukcja będzie prowadzona: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23BB">
        <w:rPr>
          <w:rFonts w:ascii="Times New Roman" w:eastAsia="Times New Roman" w:hAnsi="Times New Roman" w:cs="Times New Roman"/>
          <w:sz w:val="24"/>
          <w:szCs w:val="24"/>
          <w:lang w:eastAsia="pl-PL"/>
        </w:rPr>
        <w:br/>
        <w:t xml:space="preserve">Informacje dotyczące przebiegu aukcji elektronicznej: </w:t>
      </w:r>
      <w:r w:rsidRPr="007C23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23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23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23BB">
        <w:rPr>
          <w:rFonts w:ascii="Times New Roman" w:eastAsia="Times New Roman" w:hAnsi="Times New Roman" w:cs="Times New Roman"/>
          <w:sz w:val="24"/>
          <w:szCs w:val="24"/>
          <w:lang w:eastAsia="pl-PL"/>
        </w:rPr>
        <w:br/>
        <w:t xml:space="preserve">Informacje o liczbie etapów aukcji elektronicznej i czasie ich trwania: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t xml:space="preserve">Czas trwania: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23BB">
        <w:rPr>
          <w:rFonts w:ascii="Times New Roman" w:eastAsia="Times New Roman" w:hAnsi="Times New Roman" w:cs="Times New Roman"/>
          <w:sz w:val="24"/>
          <w:szCs w:val="24"/>
          <w:lang w:eastAsia="pl-PL"/>
        </w:rPr>
        <w:br/>
        <w:t xml:space="preserve">Warunki zamknięcia aukcji elektronicznej: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lastRenderedPageBreak/>
        <w:br/>
      </w:r>
      <w:r w:rsidRPr="007C23BB">
        <w:rPr>
          <w:rFonts w:ascii="Times New Roman" w:eastAsia="Times New Roman" w:hAnsi="Times New Roman" w:cs="Times New Roman"/>
          <w:b/>
          <w:bCs/>
          <w:sz w:val="24"/>
          <w:szCs w:val="24"/>
          <w:lang w:eastAsia="pl-PL"/>
        </w:rPr>
        <w:t xml:space="preserve">IV.2) KRYTERIA OCENY OFERT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IV.2.1) Kryteria oceny ofert: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IV.2.2) Kryteria</w:t>
      </w:r>
      <w:r w:rsidRPr="007C23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Znaczenie</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60,00</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Okres gwarancji i </w:t>
            </w:r>
            <w:proofErr w:type="spellStart"/>
            <w:r w:rsidRPr="007C23BB">
              <w:rPr>
                <w:rFonts w:ascii="Times New Roman" w:eastAsia="Times New Roman" w:hAnsi="Times New Roman" w:cs="Times New Roman"/>
                <w:sz w:val="24"/>
                <w:szCs w:val="24"/>
                <w:lang w:eastAsia="pl-PL"/>
              </w:rPr>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20,00</w:t>
            </w:r>
          </w:p>
        </w:tc>
      </w:tr>
      <w:tr w:rsidR="007C23BB" w:rsidRPr="007C23BB" w:rsidTr="007C23BB">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20,00</w:t>
            </w:r>
          </w:p>
        </w:tc>
      </w:tr>
    </w:tbl>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23BB">
        <w:rPr>
          <w:rFonts w:ascii="Times New Roman" w:eastAsia="Times New Roman" w:hAnsi="Times New Roman" w:cs="Times New Roman"/>
          <w:b/>
          <w:bCs/>
          <w:sz w:val="24"/>
          <w:szCs w:val="24"/>
          <w:lang w:eastAsia="pl-PL"/>
        </w:rPr>
        <w:t>Pzp</w:t>
      </w:r>
      <w:proofErr w:type="spellEnd"/>
      <w:r w:rsidRPr="007C23BB">
        <w:rPr>
          <w:rFonts w:ascii="Times New Roman" w:eastAsia="Times New Roman" w:hAnsi="Times New Roman" w:cs="Times New Roman"/>
          <w:b/>
          <w:bCs/>
          <w:sz w:val="24"/>
          <w:szCs w:val="24"/>
          <w:lang w:eastAsia="pl-PL"/>
        </w:rPr>
        <w:t xml:space="preserve"> </w:t>
      </w:r>
      <w:r w:rsidRPr="007C23BB">
        <w:rPr>
          <w:rFonts w:ascii="Times New Roman" w:eastAsia="Times New Roman" w:hAnsi="Times New Roman" w:cs="Times New Roman"/>
          <w:sz w:val="24"/>
          <w:szCs w:val="24"/>
          <w:lang w:eastAsia="pl-PL"/>
        </w:rPr>
        <w:t xml:space="preserve">(przetarg nieograniczony) </w:t>
      </w:r>
      <w:r w:rsidRPr="007C23BB">
        <w:rPr>
          <w:rFonts w:ascii="Times New Roman" w:eastAsia="Times New Roman" w:hAnsi="Times New Roman" w:cs="Times New Roman"/>
          <w:sz w:val="24"/>
          <w:szCs w:val="24"/>
          <w:lang w:eastAsia="pl-PL"/>
        </w:rPr>
        <w:br/>
        <w:t xml:space="preserve">Tak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IV.3) Negocjacje z ogłoszeniem, dialog konkurencyjny, partnerstwo innowacyjne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IV.3.1) Informacje na temat negocjacji z ogłoszeniem</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Minimalne wymagania, które muszą spełniać wszystkie oferty: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23BB">
        <w:rPr>
          <w:rFonts w:ascii="Times New Roman" w:eastAsia="Times New Roman" w:hAnsi="Times New Roman" w:cs="Times New Roman"/>
          <w:sz w:val="24"/>
          <w:szCs w:val="24"/>
          <w:lang w:eastAsia="pl-PL"/>
        </w:rPr>
        <w:br/>
        <w:t xml:space="preserve">Przewidziany jest podział negocjacji na etapy w celu ograniczenia liczby ofert: </w:t>
      </w:r>
      <w:r w:rsidRPr="007C23BB">
        <w:rPr>
          <w:rFonts w:ascii="Times New Roman" w:eastAsia="Times New Roman" w:hAnsi="Times New Roman" w:cs="Times New Roman"/>
          <w:sz w:val="24"/>
          <w:szCs w:val="24"/>
          <w:lang w:eastAsia="pl-PL"/>
        </w:rPr>
        <w:br/>
        <w:t xml:space="preserve">Należy podać informacje na temat etapów negocjacji (w tym liczbę etapów):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IV.3.2) Informacje na temat dialogu konkurencyjnego</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Wstępny harmonogram postępowania: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Podział dialogu na etapy w celu ograniczenia liczby rozwiązań: </w:t>
      </w:r>
      <w:r w:rsidRPr="007C23BB">
        <w:rPr>
          <w:rFonts w:ascii="Times New Roman" w:eastAsia="Times New Roman" w:hAnsi="Times New Roman" w:cs="Times New Roman"/>
          <w:sz w:val="24"/>
          <w:szCs w:val="24"/>
          <w:lang w:eastAsia="pl-PL"/>
        </w:rPr>
        <w:br/>
        <w:t xml:space="preserve">Należy podać informacje na temat etapów dialogu: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IV.3.3) Informacje na temat partnerstwa innowacyjnego</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Informacje dodatkowe: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lastRenderedPageBreak/>
        <w:br/>
      </w:r>
      <w:r w:rsidRPr="007C23BB">
        <w:rPr>
          <w:rFonts w:ascii="Times New Roman" w:eastAsia="Times New Roman" w:hAnsi="Times New Roman" w:cs="Times New Roman"/>
          <w:b/>
          <w:bCs/>
          <w:sz w:val="24"/>
          <w:szCs w:val="24"/>
          <w:lang w:eastAsia="pl-PL"/>
        </w:rPr>
        <w:t xml:space="preserve">IV.4) Licytacja elektroniczna </w:t>
      </w:r>
      <w:r w:rsidRPr="007C23BB">
        <w:rPr>
          <w:rFonts w:ascii="Times New Roman" w:eastAsia="Times New Roman" w:hAnsi="Times New Roman" w:cs="Times New Roman"/>
          <w:sz w:val="24"/>
          <w:szCs w:val="24"/>
          <w:lang w:eastAsia="pl-PL"/>
        </w:rPr>
        <w:br/>
        <w:t xml:space="preserve">Adres strony internetowej, na której będzie prowadzona licytacja elektroniczna: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Informacje o liczbie etapów licytacji elektronicznej i czasie ich trwania: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Czas trwania: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Termin składania wniosków o dopuszczenie do udziału w licytacji elektronicznej: </w:t>
      </w:r>
      <w:r w:rsidRPr="007C23BB">
        <w:rPr>
          <w:rFonts w:ascii="Times New Roman" w:eastAsia="Times New Roman" w:hAnsi="Times New Roman" w:cs="Times New Roman"/>
          <w:sz w:val="24"/>
          <w:szCs w:val="24"/>
          <w:lang w:eastAsia="pl-PL"/>
        </w:rPr>
        <w:br/>
        <w:t xml:space="preserve">Data: godzina: </w:t>
      </w:r>
      <w:r w:rsidRPr="007C23BB">
        <w:rPr>
          <w:rFonts w:ascii="Times New Roman" w:eastAsia="Times New Roman" w:hAnsi="Times New Roman" w:cs="Times New Roman"/>
          <w:sz w:val="24"/>
          <w:szCs w:val="24"/>
          <w:lang w:eastAsia="pl-PL"/>
        </w:rPr>
        <w:br/>
        <w:t xml:space="preserve">Termin otwarcia licytacji elektronicznej: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t xml:space="preserve">Termin i warunki zamknięcia licytacji elektronicznej: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t xml:space="preserve">Wymagania dotyczące zabezpieczenia należytego wykonania umowy: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lang w:eastAsia="pl-PL"/>
        </w:rPr>
        <w:br/>
        <w:t xml:space="preserve">Informacje dodatkowe: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r w:rsidRPr="007C23BB">
        <w:rPr>
          <w:rFonts w:ascii="Times New Roman" w:eastAsia="Times New Roman" w:hAnsi="Times New Roman" w:cs="Times New Roman"/>
          <w:b/>
          <w:bCs/>
          <w:sz w:val="24"/>
          <w:szCs w:val="24"/>
          <w:lang w:eastAsia="pl-PL"/>
        </w:rPr>
        <w:t>IV.5) ZMIANA UMOWY</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23BB">
        <w:rPr>
          <w:rFonts w:ascii="Times New Roman" w:eastAsia="Times New Roman" w:hAnsi="Times New Roman" w:cs="Times New Roman"/>
          <w:sz w:val="24"/>
          <w:szCs w:val="24"/>
          <w:lang w:eastAsia="pl-PL"/>
        </w:rPr>
        <w:t xml:space="preserve"> Tak </w:t>
      </w:r>
      <w:r w:rsidRPr="007C23BB">
        <w:rPr>
          <w:rFonts w:ascii="Times New Roman" w:eastAsia="Times New Roman" w:hAnsi="Times New Roman" w:cs="Times New Roman"/>
          <w:sz w:val="24"/>
          <w:szCs w:val="24"/>
          <w:lang w:eastAsia="pl-PL"/>
        </w:rPr>
        <w:br/>
        <w:t xml:space="preserve">Należy wskazać zakres, charakter zmian oraz warunki wprowadzenia zmian: </w:t>
      </w:r>
      <w:r w:rsidRPr="007C23BB">
        <w:rPr>
          <w:rFonts w:ascii="Times New Roman" w:eastAsia="Times New Roman" w:hAnsi="Times New Roman" w:cs="Times New Roman"/>
          <w:sz w:val="24"/>
          <w:szCs w:val="24"/>
          <w:lang w:eastAsia="pl-PL"/>
        </w:rPr>
        <w:br/>
        <w:t xml:space="preserve">1. Zgodnie z art. 144 ust. 1 ustawy z dnia 29 stycznia 2004 roku Prawo zamówień publicznych ( </w:t>
      </w:r>
      <w:proofErr w:type="spellStart"/>
      <w:r w:rsidRPr="007C23BB">
        <w:rPr>
          <w:rFonts w:ascii="Times New Roman" w:eastAsia="Times New Roman" w:hAnsi="Times New Roman" w:cs="Times New Roman"/>
          <w:sz w:val="24"/>
          <w:szCs w:val="24"/>
          <w:lang w:eastAsia="pl-PL"/>
        </w:rPr>
        <w:t>t.j</w:t>
      </w:r>
      <w:proofErr w:type="spellEnd"/>
      <w:r w:rsidRPr="007C23BB">
        <w:rPr>
          <w:rFonts w:ascii="Times New Roman" w:eastAsia="Times New Roman" w:hAnsi="Times New Roman" w:cs="Times New Roman"/>
          <w:sz w:val="24"/>
          <w:szCs w:val="24"/>
          <w:lang w:eastAsia="pl-PL"/>
        </w:rPr>
        <w:t xml:space="preserve">. Dz. U. z 2019 r., poz. 1843, z </w:t>
      </w:r>
      <w:proofErr w:type="spellStart"/>
      <w:r w:rsidRPr="007C23BB">
        <w:rPr>
          <w:rFonts w:ascii="Times New Roman" w:eastAsia="Times New Roman" w:hAnsi="Times New Roman" w:cs="Times New Roman"/>
          <w:sz w:val="24"/>
          <w:szCs w:val="24"/>
          <w:lang w:eastAsia="pl-PL"/>
        </w:rPr>
        <w:t>późn</w:t>
      </w:r>
      <w:proofErr w:type="spellEnd"/>
      <w:r w:rsidRPr="007C23BB">
        <w:rPr>
          <w:rFonts w:ascii="Times New Roman" w:eastAsia="Times New Roman" w:hAnsi="Times New Roman" w:cs="Times New Roman"/>
          <w:sz w:val="24"/>
          <w:szCs w:val="24"/>
          <w:lang w:eastAsia="pl-PL"/>
        </w:rPr>
        <w:t xml:space="preserve">. zm.) Zamawiający przewiduje możliwość dokonania istotnych zmian postanowień zawartej umowy w stosunku do treści oferty, na podstawie której dokonano wyboru Wykonawcy jedynie w przypadkach, o których mowa w ust. 3.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wykonania Umowy o czas niezbędny do wykonania robót stanowiących Przedmiot Umowy, nie dłuższy jednak niż okres trwania okoliczności będących podstawą zmiany, polegających na: a) 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wystąpieniu okoliczności niemożliwych do przewidzenia przy zawarciu Umowy i niezawinionych przez żadną ze Stron, np. wystąpieniu zjawisk związanych z działaniami osób trzecich, za których działania żadna ze Stron nie ponosi odpowiedzialności, c) konieczności wykonania prac wynikających z zaleceń właściwych </w:t>
      </w:r>
      <w:r w:rsidRPr="007C23BB">
        <w:rPr>
          <w:rFonts w:ascii="Times New Roman" w:eastAsia="Times New Roman" w:hAnsi="Times New Roman" w:cs="Times New Roman"/>
          <w:sz w:val="24"/>
          <w:szCs w:val="24"/>
          <w:lang w:eastAsia="pl-PL"/>
        </w:rPr>
        <w:lastRenderedPageBreak/>
        <w:t xml:space="preserve">organów, jeżeli konieczność wykonania tych prac wynikła z przyczyn niezawinionych przez Wykonawcę, d) konieczności uzyskania wyroku sądowego lub innego orzeczenia sądu lub organu administracji publicznej, jeżeli konieczność taka nie została przewidziana przy zawieraniu Umowy, e) wstrzymaniu realizacji robót przez właściwe organy, jeżeli wstrzymanie to nastąpiło z przyczyny niezawinionych przez Wykonawcę, f) działaniach lub zaniechaniach organów lub instytucji polskich lub Unii Europejskiej, zaangażowanych w realizację, kontrolę lub finasowanie przedsięwzięcia (w szczególności takich jak zmiana lub przyjęcie nowych wytycznych w zakresie kwalifikowalności wydatków), g) opóźnieniu wynikającym z następstw działania organów administracji, w szczególności przekroczenia wynikających z przepisów prawa terminów wydania przez organy administracji opinii, uzgodnień, chyba że opóźnienie takie nastąpiło z przyczyn zawinionych przez Wykonawcę, h) zmianie powszechnie obowiązujących przepisów prawa, jeżeli zmiana taka wpływa na czas wykonania Przedmiotu Umowy, i) wystąpieniu okoliczności leżących wyłącznie po stronie Zamawiającego, w szczególności nieterminowego przekazania przez Zamawiającego terenu budowy, j) wystąpieniu istotnych braków lub błędów w dokumentacji projektowej, również tych polegających na niezgodności dokumentacji z przepisami prawa, k) zastaniu odmiennych od przyjętych zgodnie z dokumentacją projektową, uzyskanymi decyzjami, warunków terenowych, w szczególności istnienia niezinwentaryzowanych urządzeń, instalacji lub obiektów infrastrukturalnych oraz nieprzewidzianych warunków, l) wystąpieniu konieczności wykonania robót dodatkowych lub zamiennych, a niemożliwych do przewidzenia przed zawarciem niniejszej umowy przez doświadczonego wykonawcę, m) wystąpieniu konieczności zlecenia robót podobnych (uzupełniających), które mają wpływ na wykonanie przedmiotu Umowy; n) działaniu osób trzecich uniemożliwiających wykonanie robót, które to działanie bądź działania nie jest/są konsekwencją winy którejkolwiek ze stron, o) czasowym wstrzymaniu produkcji materiałów, urządzeń technicznych lub sprzętu niezbędnych do wykonania robót. 2) zmianę sposobu wykonania Przedmiotu Umowy, w tym wymagań Zamawiającego lub rezygnacji przez Zamawiającego z wykonania części robót stanowiących Przedmiot Umowy: a) w przypadku częściowej lub całkowitej utraty dofinansowania, skutkującej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 c) w przypadku możliwości zrealizowania robót stanowiących Przedmiot Umowy, przy zastosowaniu innych rozwiązań niż przewidziane w wymaganiach Zamawiającego, ze względu na spodziewane korzyści polegające na przyśpieszeniu realizacji, obniżeniu kosztu wykonania lub eksploatacji robót stanowiących Przedmiot Umowy, zwiększeniu jego użyteczności, przyczynieniu się do zwiększenia bezpieczeństwa ludzi lub lepszej ochrony środowiska d) 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3) w zakresie zmiany Wynagrodzenia: a) w przypadku zmiany stawki podatku od towarów i usług, Wynagrodzenie ulegnie zmianie, adekwatnie do zmiany wysokości stawki podatku od towarów i usług, jeżeli zmiana ta będzie miała wpływ na koszty wykonania zamówienia przez Wykonawcę. b) w przypadku dokonania zmian w zakresie terminu realizacji Przedmiotu Umowy lub zmiany </w:t>
      </w:r>
      <w:r w:rsidRPr="007C23BB">
        <w:rPr>
          <w:rFonts w:ascii="Times New Roman" w:eastAsia="Times New Roman" w:hAnsi="Times New Roman" w:cs="Times New Roman"/>
          <w:sz w:val="24"/>
          <w:szCs w:val="24"/>
          <w:lang w:eastAsia="pl-PL"/>
        </w:rPr>
        <w:lastRenderedPageBreak/>
        <w:t xml:space="preserve">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c)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d)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4) zmianę personelu kluczowego Wykonawcy wskazanego w Ofercie lub w Wykazie osób, złożonym przez Wykonawcę w toku postępowania o udzielenie zamówienia,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Umowę, 5) 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 6) zmianę sposoby wykonywania Przedmiotu Umowy poprzez zastąpienie dotychczasowego Podwykonawcy innym podmiotem, 7) zmianę sposobu wykonywania Przedmiotu Umowy poprzez samodzielne wykonanie przez Wykonawcę tej części lub tych części Przedmiotu Umowy, które, zgodnie z Ofertą, zamierzał wykonać przy pomocy podwykonawców.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 stanowią istotnych zmian umowy w rozumieniu art. 144 Prawa zamówień publicznych zmiany: 1) redakcyjne Umowy, 2) danych związanych z obsługą administracyjno-organizacyjną niniejszej umowy (np. zmiana numeru rachunku bankowego, 1) danych teleadresowych, zmiany osób wskazanych w niniejszej umowie, 2) danych rejestrowych; będące następstwem sukcesji uniwersalnej albo przejęcia z mocy prawa pełni prawa i obowiązków dotyczących którejkolwiek ze Stron.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IV.6) INFORMACJE ADMINISTRACYJNE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IV.6.1) Sposób udostępniania informacji o charakterze poufnym </w:t>
      </w:r>
      <w:r w:rsidRPr="007C23BB">
        <w:rPr>
          <w:rFonts w:ascii="Times New Roman" w:eastAsia="Times New Roman" w:hAnsi="Times New Roman" w:cs="Times New Roman"/>
          <w:i/>
          <w:iCs/>
          <w:sz w:val="24"/>
          <w:szCs w:val="24"/>
          <w:lang w:eastAsia="pl-PL"/>
        </w:rPr>
        <w:t xml:space="preserve">(jeżeli dotyczy):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Środki służące ochronie informacji o charakterze poufnym</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lastRenderedPageBreak/>
        <w:t xml:space="preserve">Data: 2020-08-26, godzina: 11:00, </w:t>
      </w:r>
      <w:r w:rsidRPr="007C23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23BB">
        <w:rPr>
          <w:rFonts w:ascii="Times New Roman" w:eastAsia="Times New Roman" w:hAnsi="Times New Roman" w:cs="Times New Roman"/>
          <w:sz w:val="24"/>
          <w:szCs w:val="24"/>
          <w:lang w:eastAsia="pl-PL"/>
        </w:rPr>
        <w:br/>
        <w:t xml:space="preserve">Nie </w:t>
      </w:r>
      <w:r w:rsidRPr="007C23BB">
        <w:rPr>
          <w:rFonts w:ascii="Times New Roman" w:eastAsia="Times New Roman" w:hAnsi="Times New Roman" w:cs="Times New Roman"/>
          <w:sz w:val="24"/>
          <w:szCs w:val="24"/>
          <w:lang w:eastAsia="pl-PL"/>
        </w:rPr>
        <w:br/>
        <w:t xml:space="preserve">Wskazać powody: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23BB">
        <w:rPr>
          <w:rFonts w:ascii="Times New Roman" w:eastAsia="Times New Roman" w:hAnsi="Times New Roman" w:cs="Times New Roman"/>
          <w:sz w:val="24"/>
          <w:szCs w:val="24"/>
          <w:lang w:eastAsia="pl-PL"/>
        </w:rPr>
        <w:br/>
        <w:t xml:space="preserve">&gt; Polski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 xml:space="preserve">IV.6.3) Termin związania ofertą: </w:t>
      </w:r>
      <w:r w:rsidRPr="007C23BB">
        <w:rPr>
          <w:rFonts w:ascii="Times New Roman" w:eastAsia="Times New Roman" w:hAnsi="Times New Roman" w:cs="Times New Roman"/>
          <w:sz w:val="24"/>
          <w:szCs w:val="24"/>
          <w:lang w:eastAsia="pl-PL"/>
        </w:rPr>
        <w:t xml:space="preserve">do: okres w dniach: 30 (od ostatecznego terminu składania ofert)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C23BB">
        <w:rPr>
          <w:rFonts w:ascii="Times New Roman" w:eastAsia="Times New Roman" w:hAnsi="Times New Roman" w:cs="Times New Roman"/>
          <w:sz w:val="24"/>
          <w:szCs w:val="24"/>
          <w:lang w:eastAsia="pl-PL"/>
        </w:rPr>
        <w:t xml:space="preserve"> Nie </w:t>
      </w:r>
      <w:r w:rsidRPr="007C23BB">
        <w:rPr>
          <w:rFonts w:ascii="Times New Roman" w:eastAsia="Times New Roman" w:hAnsi="Times New Roman" w:cs="Times New Roman"/>
          <w:sz w:val="24"/>
          <w:szCs w:val="24"/>
          <w:lang w:eastAsia="pl-PL"/>
        </w:rPr>
        <w:br/>
      </w:r>
      <w:r w:rsidRPr="007C23BB">
        <w:rPr>
          <w:rFonts w:ascii="Times New Roman" w:eastAsia="Times New Roman" w:hAnsi="Times New Roman" w:cs="Times New Roman"/>
          <w:b/>
          <w:bCs/>
          <w:sz w:val="24"/>
          <w:szCs w:val="24"/>
          <w:lang w:eastAsia="pl-PL"/>
        </w:rPr>
        <w:t>IV.6.5) Informacje dodatkowe:</w:t>
      </w:r>
      <w:r w:rsidRPr="007C23BB">
        <w:rPr>
          <w:rFonts w:ascii="Times New Roman" w:eastAsia="Times New Roman" w:hAnsi="Times New Roman" w:cs="Times New Roman"/>
          <w:sz w:val="24"/>
          <w:szCs w:val="24"/>
          <w:lang w:eastAsia="pl-PL"/>
        </w:rPr>
        <w:t xml:space="preserve"> </w:t>
      </w:r>
      <w:r w:rsidRPr="007C23BB">
        <w:rPr>
          <w:rFonts w:ascii="Times New Roman" w:eastAsia="Times New Roman" w:hAnsi="Times New Roman" w:cs="Times New Roman"/>
          <w:sz w:val="24"/>
          <w:szCs w:val="24"/>
          <w:lang w:eastAsia="pl-PL"/>
        </w:rPr>
        <w:br/>
      </w:r>
    </w:p>
    <w:p w:rsidR="007C23BB" w:rsidRPr="007C23BB" w:rsidRDefault="007C23BB" w:rsidP="007C23BB">
      <w:pPr>
        <w:spacing w:after="0" w:line="240" w:lineRule="auto"/>
        <w:jc w:val="center"/>
        <w:rPr>
          <w:rFonts w:ascii="Times New Roman" w:eastAsia="Times New Roman" w:hAnsi="Times New Roman" w:cs="Times New Roman"/>
          <w:sz w:val="24"/>
          <w:szCs w:val="24"/>
          <w:lang w:eastAsia="pl-PL"/>
        </w:rPr>
      </w:pPr>
      <w:r w:rsidRPr="007C23BB">
        <w:rPr>
          <w:rFonts w:ascii="Times New Roman" w:eastAsia="Times New Roman" w:hAnsi="Times New Roman" w:cs="Times New Roman"/>
          <w:sz w:val="24"/>
          <w:szCs w:val="24"/>
          <w:u w:val="single"/>
          <w:lang w:eastAsia="pl-PL"/>
        </w:rPr>
        <w:t xml:space="preserve">ZAŁĄCZNIK I - INFORMACJE DOTYCZĄCE OFERT CZĘŚCIOWYCH </w:t>
      </w:r>
    </w:p>
    <w:p w:rsidR="007C23BB" w:rsidRPr="007C23BB" w:rsidRDefault="007C23BB" w:rsidP="007C23BB">
      <w:pPr>
        <w:spacing w:after="0" w:line="240" w:lineRule="auto"/>
        <w:rPr>
          <w:rFonts w:ascii="Times New Roman" w:eastAsia="Times New Roman" w:hAnsi="Times New Roman" w:cs="Times New Roman"/>
          <w:sz w:val="24"/>
          <w:szCs w:val="24"/>
          <w:lang w:eastAsia="pl-PL"/>
        </w:rPr>
      </w:pPr>
    </w:p>
    <w:p w:rsidR="007C23BB" w:rsidRPr="007C23BB" w:rsidRDefault="007C23BB" w:rsidP="007C23BB">
      <w:pPr>
        <w:spacing w:after="0" w:line="240" w:lineRule="auto"/>
        <w:rPr>
          <w:rFonts w:ascii="Times New Roman" w:eastAsia="Times New Roman" w:hAnsi="Times New Roman" w:cs="Times New Roman"/>
          <w:sz w:val="24"/>
          <w:szCs w:val="24"/>
          <w:lang w:eastAsia="pl-PL"/>
        </w:rPr>
      </w:pPr>
    </w:p>
    <w:p w:rsidR="007C23BB" w:rsidRPr="007C23BB" w:rsidRDefault="007C23BB" w:rsidP="007C23BB">
      <w:pPr>
        <w:spacing w:after="240" w:line="240" w:lineRule="auto"/>
        <w:rPr>
          <w:rFonts w:ascii="Times New Roman" w:eastAsia="Times New Roman" w:hAnsi="Times New Roman" w:cs="Times New Roman"/>
          <w:sz w:val="24"/>
          <w:szCs w:val="24"/>
          <w:lang w:eastAsia="pl-PL"/>
        </w:rPr>
      </w:pPr>
    </w:p>
    <w:p w:rsidR="007C23BB" w:rsidRPr="007C23BB" w:rsidRDefault="007C23BB" w:rsidP="007C23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23BB" w:rsidRPr="007C23BB" w:rsidTr="007C23BB">
        <w:trPr>
          <w:tblCellSpacing w:w="15" w:type="dxa"/>
        </w:trPr>
        <w:tc>
          <w:tcPr>
            <w:tcW w:w="0" w:type="auto"/>
            <w:vAlign w:val="center"/>
            <w:hideMark/>
          </w:tcPr>
          <w:p w:rsidR="007C23BB" w:rsidRPr="007C23BB" w:rsidRDefault="007C23BB" w:rsidP="007C23BB">
            <w:pPr>
              <w:spacing w:after="0" w:line="240" w:lineRule="auto"/>
              <w:rPr>
                <w:rFonts w:ascii="Times New Roman" w:eastAsia="Times New Roman" w:hAnsi="Times New Roman" w:cs="Times New Roman"/>
                <w:sz w:val="24"/>
                <w:szCs w:val="24"/>
                <w:lang w:eastAsia="pl-PL"/>
              </w:rPr>
            </w:pPr>
          </w:p>
        </w:tc>
      </w:tr>
    </w:tbl>
    <w:p w:rsidR="003701BA" w:rsidRDefault="003701BA">
      <w:bookmarkStart w:id="0" w:name="_GoBack"/>
      <w:bookmarkEnd w:id="0"/>
    </w:p>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Default="003701BA" w:rsidP="003701BA"/>
    <w:p w:rsidR="000929E6" w:rsidRPr="003701BA" w:rsidRDefault="000929E6" w:rsidP="003701BA"/>
    <w:sectPr w:rsidR="000929E6" w:rsidRPr="003701BA" w:rsidSect="003701BA">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B9" w:rsidRDefault="004D73B9" w:rsidP="003701BA">
      <w:pPr>
        <w:spacing w:after="0" w:line="240" w:lineRule="auto"/>
      </w:pPr>
      <w:r>
        <w:separator/>
      </w:r>
    </w:p>
  </w:endnote>
  <w:endnote w:type="continuationSeparator" w:id="0">
    <w:p w:rsidR="004D73B9" w:rsidRDefault="004D73B9" w:rsidP="0037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ncode Sans">
    <w:altName w:val="Times New Roman"/>
    <w:charset w:val="00"/>
    <w:family w:val="auto"/>
    <w:pitch w:val="variable"/>
    <w:sig w:usb0="00000001" w:usb1="5000207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3701BA" w:rsidRPr="006E5948" w:rsidTr="007B3287">
      <w:trPr>
        <w:trHeight w:val="1129"/>
      </w:trPr>
      <w:tc>
        <w:tcPr>
          <w:tcW w:w="2810" w:type="dxa"/>
          <w:shd w:val="clear" w:color="auto" w:fill="auto"/>
        </w:tcPr>
        <w:p w:rsidR="003701BA" w:rsidRPr="00DC3D3C" w:rsidRDefault="003701BA" w:rsidP="007B3287">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ul. Łopuskiego 31-33</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78-100 Kołobrzeg</w:t>
          </w:r>
        </w:p>
        <w:p w:rsidR="003701BA" w:rsidRPr="00DC3D3C" w:rsidRDefault="003701BA" w:rsidP="007B3287">
          <w:pPr>
            <w:pStyle w:val="Stopka"/>
            <w:ind w:left="284"/>
            <w:rPr>
              <w:color w:val="000000" w:themeColor="text1"/>
            </w:rPr>
          </w:pPr>
        </w:p>
      </w:tc>
      <w:tc>
        <w:tcPr>
          <w:tcW w:w="3117" w:type="dxa"/>
          <w:shd w:val="clear" w:color="auto" w:fill="auto"/>
        </w:tcPr>
        <w:p w:rsidR="003701BA" w:rsidRPr="00DC3D3C" w:rsidRDefault="003701BA" w:rsidP="007B3287">
          <w:pPr>
            <w:pStyle w:val="Stopka"/>
            <w:ind w:left="343"/>
            <w:rPr>
              <w:color w:val="000000" w:themeColor="text1"/>
              <w:sz w:val="16"/>
              <w:szCs w:val="16"/>
            </w:rPr>
          </w:pPr>
          <w:r w:rsidRPr="00DC3D3C">
            <w:rPr>
              <w:color w:val="000000" w:themeColor="text1"/>
              <w:sz w:val="16"/>
              <w:szCs w:val="16"/>
            </w:rPr>
            <w:br/>
            <w:t>www.szpital.kolobrzeg.pl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sekretariat@szpital.kolobrzeg.pl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rsidR="003701BA" w:rsidRPr="00DC3D3C" w:rsidRDefault="003701BA" w:rsidP="007B3287">
          <w:pPr>
            <w:pStyle w:val="Stopka"/>
            <w:ind w:left="944"/>
            <w:rPr>
              <w:color w:val="000000" w:themeColor="text1"/>
              <w:sz w:val="16"/>
              <w:szCs w:val="16"/>
            </w:rPr>
          </w:pPr>
          <w:r w:rsidRPr="00DC3D3C">
            <w:rPr>
              <w:color w:val="000000" w:themeColor="text1"/>
              <w:sz w:val="16"/>
              <w:szCs w:val="16"/>
            </w:rPr>
            <w:br/>
            <w:t>NIP:         671-10-30-263</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REGON: 000311496</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KRS:       0000006438</w:t>
          </w:r>
        </w:p>
        <w:p w:rsidR="003701BA" w:rsidRPr="00DC3D3C" w:rsidRDefault="003701BA" w:rsidP="007B3287">
          <w:pPr>
            <w:jc w:val="center"/>
            <w:rPr>
              <w:color w:val="000000" w:themeColor="text1"/>
            </w:rPr>
          </w:pPr>
        </w:p>
      </w:tc>
      <w:tc>
        <w:tcPr>
          <w:tcW w:w="989" w:type="dxa"/>
          <w:shd w:val="clear" w:color="auto" w:fill="auto"/>
        </w:tcPr>
        <w:p w:rsidR="003701BA" w:rsidRDefault="003701BA" w:rsidP="007B3287">
          <w:pPr>
            <w:pStyle w:val="Stopka"/>
            <w:rPr>
              <w:rFonts w:ascii="Encode Sans" w:hAnsi="Encode Sans"/>
            </w:rPr>
          </w:pPr>
        </w:p>
        <w:p w:rsidR="003701BA" w:rsidRPr="00031876" w:rsidRDefault="003701BA" w:rsidP="007B3287"/>
        <w:p w:rsidR="003701BA" w:rsidRDefault="003701BA" w:rsidP="007B3287"/>
        <w:p w:rsidR="003701BA" w:rsidRPr="00031876" w:rsidRDefault="003701BA" w:rsidP="007B3287"/>
        <w:p w:rsidR="003701BA" w:rsidRDefault="003701BA" w:rsidP="007B3287"/>
        <w:p w:rsidR="003701BA" w:rsidRPr="00031876" w:rsidRDefault="003701BA" w:rsidP="007B3287">
          <w:pPr>
            <w:jc w:val="center"/>
          </w:pPr>
        </w:p>
      </w:tc>
    </w:tr>
  </w:tbl>
  <w:p w:rsidR="003701BA" w:rsidRDefault="00370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B9" w:rsidRDefault="004D73B9" w:rsidP="003701BA">
      <w:pPr>
        <w:spacing w:after="0" w:line="240" w:lineRule="auto"/>
      </w:pPr>
      <w:r>
        <w:separator/>
      </w:r>
    </w:p>
  </w:footnote>
  <w:footnote w:type="continuationSeparator" w:id="0">
    <w:p w:rsidR="004D73B9" w:rsidRDefault="004D73B9" w:rsidP="0037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BA" w:rsidRDefault="003701BA">
    <w:pPr>
      <w:pStyle w:val="Nagwek"/>
    </w:pPr>
    <w:r>
      <w:rPr>
        <w:noProof/>
        <w:lang w:eastAsia="pl-PL"/>
      </w:rPr>
      <w:drawing>
        <wp:inline distT="0" distB="0" distL="0" distR="0" wp14:anchorId="4022272D" wp14:editId="7945CA74">
          <wp:extent cx="5760720" cy="613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3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4A"/>
    <w:rsid w:val="000929E6"/>
    <w:rsid w:val="003701BA"/>
    <w:rsid w:val="004D73B9"/>
    <w:rsid w:val="00746832"/>
    <w:rsid w:val="007C23BB"/>
    <w:rsid w:val="00A86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2711">
      <w:bodyDiv w:val="1"/>
      <w:marLeft w:val="0"/>
      <w:marRight w:val="0"/>
      <w:marTop w:val="0"/>
      <w:marBottom w:val="0"/>
      <w:divBdr>
        <w:top w:val="none" w:sz="0" w:space="0" w:color="auto"/>
        <w:left w:val="none" w:sz="0" w:space="0" w:color="auto"/>
        <w:bottom w:val="none" w:sz="0" w:space="0" w:color="auto"/>
        <w:right w:val="none" w:sz="0" w:space="0" w:color="auto"/>
      </w:divBdr>
      <w:divsChild>
        <w:div w:id="718363559">
          <w:marLeft w:val="0"/>
          <w:marRight w:val="0"/>
          <w:marTop w:val="0"/>
          <w:marBottom w:val="0"/>
          <w:divBdr>
            <w:top w:val="none" w:sz="0" w:space="0" w:color="auto"/>
            <w:left w:val="none" w:sz="0" w:space="0" w:color="auto"/>
            <w:bottom w:val="none" w:sz="0" w:space="0" w:color="auto"/>
            <w:right w:val="none" w:sz="0" w:space="0" w:color="auto"/>
          </w:divBdr>
          <w:divsChild>
            <w:div w:id="1699618318">
              <w:marLeft w:val="0"/>
              <w:marRight w:val="0"/>
              <w:marTop w:val="0"/>
              <w:marBottom w:val="0"/>
              <w:divBdr>
                <w:top w:val="none" w:sz="0" w:space="0" w:color="auto"/>
                <w:left w:val="none" w:sz="0" w:space="0" w:color="auto"/>
                <w:bottom w:val="none" w:sz="0" w:space="0" w:color="auto"/>
                <w:right w:val="none" w:sz="0" w:space="0" w:color="auto"/>
              </w:divBdr>
            </w:div>
            <w:div w:id="301739315">
              <w:marLeft w:val="0"/>
              <w:marRight w:val="0"/>
              <w:marTop w:val="0"/>
              <w:marBottom w:val="0"/>
              <w:divBdr>
                <w:top w:val="none" w:sz="0" w:space="0" w:color="auto"/>
                <w:left w:val="none" w:sz="0" w:space="0" w:color="auto"/>
                <w:bottom w:val="none" w:sz="0" w:space="0" w:color="auto"/>
                <w:right w:val="none" w:sz="0" w:space="0" w:color="auto"/>
              </w:divBdr>
            </w:div>
            <w:div w:id="1348292967">
              <w:marLeft w:val="0"/>
              <w:marRight w:val="0"/>
              <w:marTop w:val="0"/>
              <w:marBottom w:val="0"/>
              <w:divBdr>
                <w:top w:val="none" w:sz="0" w:space="0" w:color="auto"/>
                <w:left w:val="none" w:sz="0" w:space="0" w:color="auto"/>
                <w:bottom w:val="none" w:sz="0" w:space="0" w:color="auto"/>
                <w:right w:val="none" w:sz="0" w:space="0" w:color="auto"/>
              </w:divBdr>
              <w:divsChild>
                <w:div w:id="494952734">
                  <w:marLeft w:val="0"/>
                  <w:marRight w:val="0"/>
                  <w:marTop w:val="0"/>
                  <w:marBottom w:val="0"/>
                  <w:divBdr>
                    <w:top w:val="none" w:sz="0" w:space="0" w:color="auto"/>
                    <w:left w:val="none" w:sz="0" w:space="0" w:color="auto"/>
                    <w:bottom w:val="none" w:sz="0" w:space="0" w:color="auto"/>
                    <w:right w:val="none" w:sz="0" w:space="0" w:color="auto"/>
                  </w:divBdr>
                </w:div>
              </w:divsChild>
            </w:div>
            <w:div w:id="657537164">
              <w:marLeft w:val="0"/>
              <w:marRight w:val="0"/>
              <w:marTop w:val="0"/>
              <w:marBottom w:val="0"/>
              <w:divBdr>
                <w:top w:val="none" w:sz="0" w:space="0" w:color="auto"/>
                <w:left w:val="none" w:sz="0" w:space="0" w:color="auto"/>
                <w:bottom w:val="none" w:sz="0" w:space="0" w:color="auto"/>
                <w:right w:val="none" w:sz="0" w:space="0" w:color="auto"/>
              </w:divBdr>
              <w:divsChild>
                <w:div w:id="217863699">
                  <w:marLeft w:val="0"/>
                  <w:marRight w:val="0"/>
                  <w:marTop w:val="0"/>
                  <w:marBottom w:val="0"/>
                  <w:divBdr>
                    <w:top w:val="none" w:sz="0" w:space="0" w:color="auto"/>
                    <w:left w:val="none" w:sz="0" w:space="0" w:color="auto"/>
                    <w:bottom w:val="none" w:sz="0" w:space="0" w:color="auto"/>
                    <w:right w:val="none" w:sz="0" w:space="0" w:color="auto"/>
                  </w:divBdr>
                </w:div>
              </w:divsChild>
            </w:div>
            <w:div w:id="1316186695">
              <w:marLeft w:val="0"/>
              <w:marRight w:val="0"/>
              <w:marTop w:val="0"/>
              <w:marBottom w:val="0"/>
              <w:divBdr>
                <w:top w:val="none" w:sz="0" w:space="0" w:color="auto"/>
                <w:left w:val="none" w:sz="0" w:space="0" w:color="auto"/>
                <w:bottom w:val="none" w:sz="0" w:space="0" w:color="auto"/>
                <w:right w:val="none" w:sz="0" w:space="0" w:color="auto"/>
              </w:divBdr>
              <w:divsChild>
                <w:div w:id="2103838020">
                  <w:marLeft w:val="0"/>
                  <w:marRight w:val="0"/>
                  <w:marTop w:val="0"/>
                  <w:marBottom w:val="0"/>
                  <w:divBdr>
                    <w:top w:val="none" w:sz="0" w:space="0" w:color="auto"/>
                    <w:left w:val="none" w:sz="0" w:space="0" w:color="auto"/>
                    <w:bottom w:val="none" w:sz="0" w:space="0" w:color="auto"/>
                    <w:right w:val="none" w:sz="0" w:space="0" w:color="auto"/>
                  </w:divBdr>
                </w:div>
                <w:div w:id="2076271795">
                  <w:marLeft w:val="0"/>
                  <w:marRight w:val="0"/>
                  <w:marTop w:val="0"/>
                  <w:marBottom w:val="0"/>
                  <w:divBdr>
                    <w:top w:val="none" w:sz="0" w:space="0" w:color="auto"/>
                    <w:left w:val="none" w:sz="0" w:space="0" w:color="auto"/>
                    <w:bottom w:val="none" w:sz="0" w:space="0" w:color="auto"/>
                    <w:right w:val="none" w:sz="0" w:space="0" w:color="auto"/>
                  </w:divBdr>
                </w:div>
                <w:div w:id="1094203634">
                  <w:marLeft w:val="0"/>
                  <w:marRight w:val="0"/>
                  <w:marTop w:val="0"/>
                  <w:marBottom w:val="0"/>
                  <w:divBdr>
                    <w:top w:val="none" w:sz="0" w:space="0" w:color="auto"/>
                    <w:left w:val="none" w:sz="0" w:space="0" w:color="auto"/>
                    <w:bottom w:val="none" w:sz="0" w:space="0" w:color="auto"/>
                    <w:right w:val="none" w:sz="0" w:space="0" w:color="auto"/>
                  </w:divBdr>
                </w:div>
                <w:div w:id="952591923">
                  <w:marLeft w:val="0"/>
                  <w:marRight w:val="0"/>
                  <w:marTop w:val="0"/>
                  <w:marBottom w:val="0"/>
                  <w:divBdr>
                    <w:top w:val="none" w:sz="0" w:space="0" w:color="auto"/>
                    <w:left w:val="none" w:sz="0" w:space="0" w:color="auto"/>
                    <w:bottom w:val="none" w:sz="0" w:space="0" w:color="auto"/>
                    <w:right w:val="none" w:sz="0" w:space="0" w:color="auto"/>
                  </w:divBdr>
                </w:div>
              </w:divsChild>
            </w:div>
            <w:div w:id="785194905">
              <w:marLeft w:val="0"/>
              <w:marRight w:val="0"/>
              <w:marTop w:val="0"/>
              <w:marBottom w:val="0"/>
              <w:divBdr>
                <w:top w:val="none" w:sz="0" w:space="0" w:color="auto"/>
                <w:left w:val="none" w:sz="0" w:space="0" w:color="auto"/>
                <w:bottom w:val="none" w:sz="0" w:space="0" w:color="auto"/>
                <w:right w:val="none" w:sz="0" w:space="0" w:color="auto"/>
              </w:divBdr>
              <w:divsChild>
                <w:div w:id="1378240961">
                  <w:marLeft w:val="0"/>
                  <w:marRight w:val="0"/>
                  <w:marTop w:val="0"/>
                  <w:marBottom w:val="0"/>
                  <w:divBdr>
                    <w:top w:val="none" w:sz="0" w:space="0" w:color="auto"/>
                    <w:left w:val="none" w:sz="0" w:space="0" w:color="auto"/>
                    <w:bottom w:val="none" w:sz="0" w:space="0" w:color="auto"/>
                    <w:right w:val="none" w:sz="0" w:space="0" w:color="auto"/>
                  </w:divBdr>
                </w:div>
                <w:div w:id="470252561">
                  <w:marLeft w:val="0"/>
                  <w:marRight w:val="0"/>
                  <w:marTop w:val="0"/>
                  <w:marBottom w:val="0"/>
                  <w:divBdr>
                    <w:top w:val="none" w:sz="0" w:space="0" w:color="auto"/>
                    <w:left w:val="none" w:sz="0" w:space="0" w:color="auto"/>
                    <w:bottom w:val="none" w:sz="0" w:space="0" w:color="auto"/>
                    <w:right w:val="none" w:sz="0" w:space="0" w:color="auto"/>
                  </w:divBdr>
                </w:div>
                <w:div w:id="1197236513">
                  <w:marLeft w:val="0"/>
                  <w:marRight w:val="0"/>
                  <w:marTop w:val="0"/>
                  <w:marBottom w:val="0"/>
                  <w:divBdr>
                    <w:top w:val="none" w:sz="0" w:space="0" w:color="auto"/>
                    <w:left w:val="none" w:sz="0" w:space="0" w:color="auto"/>
                    <w:bottom w:val="none" w:sz="0" w:space="0" w:color="auto"/>
                    <w:right w:val="none" w:sz="0" w:space="0" w:color="auto"/>
                  </w:divBdr>
                </w:div>
                <w:div w:id="1466853380">
                  <w:marLeft w:val="0"/>
                  <w:marRight w:val="0"/>
                  <w:marTop w:val="0"/>
                  <w:marBottom w:val="0"/>
                  <w:divBdr>
                    <w:top w:val="none" w:sz="0" w:space="0" w:color="auto"/>
                    <w:left w:val="none" w:sz="0" w:space="0" w:color="auto"/>
                    <w:bottom w:val="none" w:sz="0" w:space="0" w:color="auto"/>
                    <w:right w:val="none" w:sz="0" w:space="0" w:color="auto"/>
                  </w:divBdr>
                </w:div>
                <w:div w:id="164168720">
                  <w:marLeft w:val="0"/>
                  <w:marRight w:val="0"/>
                  <w:marTop w:val="0"/>
                  <w:marBottom w:val="0"/>
                  <w:divBdr>
                    <w:top w:val="none" w:sz="0" w:space="0" w:color="auto"/>
                    <w:left w:val="none" w:sz="0" w:space="0" w:color="auto"/>
                    <w:bottom w:val="none" w:sz="0" w:space="0" w:color="auto"/>
                    <w:right w:val="none" w:sz="0" w:space="0" w:color="auto"/>
                  </w:divBdr>
                </w:div>
                <w:div w:id="1721975696">
                  <w:marLeft w:val="0"/>
                  <w:marRight w:val="0"/>
                  <w:marTop w:val="0"/>
                  <w:marBottom w:val="0"/>
                  <w:divBdr>
                    <w:top w:val="none" w:sz="0" w:space="0" w:color="auto"/>
                    <w:left w:val="none" w:sz="0" w:space="0" w:color="auto"/>
                    <w:bottom w:val="none" w:sz="0" w:space="0" w:color="auto"/>
                    <w:right w:val="none" w:sz="0" w:space="0" w:color="auto"/>
                  </w:divBdr>
                </w:div>
                <w:div w:id="122771944">
                  <w:marLeft w:val="0"/>
                  <w:marRight w:val="0"/>
                  <w:marTop w:val="0"/>
                  <w:marBottom w:val="0"/>
                  <w:divBdr>
                    <w:top w:val="none" w:sz="0" w:space="0" w:color="auto"/>
                    <w:left w:val="none" w:sz="0" w:space="0" w:color="auto"/>
                    <w:bottom w:val="none" w:sz="0" w:space="0" w:color="auto"/>
                    <w:right w:val="none" w:sz="0" w:space="0" w:color="auto"/>
                  </w:divBdr>
                </w:div>
              </w:divsChild>
            </w:div>
            <w:div w:id="1804154984">
              <w:marLeft w:val="0"/>
              <w:marRight w:val="0"/>
              <w:marTop w:val="0"/>
              <w:marBottom w:val="0"/>
              <w:divBdr>
                <w:top w:val="none" w:sz="0" w:space="0" w:color="auto"/>
                <w:left w:val="none" w:sz="0" w:space="0" w:color="auto"/>
                <w:bottom w:val="none" w:sz="0" w:space="0" w:color="auto"/>
                <w:right w:val="none" w:sz="0" w:space="0" w:color="auto"/>
              </w:divBdr>
              <w:divsChild>
                <w:div w:id="949777680">
                  <w:marLeft w:val="0"/>
                  <w:marRight w:val="0"/>
                  <w:marTop w:val="0"/>
                  <w:marBottom w:val="0"/>
                  <w:divBdr>
                    <w:top w:val="none" w:sz="0" w:space="0" w:color="auto"/>
                    <w:left w:val="none" w:sz="0" w:space="0" w:color="auto"/>
                    <w:bottom w:val="none" w:sz="0" w:space="0" w:color="auto"/>
                    <w:right w:val="none" w:sz="0" w:space="0" w:color="auto"/>
                  </w:divBdr>
                </w:div>
                <w:div w:id="1223904234">
                  <w:marLeft w:val="0"/>
                  <w:marRight w:val="0"/>
                  <w:marTop w:val="0"/>
                  <w:marBottom w:val="0"/>
                  <w:divBdr>
                    <w:top w:val="none" w:sz="0" w:space="0" w:color="auto"/>
                    <w:left w:val="none" w:sz="0" w:space="0" w:color="auto"/>
                    <w:bottom w:val="none" w:sz="0" w:space="0" w:color="auto"/>
                    <w:right w:val="none" w:sz="0" w:space="0" w:color="auto"/>
                  </w:divBdr>
                </w:div>
              </w:divsChild>
            </w:div>
            <w:div w:id="1998413007">
              <w:marLeft w:val="0"/>
              <w:marRight w:val="0"/>
              <w:marTop w:val="0"/>
              <w:marBottom w:val="0"/>
              <w:divBdr>
                <w:top w:val="none" w:sz="0" w:space="0" w:color="auto"/>
                <w:left w:val="none" w:sz="0" w:space="0" w:color="auto"/>
                <w:bottom w:val="none" w:sz="0" w:space="0" w:color="auto"/>
                <w:right w:val="none" w:sz="0" w:space="0" w:color="auto"/>
              </w:divBdr>
              <w:divsChild>
                <w:div w:id="203252737">
                  <w:marLeft w:val="0"/>
                  <w:marRight w:val="0"/>
                  <w:marTop w:val="0"/>
                  <w:marBottom w:val="0"/>
                  <w:divBdr>
                    <w:top w:val="none" w:sz="0" w:space="0" w:color="auto"/>
                    <w:left w:val="none" w:sz="0" w:space="0" w:color="auto"/>
                    <w:bottom w:val="none" w:sz="0" w:space="0" w:color="auto"/>
                    <w:right w:val="none" w:sz="0" w:space="0" w:color="auto"/>
                  </w:divBdr>
                </w:div>
                <w:div w:id="268007822">
                  <w:marLeft w:val="0"/>
                  <w:marRight w:val="0"/>
                  <w:marTop w:val="0"/>
                  <w:marBottom w:val="0"/>
                  <w:divBdr>
                    <w:top w:val="none" w:sz="0" w:space="0" w:color="auto"/>
                    <w:left w:val="none" w:sz="0" w:space="0" w:color="auto"/>
                    <w:bottom w:val="none" w:sz="0" w:space="0" w:color="auto"/>
                    <w:right w:val="none" w:sz="0" w:space="0" w:color="auto"/>
                  </w:divBdr>
                </w:div>
                <w:div w:id="1764645563">
                  <w:marLeft w:val="0"/>
                  <w:marRight w:val="0"/>
                  <w:marTop w:val="0"/>
                  <w:marBottom w:val="0"/>
                  <w:divBdr>
                    <w:top w:val="none" w:sz="0" w:space="0" w:color="auto"/>
                    <w:left w:val="none" w:sz="0" w:space="0" w:color="auto"/>
                    <w:bottom w:val="none" w:sz="0" w:space="0" w:color="auto"/>
                    <w:right w:val="none" w:sz="0" w:space="0" w:color="auto"/>
                  </w:divBdr>
                </w:div>
                <w:div w:id="1546747738">
                  <w:marLeft w:val="0"/>
                  <w:marRight w:val="0"/>
                  <w:marTop w:val="0"/>
                  <w:marBottom w:val="0"/>
                  <w:divBdr>
                    <w:top w:val="none" w:sz="0" w:space="0" w:color="auto"/>
                    <w:left w:val="none" w:sz="0" w:space="0" w:color="auto"/>
                    <w:bottom w:val="none" w:sz="0" w:space="0" w:color="auto"/>
                    <w:right w:val="none" w:sz="0" w:space="0" w:color="auto"/>
                  </w:divBdr>
                </w:div>
                <w:div w:id="1374693138">
                  <w:marLeft w:val="0"/>
                  <w:marRight w:val="0"/>
                  <w:marTop w:val="0"/>
                  <w:marBottom w:val="0"/>
                  <w:divBdr>
                    <w:top w:val="none" w:sz="0" w:space="0" w:color="auto"/>
                    <w:left w:val="none" w:sz="0" w:space="0" w:color="auto"/>
                    <w:bottom w:val="none" w:sz="0" w:space="0" w:color="auto"/>
                    <w:right w:val="none" w:sz="0" w:space="0" w:color="auto"/>
                  </w:divBdr>
                </w:div>
              </w:divsChild>
            </w:div>
            <w:div w:id="7682447">
              <w:marLeft w:val="0"/>
              <w:marRight w:val="0"/>
              <w:marTop w:val="0"/>
              <w:marBottom w:val="0"/>
              <w:divBdr>
                <w:top w:val="none" w:sz="0" w:space="0" w:color="auto"/>
                <w:left w:val="none" w:sz="0" w:space="0" w:color="auto"/>
                <w:bottom w:val="none" w:sz="0" w:space="0" w:color="auto"/>
                <w:right w:val="none" w:sz="0" w:space="0" w:color="auto"/>
              </w:divBdr>
              <w:divsChild>
                <w:div w:id="259879011">
                  <w:marLeft w:val="0"/>
                  <w:marRight w:val="0"/>
                  <w:marTop w:val="0"/>
                  <w:marBottom w:val="0"/>
                  <w:divBdr>
                    <w:top w:val="none" w:sz="0" w:space="0" w:color="auto"/>
                    <w:left w:val="none" w:sz="0" w:space="0" w:color="auto"/>
                    <w:bottom w:val="none" w:sz="0" w:space="0" w:color="auto"/>
                    <w:right w:val="none" w:sz="0" w:space="0" w:color="auto"/>
                  </w:divBdr>
                </w:div>
                <w:div w:id="1043869892">
                  <w:marLeft w:val="0"/>
                  <w:marRight w:val="0"/>
                  <w:marTop w:val="0"/>
                  <w:marBottom w:val="0"/>
                  <w:divBdr>
                    <w:top w:val="none" w:sz="0" w:space="0" w:color="auto"/>
                    <w:left w:val="none" w:sz="0" w:space="0" w:color="auto"/>
                    <w:bottom w:val="none" w:sz="0" w:space="0" w:color="auto"/>
                    <w:right w:val="none" w:sz="0" w:space="0" w:color="auto"/>
                  </w:divBdr>
                </w:div>
                <w:div w:id="1538589934">
                  <w:marLeft w:val="0"/>
                  <w:marRight w:val="0"/>
                  <w:marTop w:val="0"/>
                  <w:marBottom w:val="0"/>
                  <w:divBdr>
                    <w:top w:val="none" w:sz="0" w:space="0" w:color="auto"/>
                    <w:left w:val="none" w:sz="0" w:space="0" w:color="auto"/>
                    <w:bottom w:val="none" w:sz="0" w:space="0" w:color="auto"/>
                    <w:right w:val="none" w:sz="0" w:space="0" w:color="auto"/>
                  </w:divBdr>
                </w:div>
                <w:div w:id="439960105">
                  <w:marLeft w:val="0"/>
                  <w:marRight w:val="0"/>
                  <w:marTop w:val="0"/>
                  <w:marBottom w:val="0"/>
                  <w:divBdr>
                    <w:top w:val="none" w:sz="0" w:space="0" w:color="auto"/>
                    <w:left w:val="none" w:sz="0" w:space="0" w:color="auto"/>
                    <w:bottom w:val="none" w:sz="0" w:space="0" w:color="auto"/>
                    <w:right w:val="none" w:sz="0" w:space="0" w:color="auto"/>
                  </w:divBdr>
                </w:div>
                <w:div w:id="1166897213">
                  <w:marLeft w:val="0"/>
                  <w:marRight w:val="0"/>
                  <w:marTop w:val="0"/>
                  <w:marBottom w:val="0"/>
                  <w:divBdr>
                    <w:top w:val="none" w:sz="0" w:space="0" w:color="auto"/>
                    <w:left w:val="none" w:sz="0" w:space="0" w:color="auto"/>
                    <w:bottom w:val="none" w:sz="0" w:space="0" w:color="auto"/>
                    <w:right w:val="none" w:sz="0" w:space="0" w:color="auto"/>
                  </w:divBdr>
                </w:div>
                <w:div w:id="2015524026">
                  <w:marLeft w:val="0"/>
                  <w:marRight w:val="0"/>
                  <w:marTop w:val="0"/>
                  <w:marBottom w:val="0"/>
                  <w:divBdr>
                    <w:top w:val="none" w:sz="0" w:space="0" w:color="auto"/>
                    <w:left w:val="none" w:sz="0" w:space="0" w:color="auto"/>
                    <w:bottom w:val="none" w:sz="0" w:space="0" w:color="auto"/>
                    <w:right w:val="none" w:sz="0" w:space="0" w:color="auto"/>
                  </w:divBdr>
                </w:div>
                <w:div w:id="806775578">
                  <w:marLeft w:val="0"/>
                  <w:marRight w:val="0"/>
                  <w:marTop w:val="0"/>
                  <w:marBottom w:val="0"/>
                  <w:divBdr>
                    <w:top w:val="none" w:sz="0" w:space="0" w:color="auto"/>
                    <w:left w:val="none" w:sz="0" w:space="0" w:color="auto"/>
                    <w:bottom w:val="none" w:sz="0" w:space="0" w:color="auto"/>
                    <w:right w:val="none" w:sz="0" w:space="0" w:color="auto"/>
                  </w:divBdr>
                </w:div>
                <w:div w:id="750585776">
                  <w:marLeft w:val="0"/>
                  <w:marRight w:val="0"/>
                  <w:marTop w:val="0"/>
                  <w:marBottom w:val="0"/>
                  <w:divBdr>
                    <w:top w:val="none" w:sz="0" w:space="0" w:color="auto"/>
                    <w:left w:val="none" w:sz="0" w:space="0" w:color="auto"/>
                    <w:bottom w:val="none" w:sz="0" w:space="0" w:color="auto"/>
                    <w:right w:val="none" w:sz="0" w:space="0" w:color="auto"/>
                  </w:divBdr>
                </w:div>
              </w:divsChild>
            </w:div>
            <w:div w:id="1205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6667</Words>
  <Characters>40008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2</cp:revision>
  <dcterms:created xsi:type="dcterms:W3CDTF">2020-08-07T10:46:00Z</dcterms:created>
  <dcterms:modified xsi:type="dcterms:W3CDTF">2020-08-07T10:46:00Z</dcterms:modified>
</cp:coreProperties>
</file>