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66B" w:rsidRPr="006E5311" w:rsidRDefault="009D266B" w:rsidP="006E5311">
      <w:pPr>
        <w:jc w:val="right"/>
        <w:rPr>
          <w:b/>
        </w:rPr>
      </w:pPr>
      <w:r w:rsidRPr="002B09E2">
        <w:rPr>
          <w:b/>
        </w:rPr>
        <w:t xml:space="preserve">Załącznik nr </w:t>
      </w:r>
      <w:r w:rsidR="001E2F1A">
        <w:rPr>
          <w:b/>
        </w:rPr>
        <w:t>2</w:t>
      </w:r>
      <w:r w:rsidRPr="002B09E2">
        <w:rPr>
          <w:b/>
        </w:rPr>
        <w:t xml:space="preserve"> - Opis przedmiotu zamówienia</w:t>
      </w:r>
    </w:p>
    <w:p w:rsidR="00C62A66" w:rsidRPr="00922185" w:rsidRDefault="00C62A66" w:rsidP="00C62A6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bCs/>
          <w:iCs/>
        </w:rPr>
        <w:t>Kserokopi</w:t>
      </w:r>
      <w:r w:rsidR="00E336C2">
        <w:rPr>
          <w:rFonts w:ascii="Times New Roman" w:hAnsi="Times New Roman" w:cs="Times New Roman"/>
          <w:b/>
          <w:bCs/>
          <w:iCs/>
        </w:rPr>
        <w:t>arka laserowa</w:t>
      </w:r>
      <w:r w:rsidR="00FE4784">
        <w:rPr>
          <w:rFonts w:ascii="Times New Roman" w:hAnsi="Times New Roman" w:cs="Times New Roman"/>
          <w:b/>
          <w:bCs/>
          <w:iCs/>
        </w:rPr>
        <w:t xml:space="preserve"> FABRYCZNIE NOWA</w:t>
      </w:r>
      <w:r>
        <w:rPr>
          <w:rFonts w:ascii="Times New Roman" w:hAnsi="Times New Roman" w:cs="Times New Roman"/>
          <w:b/>
          <w:bCs/>
          <w:iCs/>
        </w:rPr>
        <w:t>:</w:t>
      </w:r>
      <w:r w:rsidRPr="00922185">
        <w:rPr>
          <w:rFonts w:ascii="Times New Roman" w:hAnsi="Times New Roman" w:cs="Times New Roman"/>
          <w:b/>
          <w:bCs/>
          <w:iCs/>
        </w:rPr>
        <w:t xml:space="preserve"> </w:t>
      </w:r>
    </w:p>
    <w:p w:rsidR="00C62A66" w:rsidRDefault="00C62A66" w:rsidP="00C62A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Producent (podać) ……………………</w:t>
      </w:r>
    </w:p>
    <w:p w:rsidR="00C62A66" w:rsidRDefault="00C62A66" w:rsidP="00C62A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Model/Typ (podać) …………………..</w:t>
      </w:r>
    </w:p>
    <w:p w:rsidR="00C62A66" w:rsidRPr="006E5311" w:rsidRDefault="00C62A66" w:rsidP="006E53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Rok produkcji (podać) ……………….</w:t>
      </w:r>
    </w:p>
    <w:tbl>
      <w:tblPr>
        <w:tblStyle w:val="Tabela-Siatka"/>
        <w:tblW w:w="10617" w:type="dxa"/>
        <w:tblLook w:val="04A0" w:firstRow="1" w:lastRow="0" w:firstColumn="1" w:lastColumn="0" w:noHBand="0" w:noVBand="1"/>
      </w:tblPr>
      <w:tblGrid>
        <w:gridCol w:w="3387"/>
        <w:gridCol w:w="3828"/>
        <w:gridCol w:w="3402"/>
      </w:tblGrid>
      <w:tr w:rsidR="009D266B" w:rsidTr="006E5311">
        <w:tc>
          <w:tcPr>
            <w:tcW w:w="7215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:rsidR="009D266B" w:rsidRPr="009D78DF" w:rsidRDefault="009D266B" w:rsidP="009D266B">
            <w:pPr>
              <w:jc w:val="center"/>
              <w:rPr>
                <w:b/>
                <w:sz w:val="24"/>
              </w:rPr>
            </w:pPr>
            <w:r w:rsidRPr="009D78DF">
              <w:rPr>
                <w:b/>
                <w:sz w:val="24"/>
              </w:rPr>
              <w:t>Wymagania minimalne</w:t>
            </w:r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9D266B" w:rsidRPr="009D78DF" w:rsidRDefault="009D266B" w:rsidP="009D266B">
            <w:pPr>
              <w:jc w:val="center"/>
              <w:rPr>
                <w:b/>
                <w:sz w:val="24"/>
              </w:rPr>
            </w:pPr>
            <w:r w:rsidRPr="009D78DF">
              <w:rPr>
                <w:b/>
                <w:sz w:val="24"/>
              </w:rPr>
              <w:t>Parametr oferowany</w:t>
            </w:r>
          </w:p>
        </w:tc>
      </w:tr>
      <w:tr w:rsidR="009D266B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Default="009D266B" w:rsidP="009D266B">
            <w:r>
              <w:t>Prędkość druku – kopiowania formatu A4</w:t>
            </w:r>
          </w:p>
        </w:tc>
        <w:tc>
          <w:tcPr>
            <w:tcW w:w="3828" w:type="dxa"/>
            <w:vAlign w:val="center"/>
          </w:tcPr>
          <w:p w:rsidR="009D266B" w:rsidRDefault="00E41E0F" w:rsidP="009D266B">
            <w:r>
              <w:t>do 36</w:t>
            </w:r>
            <w:r w:rsidR="009D266B">
              <w:t xml:space="preserve"> stron/min.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Default="009D266B" w:rsidP="009D266B"/>
        </w:tc>
      </w:tr>
      <w:tr w:rsidR="009D266B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Default="009D266B" w:rsidP="009D266B">
            <w:r w:rsidRPr="009D266B">
              <w:t>Prędkość druku – kopiowania formatu A3</w:t>
            </w:r>
          </w:p>
        </w:tc>
        <w:tc>
          <w:tcPr>
            <w:tcW w:w="3828" w:type="dxa"/>
            <w:vAlign w:val="center"/>
          </w:tcPr>
          <w:p w:rsidR="009D266B" w:rsidRDefault="00E41E0F" w:rsidP="009D266B">
            <w:r>
              <w:t>do 18</w:t>
            </w:r>
            <w:r w:rsidR="009D266B" w:rsidRPr="009D266B">
              <w:t xml:space="preserve"> stron/min.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Default="009D266B" w:rsidP="009D266B"/>
        </w:tc>
      </w:tr>
      <w:tr w:rsidR="009D266B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Default="009D266B" w:rsidP="009D266B">
            <w:r w:rsidRPr="009D266B">
              <w:t>Prędkość druku – kopiowania w dupleksie A4</w:t>
            </w:r>
          </w:p>
        </w:tc>
        <w:tc>
          <w:tcPr>
            <w:tcW w:w="3828" w:type="dxa"/>
            <w:vAlign w:val="center"/>
          </w:tcPr>
          <w:p w:rsidR="009D266B" w:rsidRDefault="00E41E0F" w:rsidP="009D266B">
            <w:r>
              <w:t>do 36</w:t>
            </w:r>
            <w:r w:rsidR="009D266B" w:rsidRPr="009D266B">
              <w:t xml:space="preserve"> stron/min.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Default="009D266B" w:rsidP="009D266B"/>
        </w:tc>
      </w:tr>
      <w:tr w:rsidR="002B09E2" w:rsidTr="006E5311">
        <w:tc>
          <w:tcPr>
            <w:tcW w:w="7215" w:type="dxa"/>
            <w:gridSpan w:val="2"/>
            <w:tcBorders>
              <w:left w:val="single" w:sz="12" w:space="0" w:color="auto"/>
            </w:tcBorders>
            <w:vAlign w:val="center"/>
          </w:tcPr>
          <w:p w:rsidR="002B09E2" w:rsidRDefault="002B09E2" w:rsidP="009D266B">
            <w:r>
              <w:t>Czas pierwszej kopii nie większy niż 5 sek.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2B09E2" w:rsidRDefault="002B09E2" w:rsidP="009D266B"/>
        </w:tc>
      </w:tr>
      <w:tr w:rsidR="009D266B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Default="009D266B" w:rsidP="009D266B">
            <w:r>
              <w:t>Rozdzielczość kopiowania</w:t>
            </w:r>
          </w:p>
        </w:tc>
        <w:tc>
          <w:tcPr>
            <w:tcW w:w="3828" w:type="dxa"/>
            <w:vAlign w:val="center"/>
          </w:tcPr>
          <w:p w:rsidR="009D266B" w:rsidRDefault="009D266B" w:rsidP="009D266B">
            <w:r>
              <w:t>600x600 dpi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Default="009D266B" w:rsidP="009D266B"/>
        </w:tc>
      </w:tr>
      <w:tr w:rsidR="009D266B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Default="009D266B" w:rsidP="009D266B">
            <w:r>
              <w:t>Skala szarości</w:t>
            </w:r>
          </w:p>
        </w:tc>
        <w:tc>
          <w:tcPr>
            <w:tcW w:w="3828" w:type="dxa"/>
            <w:vAlign w:val="center"/>
          </w:tcPr>
          <w:p w:rsidR="009D266B" w:rsidRDefault="009D266B" w:rsidP="009D266B">
            <w:r>
              <w:t>256 odcieni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Default="009D266B" w:rsidP="009D266B"/>
        </w:tc>
      </w:tr>
      <w:tr w:rsidR="009D266B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Default="009D266B" w:rsidP="009D266B">
            <w:r>
              <w:t>Skalowanie</w:t>
            </w:r>
          </w:p>
        </w:tc>
        <w:tc>
          <w:tcPr>
            <w:tcW w:w="3828" w:type="dxa"/>
            <w:vAlign w:val="center"/>
          </w:tcPr>
          <w:p w:rsidR="009D266B" w:rsidRDefault="009D266B" w:rsidP="009D266B">
            <w:r>
              <w:t xml:space="preserve">min. 25-400% </w:t>
            </w:r>
            <w:r w:rsidR="00921FB8">
              <w:t>w odstępach 0,1% (automatyczny zoom)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Default="009D266B" w:rsidP="009D266B"/>
        </w:tc>
      </w:tr>
      <w:tr w:rsidR="009D78DF" w:rsidTr="006E5311">
        <w:tc>
          <w:tcPr>
            <w:tcW w:w="7215" w:type="dxa"/>
            <w:gridSpan w:val="2"/>
            <w:tcBorders>
              <w:left w:val="single" w:sz="12" w:space="0" w:color="auto"/>
            </w:tcBorders>
            <w:vAlign w:val="center"/>
          </w:tcPr>
          <w:p w:rsidR="009D78DF" w:rsidRDefault="009D78DF" w:rsidP="009D266B">
            <w:r>
              <w:t>Skanowanie w kolorze i czerni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78DF" w:rsidRDefault="009D78DF" w:rsidP="009D266B"/>
        </w:tc>
      </w:tr>
      <w:tr w:rsidR="009D78DF" w:rsidTr="006E5311">
        <w:tc>
          <w:tcPr>
            <w:tcW w:w="7215" w:type="dxa"/>
            <w:gridSpan w:val="2"/>
            <w:tcBorders>
              <w:left w:val="single" w:sz="12" w:space="0" w:color="auto"/>
            </w:tcBorders>
            <w:vAlign w:val="center"/>
          </w:tcPr>
          <w:p w:rsidR="009D78DF" w:rsidRDefault="009D78DF" w:rsidP="009D266B">
            <w:r>
              <w:t>Menu w języku polskim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78DF" w:rsidRDefault="009D78DF" w:rsidP="009D266B"/>
        </w:tc>
      </w:tr>
      <w:tr w:rsidR="009D266B" w:rsidRPr="00E41E0F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Default="00921FB8" w:rsidP="009D266B">
            <w:r>
              <w:t>Możliwość wydruku z pliku</w:t>
            </w:r>
          </w:p>
        </w:tc>
        <w:tc>
          <w:tcPr>
            <w:tcW w:w="3828" w:type="dxa"/>
            <w:vAlign w:val="center"/>
          </w:tcPr>
          <w:p w:rsidR="009D266B" w:rsidRPr="00921FB8" w:rsidRDefault="00921FB8" w:rsidP="009D266B">
            <w:pPr>
              <w:rPr>
                <w:lang w:val="de-DE"/>
              </w:rPr>
            </w:pPr>
            <w:r w:rsidRPr="00921FB8">
              <w:rPr>
                <w:lang w:val="de-DE"/>
              </w:rPr>
              <w:t>PCL, PS, TIFF, XPS, PDF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Pr="00921FB8" w:rsidRDefault="009D266B" w:rsidP="009D266B">
            <w:pPr>
              <w:rPr>
                <w:lang w:val="de-DE"/>
              </w:rPr>
            </w:pPr>
          </w:p>
        </w:tc>
      </w:tr>
      <w:tr w:rsidR="009D78DF" w:rsidRPr="00921FB8" w:rsidTr="006E5311">
        <w:tc>
          <w:tcPr>
            <w:tcW w:w="7215" w:type="dxa"/>
            <w:gridSpan w:val="2"/>
            <w:tcBorders>
              <w:left w:val="single" w:sz="12" w:space="0" w:color="auto"/>
            </w:tcBorders>
            <w:vAlign w:val="center"/>
          </w:tcPr>
          <w:p w:rsidR="009D78DF" w:rsidRPr="009D78DF" w:rsidRDefault="009D78DF" w:rsidP="009D266B">
            <w:r w:rsidRPr="009D78DF">
              <w:t>Możliwość skanowania</w:t>
            </w:r>
            <w:r>
              <w:t xml:space="preserve"> </w:t>
            </w:r>
            <w:r w:rsidRPr="009D78DF">
              <w:t>do e-mail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78DF" w:rsidRPr="009D78DF" w:rsidRDefault="009D78DF" w:rsidP="009D266B"/>
        </w:tc>
      </w:tr>
      <w:tr w:rsidR="00C62A66" w:rsidRPr="00921FB8" w:rsidTr="006E5311">
        <w:tc>
          <w:tcPr>
            <w:tcW w:w="7215" w:type="dxa"/>
            <w:gridSpan w:val="2"/>
            <w:tcBorders>
              <w:left w:val="single" w:sz="12" w:space="0" w:color="auto"/>
            </w:tcBorders>
            <w:vAlign w:val="center"/>
          </w:tcPr>
          <w:p w:rsidR="00C62A66" w:rsidRPr="00921FB8" w:rsidRDefault="00C62A66" w:rsidP="00C62A66">
            <w:pPr>
              <w:jc w:val="both"/>
            </w:pPr>
            <w:r w:rsidRPr="00C62A66">
              <w:t xml:space="preserve">Możliwość utworzenia skrzynek </w:t>
            </w:r>
            <w:r w:rsidRPr="00921FB8">
              <w:t>dla grup/jednostki (Zamawiający wymaga utworzenia przy uruchomieniu kont dla u</w:t>
            </w:r>
            <w:r>
              <w:t>żytkowników)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C62A66" w:rsidRPr="00921FB8" w:rsidRDefault="00C62A66" w:rsidP="009D266B"/>
        </w:tc>
      </w:tr>
      <w:tr w:rsidR="009D266B" w:rsidRPr="00921FB8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Pr="00921FB8" w:rsidRDefault="00921FB8" w:rsidP="009D266B">
            <w:r>
              <w:t>Podajnik na papier</w:t>
            </w:r>
          </w:p>
        </w:tc>
        <w:tc>
          <w:tcPr>
            <w:tcW w:w="3828" w:type="dxa"/>
            <w:vAlign w:val="center"/>
          </w:tcPr>
          <w:p w:rsidR="00F1248F" w:rsidRDefault="00921FB8" w:rsidP="009D266B">
            <w:r>
              <w:t xml:space="preserve">min. 1x taca A4, </w:t>
            </w:r>
          </w:p>
          <w:p w:rsidR="00DF6997" w:rsidRDefault="00F1248F" w:rsidP="009D266B">
            <w:r>
              <w:t xml:space="preserve">min. </w:t>
            </w:r>
            <w:r w:rsidR="00921FB8">
              <w:t xml:space="preserve">1x taca A3, </w:t>
            </w:r>
          </w:p>
          <w:p w:rsidR="009D266B" w:rsidRPr="00921FB8" w:rsidRDefault="00921FB8" w:rsidP="009D266B">
            <w:r>
              <w:t>podajnik ręczny na A4 i A3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Pr="00921FB8" w:rsidRDefault="009D266B" w:rsidP="009D266B"/>
        </w:tc>
      </w:tr>
      <w:tr w:rsidR="009D266B" w:rsidRPr="00921FB8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Pr="00921FB8" w:rsidRDefault="00921FB8" w:rsidP="009D266B">
            <w:r>
              <w:t>Obsługa papieru o gramaturze</w:t>
            </w:r>
          </w:p>
        </w:tc>
        <w:tc>
          <w:tcPr>
            <w:tcW w:w="3828" w:type="dxa"/>
            <w:vAlign w:val="center"/>
          </w:tcPr>
          <w:p w:rsidR="009D266B" w:rsidRPr="00921FB8" w:rsidRDefault="00921FB8" w:rsidP="00E336C2">
            <w:r>
              <w:t xml:space="preserve">min. </w:t>
            </w:r>
            <w:r w:rsidR="00E336C2">
              <w:t>50</w:t>
            </w:r>
            <w:r>
              <w:t>-200 g/m2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Pr="00921FB8" w:rsidRDefault="009D266B" w:rsidP="009D266B"/>
        </w:tc>
      </w:tr>
      <w:tr w:rsidR="009D266B" w:rsidRPr="00921FB8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Pr="00921FB8" w:rsidRDefault="00921FB8" w:rsidP="009D266B">
            <w:r>
              <w:t>Komunikacja</w:t>
            </w:r>
          </w:p>
        </w:tc>
        <w:tc>
          <w:tcPr>
            <w:tcW w:w="3828" w:type="dxa"/>
            <w:vAlign w:val="center"/>
          </w:tcPr>
          <w:p w:rsidR="009D266B" w:rsidRPr="00921FB8" w:rsidRDefault="00921FB8" w:rsidP="009D266B">
            <w:r>
              <w:t>LAN (wtyk Rj45)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Pr="00921FB8" w:rsidRDefault="009D266B" w:rsidP="009D266B"/>
        </w:tc>
      </w:tr>
      <w:tr w:rsidR="009D266B" w:rsidRPr="00921FB8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Pr="00921FB8" w:rsidRDefault="00921FB8" w:rsidP="009D266B">
            <w:r>
              <w:t>Wydajność tonera</w:t>
            </w:r>
          </w:p>
        </w:tc>
        <w:tc>
          <w:tcPr>
            <w:tcW w:w="3828" w:type="dxa"/>
            <w:vAlign w:val="center"/>
          </w:tcPr>
          <w:p w:rsidR="009D266B" w:rsidRPr="00921FB8" w:rsidRDefault="00921FB8" w:rsidP="00E336C2">
            <w:r>
              <w:t>min. 2</w:t>
            </w:r>
            <w:r w:rsidR="00E41E0F">
              <w:t>4</w:t>
            </w:r>
            <w:bookmarkStart w:id="0" w:name="_GoBack"/>
            <w:bookmarkEnd w:id="0"/>
            <w:r>
              <w:t> tys. stron</w:t>
            </w:r>
            <w:r w:rsidR="00E336C2">
              <w:t xml:space="preserve"> czarny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Pr="00921FB8" w:rsidRDefault="009D266B" w:rsidP="009D266B"/>
        </w:tc>
      </w:tr>
      <w:tr w:rsidR="009D266B" w:rsidRPr="00921FB8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Pr="00921FB8" w:rsidRDefault="00921FB8" w:rsidP="009D266B">
            <w:r>
              <w:t>Wydajność sekcji wywoławczej</w:t>
            </w:r>
          </w:p>
        </w:tc>
        <w:tc>
          <w:tcPr>
            <w:tcW w:w="3828" w:type="dxa"/>
            <w:vAlign w:val="center"/>
          </w:tcPr>
          <w:p w:rsidR="009D266B" w:rsidRPr="00921FB8" w:rsidRDefault="009D78DF" w:rsidP="009D266B">
            <w:r>
              <w:t>m</w:t>
            </w:r>
            <w:r w:rsidR="00921FB8">
              <w:t>in. 11 tys. stron/600 tys. stron (Bęben/Wywoływacz)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Pr="00921FB8" w:rsidRDefault="009D266B" w:rsidP="009D266B"/>
        </w:tc>
      </w:tr>
      <w:tr w:rsidR="00921FB8" w:rsidRPr="00921FB8" w:rsidTr="006E5311">
        <w:tc>
          <w:tcPr>
            <w:tcW w:w="7215" w:type="dxa"/>
            <w:gridSpan w:val="2"/>
            <w:tcBorders>
              <w:left w:val="single" w:sz="12" w:space="0" w:color="auto"/>
            </w:tcBorders>
            <w:vAlign w:val="center"/>
          </w:tcPr>
          <w:p w:rsidR="00921FB8" w:rsidRPr="00921FB8" w:rsidRDefault="00921FB8" w:rsidP="00E336C2">
            <w:pPr>
              <w:jc w:val="both"/>
            </w:pPr>
            <w:r>
              <w:t xml:space="preserve">Darmowa dostawa materiałów eksploatacyjnych </w:t>
            </w:r>
            <w:r w:rsidR="00E336C2">
              <w:t xml:space="preserve">(tonery, bębny) </w:t>
            </w:r>
            <w:r>
              <w:t>na każde zlecenie Zamawiającego.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21FB8" w:rsidRPr="00921FB8" w:rsidRDefault="00921FB8" w:rsidP="009D266B"/>
        </w:tc>
      </w:tr>
      <w:tr w:rsidR="00921FB8" w:rsidRPr="00921FB8" w:rsidTr="006E5311">
        <w:tc>
          <w:tcPr>
            <w:tcW w:w="7215" w:type="dxa"/>
            <w:gridSpan w:val="2"/>
            <w:tcBorders>
              <w:left w:val="single" w:sz="12" w:space="0" w:color="auto"/>
            </w:tcBorders>
            <w:vAlign w:val="center"/>
          </w:tcPr>
          <w:p w:rsidR="00921FB8" w:rsidRPr="00921FB8" w:rsidRDefault="00921FB8" w:rsidP="00C62A66">
            <w:pPr>
              <w:jc w:val="both"/>
            </w:pPr>
            <w:r>
              <w:t xml:space="preserve">Czas reakcji serwisu do 24h, od daty zgłoszenia usterki. </w:t>
            </w:r>
            <w:r w:rsidR="00E336C2">
              <w:t xml:space="preserve">Serwis oddalony max 50 km. </w:t>
            </w:r>
            <w:r>
              <w:t>W przypadku braku możliwości naprawy urządzenia na miejscu czas naprawy nie przekr</w:t>
            </w:r>
            <w:r w:rsidR="001B04EF">
              <w:t>oczy 7 dni roboczych. W</w:t>
            </w:r>
            <w:r>
              <w:t xml:space="preserve"> przypadku</w:t>
            </w:r>
            <w:r w:rsidR="001B04EF">
              <w:t xml:space="preserve"> naprawy przekraczającej 7 dni</w:t>
            </w:r>
            <w:r>
              <w:t xml:space="preserve"> Wykonawca podstawi urzą</w:t>
            </w:r>
            <w:r w:rsidR="001B04EF">
              <w:t>dzenie zamienne na czas naprawy, o parametrach nie gorszych od urządzenia będącego przedmiotem dzierżawy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21FB8" w:rsidRPr="00921FB8" w:rsidRDefault="00921FB8" w:rsidP="009D266B"/>
        </w:tc>
      </w:tr>
      <w:tr w:rsidR="00921FB8" w:rsidRPr="00921FB8" w:rsidTr="006E5311">
        <w:tc>
          <w:tcPr>
            <w:tcW w:w="721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21FB8" w:rsidRPr="00921FB8" w:rsidRDefault="00921FB8" w:rsidP="00C62A66">
            <w:pPr>
              <w:jc w:val="both"/>
            </w:pPr>
            <w:r>
              <w:t>Wszelkie koszty napraw, konserwacji urządzenia po stronie Wykonawcy.</w:t>
            </w:r>
          </w:p>
        </w:tc>
        <w:tc>
          <w:tcPr>
            <w:tcW w:w="340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21FB8" w:rsidRPr="00921FB8" w:rsidRDefault="00921FB8" w:rsidP="009D266B"/>
        </w:tc>
      </w:tr>
    </w:tbl>
    <w:p w:rsidR="009D78DF" w:rsidRDefault="009D78DF" w:rsidP="009D266B">
      <w:pPr>
        <w:jc w:val="right"/>
      </w:pPr>
    </w:p>
    <w:p w:rsidR="009D78DF" w:rsidRPr="009D78DF" w:rsidRDefault="009D78DF" w:rsidP="009D78DF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0"/>
        </w:rPr>
      </w:pPr>
      <w:r w:rsidRPr="009D78DF">
        <w:rPr>
          <w:rFonts w:ascii="Times New Roman" w:hAnsi="Times New Roman" w:cs="Times New Roman"/>
          <w:color w:val="000000"/>
          <w:sz w:val="20"/>
        </w:rPr>
        <w:t>.................................................................................</w:t>
      </w:r>
    </w:p>
    <w:p w:rsidR="009D78DF" w:rsidRPr="006E5311" w:rsidRDefault="009D78DF" w:rsidP="006E5311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0"/>
        </w:rPr>
      </w:pPr>
      <w:r w:rsidRPr="009D78DF">
        <w:rPr>
          <w:rFonts w:ascii="Times New Roman" w:hAnsi="Times New Roman" w:cs="Times New Roman"/>
          <w:color w:val="000000"/>
          <w:sz w:val="20"/>
        </w:rPr>
        <w:t>(podpis osoby uprawnionej do reprezentowania wykonawcy)</w:t>
      </w:r>
    </w:p>
    <w:sectPr w:rsidR="009D78DF" w:rsidRPr="006E5311" w:rsidSect="006E531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66B"/>
    <w:rsid w:val="001B04EF"/>
    <w:rsid w:val="001E2F1A"/>
    <w:rsid w:val="002B09E2"/>
    <w:rsid w:val="00476CA9"/>
    <w:rsid w:val="004A41C7"/>
    <w:rsid w:val="00544224"/>
    <w:rsid w:val="005F7B04"/>
    <w:rsid w:val="006E5311"/>
    <w:rsid w:val="00921FB8"/>
    <w:rsid w:val="009D266B"/>
    <w:rsid w:val="009D78DF"/>
    <w:rsid w:val="00B42AE2"/>
    <w:rsid w:val="00B75972"/>
    <w:rsid w:val="00C45848"/>
    <w:rsid w:val="00C62A66"/>
    <w:rsid w:val="00DF6997"/>
    <w:rsid w:val="00E336C2"/>
    <w:rsid w:val="00E41E0F"/>
    <w:rsid w:val="00F1248F"/>
    <w:rsid w:val="00FE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6E04B3-1E0A-4F0F-A1A8-09CFFB46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D2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Mucha</dc:creator>
  <cp:keywords/>
  <dc:description/>
  <cp:lastModifiedBy>Karolina Mucha</cp:lastModifiedBy>
  <cp:revision>6</cp:revision>
  <dcterms:created xsi:type="dcterms:W3CDTF">2024-11-29T08:16:00Z</dcterms:created>
  <dcterms:modified xsi:type="dcterms:W3CDTF">2025-03-21T11:42:00Z</dcterms:modified>
</cp:coreProperties>
</file>