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BB" w:rsidRPr="007C23BB" w:rsidRDefault="007C23BB" w:rsidP="007C23BB">
      <w:pPr>
        <w:spacing w:after="24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Ogłoszenie nr 572329-N-2020 z dnia 2020-08-07 r. </w:t>
      </w:r>
    </w:p>
    <w:p w:rsidR="007C23BB" w:rsidRPr="007C23BB" w:rsidRDefault="007C23BB" w:rsidP="007C23BB">
      <w:pPr>
        <w:spacing w:after="0" w:line="240" w:lineRule="auto"/>
        <w:jc w:val="center"/>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Regionalny Szpital w Kołobrzegu: WYKONANIE ROBÓT BUDOWLANYCH polegających na Przebudowie podjazdu dla karetek w ramach zadania inwestycyjnego pn.: „Przebudowa z rozbudową Szpitalnej Izby Przyjęć wraz z przebudową Centrum Diagnostyczno-Obrazowego oraz pozostałe pracownie diagnostyczne” oraz naprawa infrastruktury terenu zewnętrznego Regionalnego Szpitala w Kołobrzegu</w:t>
      </w:r>
      <w:r w:rsidRPr="007C23BB">
        <w:rPr>
          <w:rFonts w:ascii="Times New Roman" w:eastAsia="Times New Roman" w:hAnsi="Times New Roman" w:cs="Times New Roman"/>
          <w:sz w:val="24"/>
          <w:szCs w:val="24"/>
          <w:lang w:eastAsia="pl-PL"/>
        </w:rPr>
        <w:br/>
        <w:t xml:space="preserve">OGŁOSZENIE O ZAMÓWIENIU - Roboty budowlane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Zamieszczanie ogłoszenia:</w:t>
      </w:r>
      <w:r w:rsidRPr="007C23BB">
        <w:rPr>
          <w:rFonts w:ascii="Times New Roman" w:eastAsia="Times New Roman" w:hAnsi="Times New Roman" w:cs="Times New Roman"/>
          <w:sz w:val="24"/>
          <w:szCs w:val="24"/>
          <w:lang w:eastAsia="pl-PL"/>
        </w:rPr>
        <w:t xml:space="preserve"> Zamieszczanie obowiązkowe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Ogłoszenie dotyczy:</w:t>
      </w:r>
      <w:r w:rsidRPr="007C23BB">
        <w:rPr>
          <w:rFonts w:ascii="Times New Roman" w:eastAsia="Times New Roman" w:hAnsi="Times New Roman" w:cs="Times New Roman"/>
          <w:sz w:val="24"/>
          <w:szCs w:val="24"/>
          <w:lang w:eastAsia="pl-PL"/>
        </w:rPr>
        <w:t xml:space="preserve"> Zamówienia publicznego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Tak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Nazwa projektu lub programu</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Projekt współfinansowany przez Unię Europejską z Europejskiego Funduszu Rozwoju Regionalnego oraz budżetu państwa w ramach Regionalnego Programu Operacyjnego Województwa Zachodniopomorskiego 2014-2020, Oś Priorytetowa 9 Infrastruktura publiczna, Działanie 9.1 Infrastruktura zdrowia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C23BB">
        <w:rPr>
          <w:rFonts w:ascii="Times New Roman" w:eastAsia="Times New Roman" w:hAnsi="Times New Roman" w:cs="Times New Roman"/>
          <w:sz w:val="24"/>
          <w:szCs w:val="24"/>
          <w:lang w:eastAsia="pl-PL"/>
        </w:rPr>
        <w:t>Pzp</w:t>
      </w:r>
      <w:proofErr w:type="spellEnd"/>
      <w:r w:rsidRPr="007C23B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u w:val="single"/>
          <w:lang w:eastAsia="pl-PL"/>
        </w:rPr>
        <w:t>SEKCJA I: ZAMAWIAJĄCY</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Postępowanie przeprowadza centralny zamawiający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Informacje na temat podmiotu któremu zamawiający powierzył/powierzyli prowadzenie postępowania:</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Postępowanie jest przeprowadzane wspólnie przez zamawiających</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7C23BB">
        <w:rPr>
          <w:rFonts w:ascii="Times New Roman" w:eastAsia="Times New Roman" w:hAnsi="Times New Roman" w:cs="Times New Roman"/>
          <w:b/>
          <w:bCs/>
          <w:sz w:val="24"/>
          <w:szCs w:val="24"/>
          <w:lang w:eastAsia="pl-PL"/>
        </w:rPr>
        <w:lastRenderedPageBreak/>
        <w:t>zamówień publicznych:</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Informacje dodatkowe:</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 1) NAZWA I ADRES: </w:t>
      </w:r>
      <w:r w:rsidRPr="007C23BB">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7C23BB">
        <w:rPr>
          <w:rFonts w:ascii="Times New Roman" w:eastAsia="Times New Roman" w:hAnsi="Times New Roman" w:cs="Times New Roman"/>
          <w:sz w:val="24"/>
          <w:szCs w:val="24"/>
          <w:lang w:eastAsia="pl-PL"/>
        </w:rPr>
        <w:br/>
        <w:t xml:space="preserve">Adres strony internetowej (URL): www.szpital.kolobrzeg.pl </w:t>
      </w:r>
      <w:r w:rsidRPr="007C23BB">
        <w:rPr>
          <w:rFonts w:ascii="Times New Roman" w:eastAsia="Times New Roman" w:hAnsi="Times New Roman" w:cs="Times New Roman"/>
          <w:sz w:val="24"/>
          <w:szCs w:val="24"/>
          <w:lang w:eastAsia="pl-PL"/>
        </w:rPr>
        <w:br/>
        <w:t xml:space="preserve">Adres profilu nabywcy: </w:t>
      </w:r>
      <w:r w:rsidRPr="007C23B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 2) RODZAJ ZAMAWIAJĄCEGO: </w:t>
      </w:r>
      <w:r w:rsidRPr="007C23BB">
        <w:rPr>
          <w:rFonts w:ascii="Times New Roman" w:eastAsia="Times New Roman" w:hAnsi="Times New Roman" w:cs="Times New Roman"/>
          <w:sz w:val="24"/>
          <w:szCs w:val="24"/>
          <w:lang w:eastAsia="pl-PL"/>
        </w:rPr>
        <w:t xml:space="preserve">Inny (proszę określić): </w:t>
      </w:r>
      <w:r w:rsidRPr="007C23BB">
        <w:rPr>
          <w:rFonts w:ascii="Times New Roman" w:eastAsia="Times New Roman" w:hAnsi="Times New Roman" w:cs="Times New Roman"/>
          <w:sz w:val="24"/>
          <w:szCs w:val="24"/>
          <w:lang w:eastAsia="pl-PL"/>
        </w:rPr>
        <w:br/>
        <w:t xml:space="preserve">Samodzielny Publiczny Zakład Opieki Zdrowotnej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I.3) WSPÓLNE UDZIELANIE ZAMÓWIENIA </w:t>
      </w:r>
      <w:r w:rsidRPr="007C23BB">
        <w:rPr>
          <w:rFonts w:ascii="Times New Roman" w:eastAsia="Times New Roman" w:hAnsi="Times New Roman" w:cs="Times New Roman"/>
          <w:b/>
          <w:bCs/>
          <w:i/>
          <w:iCs/>
          <w:sz w:val="24"/>
          <w:szCs w:val="24"/>
          <w:lang w:eastAsia="pl-PL"/>
        </w:rPr>
        <w:t>(jeżeli dotyczy)</w:t>
      </w:r>
      <w:r w:rsidRPr="007C23BB">
        <w:rPr>
          <w:rFonts w:ascii="Times New Roman" w:eastAsia="Times New Roman" w:hAnsi="Times New Roman" w:cs="Times New Roman"/>
          <w:b/>
          <w:bCs/>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I.4) KOMUNIKACJA: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Tak </w:t>
      </w:r>
      <w:r w:rsidRPr="007C23BB">
        <w:rPr>
          <w:rFonts w:ascii="Times New Roman" w:eastAsia="Times New Roman" w:hAnsi="Times New Roman" w:cs="Times New Roman"/>
          <w:sz w:val="24"/>
          <w:szCs w:val="24"/>
          <w:lang w:eastAsia="pl-PL"/>
        </w:rPr>
        <w:br/>
        <w:t xml:space="preserve">www.szpital.kolobrzeg.pl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Tak </w:t>
      </w:r>
      <w:r w:rsidRPr="007C23BB">
        <w:rPr>
          <w:rFonts w:ascii="Times New Roman" w:eastAsia="Times New Roman" w:hAnsi="Times New Roman" w:cs="Times New Roman"/>
          <w:sz w:val="24"/>
          <w:szCs w:val="24"/>
          <w:lang w:eastAsia="pl-PL"/>
        </w:rPr>
        <w:br/>
        <w:t xml:space="preserve">www.szpital.kolobrzeg.pl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Oferty lub wnioski o dopuszczenie do udziału w postępowaniu należy przesyłać:</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Elektronicznie</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t xml:space="preserve">adres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Nie </w:t>
      </w:r>
      <w:r w:rsidRPr="007C23BB">
        <w:rPr>
          <w:rFonts w:ascii="Times New Roman" w:eastAsia="Times New Roman" w:hAnsi="Times New Roman" w:cs="Times New Roman"/>
          <w:sz w:val="24"/>
          <w:szCs w:val="24"/>
          <w:lang w:eastAsia="pl-PL"/>
        </w:rPr>
        <w:br/>
        <w:t xml:space="preserve">Inny sposób: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Tak </w:t>
      </w:r>
      <w:r w:rsidRPr="007C23BB">
        <w:rPr>
          <w:rFonts w:ascii="Times New Roman" w:eastAsia="Times New Roman" w:hAnsi="Times New Roman" w:cs="Times New Roman"/>
          <w:sz w:val="24"/>
          <w:szCs w:val="24"/>
          <w:lang w:eastAsia="pl-PL"/>
        </w:rPr>
        <w:br/>
        <w:t xml:space="preserve">Inny sposób: </w:t>
      </w:r>
      <w:r w:rsidRPr="007C23BB">
        <w:rPr>
          <w:rFonts w:ascii="Times New Roman" w:eastAsia="Times New Roman" w:hAnsi="Times New Roman" w:cs="Times New Roman"/>
          <w:sz w:val="24"/>
          <w:szCs w:val="24"/>
          <w:lang w:eastAsia="pl-PL"/>
        </w:rPr>
        <w:br/>
        <w:t xml:space="preserve">w formie pisemnej </w:t>
      </w:r>
      <w:r w:rsidRPr="007C23BB">
        <w:rPr>
          <w:rFonts w:ascii="Times New Roman" w:eastAsia="Times New Roman" w:hAnsi="Times New Roman" w:cs="Times New Roman"/>
          <w:sz w:val="24"/>
          <w:szCs w:val="24"/>
          <w:lang w:eastAsia="pl-PL"/>
        </w:rPr>
        <w:br/>
        <w:t xml:space="preserve">Adres: </w:t>
      </w:r>
      <w:r w:rsidRPr="007C23BB">
        <w:rPr>
          <w:rFonts w:ascii="Times New Roman" w:eastAsia="Times New Roman" w:hAnsi="Times New Roman" w:cs="Times New Roman"/>
          <w:sz w:val="24"/>
          <w:szCs w:val="24"/>
          <w:lang w:eastAsia="pl-PL"/>
        </w:rPr>
        <w:br/>
        <w:t xml:space="preserve">Regionalny Szpital w Kołobrzegu ul. Łopuskiego 31-33, 78-100 Kołobrzeg, pokój nr 11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u w:val="single"/>
          <w:lang w:eastAsia="pl-PL"/>
        </w:rPr>
        <w:t xml:space="preserve">SEKCJA II: PRZEDMIOT ZAMÓWIENIA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II.1) Nazwa nadana zamówieniu przez zamawiającego: </w:t>
      </w:r>
      <w:r w:rsidRPr="007C23BB">
        <w:rPr>
          <w:rFonts w:ascii="Times New Roman" w:eastAsia="Times New Roman" w:hAnsi="Times New Roman" w:cs="Times New Roman"/>
          <w:sz w:val="24"/>
          <w:szCs w:val="24"/>
          <w:lang w:eastAsia="pl-PL"/>
        </w:rPr>
        <w:t xml:space="preserve">WYKONANIE ROBÓT BUDOWLANYCH polegających na Przebudowie podjazdu dla karetek w ramach zadania inwestycyjnego pn.: „Przebudowa z rozbudową Szpitalnej Izby Przyjęć wraz z przebudową Centrum Diagnostyczno-Obrazowego oraz pozostałe pracownie diagnostyczne” oraz naprawa infrastruktury terenu zewnętrznego Regionalnego Szpitala w Kołobrzegu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Numer referencyjny: </w:t>
      </w:r>
      <w:r w:rsidRPr="007C23BB">
        <w:rPr>
          <w:rFonts w:ascii="Times New Roman" w:eastAsia="Times New Roman" w:hAnsi="Times New Roman" w:cs="Times New Roman"/>
          <w:sz w:val="24"/>
          <w:szCs w:val="24"/>
          <w:lang w:eastAsia="pl-PL"/>
        </w:rPr>
        <w:t xml:space="preserve">EP/34/2020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C23BB" w:rsidRPr="007C23BB" w:rsidRDefault="007C23BB" w:rsidP="007C23BB">
      <w:pPr>
        <w:spacing w:after="0" w:line="240" w:lineRule="auto"/>
        <w:jc w:val="both"/>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II.2) Rodzaj zamówienia: </w:t>
      </w:r>
      <w:r w:rsidRPr="007C23BB">
        <w:rPr>
          <w:rFonts w:ascii="Times New Roman" w:eastAsia="Times New Roman" w:hAnsi="Times New Roman" w:cs="Times New Roman"/>
          <w:sz w:val="24"/>
          <w:szCs w:val="24"/>
          <w:lang w:eastAsia="pl-PL"/>
        </w:rPr>
        <w:t xml:space="preserve">Roboty budowlane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II.3) Informacja o możliwości składania ofert częściowych</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Zamówienie podzielone jest na części: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Oferty lub wnioski o dopuszczenie do udziału w postępowaniu można składać w odniesieniu do:</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II.4) Krótki opis przedmiotu zamówienia </w:t>
      </w:r>
      <w:r w:rsidRPr="007C23B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C23B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C23BB">
        <w:rPr>
          <w:rFonts w:ascii="Times New Roman" w:eastAsia="Times New Roman" w:hAnsi="Times New Roman" w:cs="Times New Roman"/>
          <w:sz w:val="24"/>
          <w:szCs w:val="24"/>
          <w:lang w:eastAsia="pl-PL"/>
        </w:rPr>
        <w:t xml:space="preserve">1. Przedmiotem zamówienia jest wykonanie robót budowlanych polegających na Przebudowie podjazdu dla karetek w ramach zadania inwestycyjnego pn.: „Przebudowa z rozbudową Szpitalnej Izby Przyjęć wraz z przebudową Centrum Diagnostyczno-Obrazowego oraz pozostałe pracownie diagnostyczne” oraz naprawa </w:t>
      </w:r>
      <w:r w:rsidRPr="007C23BB">
        <w:rPr>
          <w:rFonts w:ascii="Times New Roman" w:eastAsia="Times New Roman" w:hAnsi="Times New Roman" w:cs="Times New Roman"/>
          <w:sz w:val="24"/>
          <w:szCs w:val="24"/>
          <w:lang w:eastAsia="pl-PL"/>
        </w:rPr>
        <w:lastRenderedPageBreak/>
        <w:t xml:space="preserve">infrastruktury terenu zewnętrznego Regionalnego Szpitala w Kołobrzegu. 2. Szczegółowy opis przedmiotu zamówienia został określony w: 1) Załączniku nr 1 do SIWZ – Opis przedmiotu zamówienia. 2) Załączniku nr 6 do SIWZ – Dokumentacja projektowa, na którą składają się dokumenty wymienione w załączniku nr 6. 3. Zamawiający wyznacza możliwość przeprowadzenia wizji obiektu objętego przedmiotem niniejszego zamówienia. Termin wizji lokalnej ustala się na dzień 17 sierpnia 2020 r. o godzinie 07:30. Spotkanie przy wejściu do szpitala adres: Regionalny Szpital w Kołobrzegu ul. Łopuskiego 31-33, 78-100 Kołobrzeg. 4. Nazwy i kody Wspólnego Słownika Zamówień (Klasyfikacji CPV): 45000000-7 Roboty budowlane 45100000-8 Przygotowanie terenu pod budowę 45300000-0 Roboty instalacyjne w budynkach 45400000-1 Roboty wykończeniowe w zakresie obiektów budowlanych 45233250-6 Roboty w zakresie nawierzchni, z wyjątkiem dróg 45111300-1 Roboty rozbiórkowe 45111100-9 Roboty w zakresie burzenia 5. Wykonawca zobowiązany jest zrealizować zamówienie na zasadach i warunkach określonych we wzorze umowy, stanowiącym załącznik nr 5 do SIWZ. 6. Przedmiot zamówienia musi być wykonany zgodnie z obowiązującymi przepisami, normami, z zasadami wiedzy technicznej oraz na ustalonych niniejszą Specyfikacją Istotnych Warunków Zamówienia (SIWZ) warunkach. 7. Wszelkie roboty budowlane należy wykonywać zgodnie z obowiązującymi przepisami, aktualnymi normami i zasadami wiedzy technicznej ze szczególnym uwzględnieniem Prawa budowlanego oraz przepisami BHP. 8. Na etapie postępowania przetargowego wykonawcy są zobowiązani do szczegółowego zapoznania się z przedmiotem zamówienia z kompletem dokumentów SIWZ, aby wnieść ewentualne zapytania i uwagi przed terminem składania ofert i podpisaniem umowy na realizację zadania. 9. Zamawiający wymaga zatrudnienia na podstawie umowy o pracę, przez Wykonawcę lub podwykonawcę, osób wykonujących wskazane poniżej czynności w trakcie realizacji zamówienia: a)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Prawo budowlane (Dz.U.2019.1186 </w:t>
      </w:r>
      <w:proofErr w:type="spellStart"/>
      <w:r w:rsidRPr="007C23BB">
        <w:rPr>
          <w:rFonts w:ascii="Times New Roman" w:eastAsia="Times New Roman" w:hAnsi="Times New Roman" w:cs="Times New Roman"/>
          <w:sz w:val="24"/>
          <w:szCs w:val="24"/>
          <w:lang w:eastAsia="pl-PL"/>
        </w:rPr>
        <w:t>t.j</w:t>
      </w:r>
      <w:proofErr w:type="spellEnd"/>
      <w:r w:rsidRPr="007C23BB">
        <w:rPr>
          <w:rFonts w:ascii="Times New Roman" w:eastAsia="Times New Roman" w:hAnsi="Times New Roman" w:cs="Times New Roman"/>
          <w:sz w:val="24"/>
          <w:szCs w:val="24"/>
          <w:lang w:eastAsia="pl-PL"/>
        </w:rPr>
        <w:t xml:space="preserve">. z </w:t>
      </w:r>
      <w:proofErr w:type="spellStart"/>
      <w:r w:rsidRPr="007C23BB">
        <w:rPr>
          <w:rFonts w:ascii="Times New Roman" w:eastAsia="Times New Roman" w:hAnsi="Times New Roman" w:cs="Times New Roman"/>
          <w:sz w:val="24"/>
          <w:szCs w:val="24"/>
          <w:lang w:eastAsia="pl-PL"/>
        </w:rPr>
        <w:t>późn</w:t>
      </w:r>
      <w:proofErr w:type="spellEnd"/>
      <w:r w:rsidRPr="007C23BB">
        <w:rPr>
          <w:rFonts w:ascii="Times New Roman" w:eastAsia="Times New Roman" w:hAnsi="Times New Roman" w:cs="Times New Roman"/>
          <w:sz w:val="24"/>
          <w:szCs w:val="24"/>
          <w:lang w:eastAsia="pl-PL"/>
        </w:rPr>
        <w:t xml:space="preserve">. zmian.); b)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w:t>
      </w:r>
      <w:proofErr w:type="spellStart"/>
      <w:r w:rsidRPr="007C23BB">
        <w:rPr>
          <w:rFonts w:ascii="Times New Roman" w:eastAsia="Times New Roman" w:hAnsi="Times New Roman" w:cs="Times New Roman"/>
          <w:sz w:val="24"/>
          <w:szCs w:val="24"/>
          <w:lang w:eastAsia="pl-PL"/>
        </w:rPr>
        <w:t>t.j</w:t>
      </w:r>
      <w:proofErr w:type="spellEnd"/>
      <w:r w:rsidRPr="007C23BB">
        <w:rPr>
          <w:rFonts w:ascii="Times New Roman" w:eastAsia="Times New Roman" w:hAnsi="Times New Roman" w:cs="Times New Roman"/>
          <w:sz w:val="24"/>
          <w:szCs w:val="24"/>
          <w:lang w:eastAsia="pl-PL"/>
        </w:rPr>
        <w:t xml:space="preserve">. z </w:t>
      </w:r>
      <w:proofErr w:type="spellStart"/>
      <w:r w:rsidRPr="007C23BB">
        <w:rPr>
          <w:rFonts w:ascii="Times New Roman" w:eastAsia="Times New Roman" w:hAnsi="Times New Roman" w:cs="Times New Roman"/>
          <w:sz w:val="24"/>
          <w:szCs w:val="24"/>
          <w:lang w:eastAsia="pl-PL"/>
        </w:rPr>
        <w:t>późn</w:t>
      </w:r>
      <w:proofErr w:type="spellEnd"/>
      <w:r w:rsidRPr="007C23BB">
        <w:rPr>
          <w:rFonts w:ascii="Times New Roman" w:eastAsia="Times New Roman" w:hAnsi="Times New Roman" w:cs="Times New Roman"/>
          <w:sz w:val="24"/>
          <w:szCs w:val="24"/>
          <w:lang w:eastAsia="pl-PL"/>
        </w:rPr>
        <w:t xml:space="preserve">. zmian.); c)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w:t>
      </w:r>
      <w:proofErr w:type="spellStart"/>
      <w:r w:rsidRPr="007C23BB">
        <w:rPr>
          <w:rFonts w:ascii="Times New Roman" w:eastAsia="Times New Roman" w:hAnsi="Times New Roman" w:cs="Times New Roman"/>
          <w:sz w:val="24"/>
          <w:szCs w:val="24"/>
          <w:lang w:eastAsia="pl-PL"/>
        </w:rPr>
        <w:t>późn</w:t>
      </w:r>
      <w:proofErr w:type="spellEnd"/>
      <w:r w:rsidRPr="007C23BB">
        <w:rPr>
          <w:rFonts w:ascii="Times New Roman" w:eastAsia="Times New Roman" w:hAnsi="Times New Roman" w:cs="Times New Roman"/>
          <w:sz w:val="24"/>
          <w:szCs w:val="24"/>
          <w:lang w:eastAsia="pl-PL"/>
        </w:rPr>
        <w:t xml:space="preserve">. zmian.); 10. W trakcie realizacji zamówienia Zamawiający uprawniony jest do wykonywania czynności kontrolnych wobec Wykonawcy odnośnie spełniania przez Wykonawcę lub podwykonawcę wymogu zatrudnienia na podstawie umowy o pracę osób wykonujących wskazane w punkcie 10 czynności. Zamawiający uprawniony jest w szczególności do: a) żądania oświadczeń i dokumentów w zakresie potwierdzenia spełniania ww. wymogów i dokonywania ich oceny, b) żądania wyjaśnień w przypadku wątpliwości w zakresie potwierdzenia spełniania ww. wymogów, c) przeprowadzania kontroli na miejscu wykonywania świadczenia. 11.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10 czynności w trakcie </w:t>
      </w:r>
      <w:r w:rsidRPr="007C23BB">
        <w:rPr>
          <w:rFonts w:ascii="Times New Roman" w:eastAsia="Times New Roman" w:hAnsi="Times New Roman" w:cs="Times New Roman"/>
          <w:sz w:val="24"/>
          <w:szCs w:val="24"/>
          <w:lang w:eastAsia="pl-PL"/>
        </w:rPr>
        <w:lastRenderedPageBreak/>
        <w:t xml:space="preserve">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12. Z tytułu niespełnienia przez wykonawcę lub podwykonawcę wymogu zatrudnienia na podstawie umowy o pracę osób wykonujących wskazane w ust. 10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13. W przypadku uzasadnionych wątpliwości co do przestrzegania prawa pracy przez wykonawcę lub podwykonawcę, zamawiający może zwrócić się o przeprowadzenie kontroli przez Państwową Inspekcję Pracy. 14.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w:t>
      </w:r>
      <w:proofErr w:type="spellStart"/>
      <w:r w:rsidRPr="007C23BB">
        <w:rPr>
          <w:rFonts w:ascii="Times New Roman" w:eastAsia="Times New Roman" w:hAnsi="Times New Roman" w:cs="Times New Roman"/>
          <w:sz w:val="24"/>
          <w:szCs w:val="24"/>
          <w:lang w:eastAsia="pl-PL"/>
        </w:rPr>
        <w:t>t.j</w:t>
      </w:r>
      <w:proofErr w:type="spellEnd"/>
      <w:r w:rsidRPr="007C23BB">
        <w:rPr>
          <w:rFonts w:ascii="Times New Roman" w:eastAsia="Times New Roman" w:hAnsi="Times New Roman" w:cs="Times New Roman"/>
          <w:sz w:val="24"/>
          <w:szCs w:val="24"/>
          <w:lang w:eastAsia="pl-PL"/>
        </w:rPr>
        <w:t xml:space="preserve">.) i aktami wykonawczymi do niej. Zamawiający dopuszcza stosowanie innych, równoważnych materiałów, sprzętów, urządzeń, systemów i innych pod warunkiem zachowania tożsamych lub wyższych parametrów technicznych. 15.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w:t>
      </w:r>
      <w:r w:rsidRPr="007C23BB">
        <w:rPr>
          <w:rFonts w:ascii="Times New Roman" w:eastAsia="Times New Roman" w:hAnsi="Times New Roman" w:cs="Times New Roman"/>
          <w:sz w:val="24"/>
          <w:szCs w:val="24"/>
          <w:lang w:eastAsia="pl-PL"/>
        </w:rPr>
        <w:lastRenderedPageBreak/>
        <w:t xml:space="preserve">Zamawiającego np. poprzez zmniejszenie zużycia energii elektrycznej lub zwiększenie standardu bezpieczeństwa, cechujący się korzystniejszymi dla Zamawiającego parametrami technicznymi, merytorycznymi, cechami użytkowymi, jakościowymi lub funkcjonalnymi. 16.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17. Roboty budowlane będą wykonywane w funkcjonującym obiekcie szpitala. Zamawiający jest zobowiązany do zachowania ciągłości pracy szpitala. Wykonawca nie będzie z tego tytułu zgłaszał żadnych roszczeń, w tym roszczeń o zmianę terminu wykonania przedmiotu umowy, w szczególności w sytuacji czasowego ograniczenia możliwości udostępnienia określonych miejsc, w których będą wykonywane roboty lub miejsc, które będą konieczne do wykonywania robót. W związku z powyższym Zamawiający zastrzega sobie możliwość częściowego / etapowego przekazywania frontu robót. 18. Wykonanie przedmiotu umowy jest współfinansowane przez Unię Europejską ze środków Europejskiego Funduszu Rozwoju Regionalnego oraz budżetu państwa w ramach Regionalnego Programu Operacyjnego Województwa Zachodniopomorskiego 2014-2020, Oś Priorytetowa 9 Infrastruktura publiczna, Działanie 9.1 Infrastruktura zdrowia, na podstawie zawartej w dniu 19 października 2018 roku Umowy Nr RPZP.09.01.00-32-0001/18-00 o dofinansowanie projektu pn.: „Przebudowa i dostosowanie do aktualnych wymogów Regionalnego Szpitala w Kołobrzegu wraz z niezbędnym wyposażeniem”.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II.5) Główny kod CPV: </w:t>
      </w:r>
      <w:r w:rsidRPr="007C23BB">
        <w:rPr>
          <w:rFonts w:ascii="Times New Roman" w:eastAsia="Times New Roman" w:hAnsi="Times New Roman" w:cs="Times New Roman"/>
          <w:sz w:val="24"/>
          <w:szCs w:val="24"/>
          <w:lang w:eastAsia="pl-PL"/>
        </w:rPr>
        <w:t xml:space="preserve">45000000-7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Dodatkowe kody CPV:</w:t>
      </w:r>
      <w:r w:rsidRPr="007C23B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Kod CPV</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45100000-8</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45300000-0</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45400000-1</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45233250-6</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45111300-1</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45111100-9</w:t>
            </w:r>
          </w:p>
        </w:tc>
      </w:tr>
    </w:tbl>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II.6) Całkowita wartość zamówienia </w:t>
      </w:r>
      <w:r w:rsidRPr="007C23BB">
        <w:rPr>
          <w:rFonts w:ascii="Times New Roman" w:eastAsia="Times New Roman" w:hAnsi="Times New Roman" w:cs="Times New Roman"/>
          <w:i/>
          <w:iCs/>
          <w:sz w:val="24"/>
          <w:szCs w:val="24"/>
          <w:lang w:eastAsia="pl-PL"/>
        </w:rPr>
        <w:t>(jeżeli zamawiający podaje informacje o wartości zamówienia)</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Wartość bez VAT: </w:t>
      </w:r>
      <w:r w:rsidRPr="007C23BB">
        <w:rPr>
          <w:rFonts w:ascii="Times New Roman" w:eastAsia="Times New Roman" w:hAnsi="Times New Roman" w:cs="Times New Roman"/>
          <w:sz w:val="24"/>
          <w:szCs w:val="24"/>
          <w:lang w:eastAsia="pl-PL"/>
        </w:rPr>
        <w:br/>
        <w:t xml:space="preserve">Waluta: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C23BB">
        <w:rPr>
          <w:rFonts w:ascii="Times New Roman" w:eastAsia="Times New Roman" w:hAnsi="Times New Roman" w:cs="Times New Roman"/>
          <w:b/>
          <w:bCs/>
          <w:sz w:val="24"/>
          <w:szCs w:val="24"/>
          <w:lang w:eastAsia="pl-PL"/>
        </w:rPr>
        <w:t>Pzp</w:t>
      </w:r>
      <w:proofErr w:type="spellEnd"/>
      <w:r w:rsidRPr="007C23BB">
        <w:rPr>
          <w:rFonts w:ascii="Times New Roman" w:eastAsia="Times New Roman" w:hAnsi="Times New Roman" w:cs="Times New Roman"/>
          <w:b/>
          <w:bCs/>
          <w:sz w:val="24"/>
          <w:szCs w:val="24"/>
          <w:lang w:eastAsia="pl-PL"/>
        </w:rPr>
        <w:t xml:space="preserve">: </w:t>
      </w: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7C23BB">
        <w:rPr>
          <w:rFonts w:ascii="Times New Roman" w:eastAsia="Times New Roman" w:hAnsi="Times New Roman" w:cs="Times New Roman"/>
          <w:sz w:val="24"/>
          <w:szCs w:val="24"/>
          <w:lang w:eastAsia="pl-PL"/>
        </w:rPr>
        <w:t>Pzp</w:t>
      </w:r>
      <w:proofErr w:type="spellEnd"/>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miesiącach:  7  </w:t>
      </w:r>
      <w:r w:rsidRPr="007C23BB">
        <w:rPr>
          <w:rFonts w:ascii="Times New Roman" w:eastAsia="Times New Roman" w:hAnsi="Times New Roman" w:cs="Times New Roman"/>
          <w:i/>
          <w:iCs/>
          <w:sz w:val="24"/>
          <w:szCs w:val="24"/>
          <w:lang w:eastAsia="pl-PL"/>
        </w:rPr>
        <w:t xml:space="preserve"> lub </w:t>
      </w:r>
      <w:r w:rsidRPr="007C23BB">
        <w:rPr>
          <w:rFonts w:ascii="Times New Roman" w:eastAsia="Times New Roman" w:hAnsi="Times New Roman" w:cs="Times New Roman"/>
          <w:b/>
          <w:bCs/>
          <w:sz w:val="24"/>
          <w:szCs w:val="24"/>
          <w:lang w:eastAsia="pl-PL"/>
        </w:rPr>
        <w:t>dniach:</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i/>
          <w:iCs/>
          <w:sz w:val="24"/>
          <w:szCs w:val="24"/>
          <w:lang w:eastAsia="pl-PL"/>
        </w:rPr>
        <w:t>lub</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data rozpoczęcia: </w:t>
      </w:r>
      <w:r w:rsidRPr="007C23BB">
        <w:rPr>
          <w:rFonts w:ascii="Times New Roman" w:eastAsia="Times New Roman" w:hAnsi="Times New Roman" w:cs="Times New Roman"/>
          <w:sz w:val="24"/>
          <w:szCs w:val="24"/>
          <w:lang w:eastAsia="pl-PL"/>
        </w:rPr>
        <w:t> </w:t>
      </w:r>
      <w:r w:rsidRPr="007C23BB">
        <w:rPr>
          <w:rFonts w:ascii="Times New Roman" w:eastAsia="Times New Roman" w:hAnsi="Times New Roman" w:cs="Times New Roman"/>
          <w:i/>
          <w:iCs/>
          <w:sz w:val="24"/>
          <w:szCs w:val="24"/>
          <w:lang w:eastAsia="pl-PL"/>
        </w:rPr>
        <w:t xml:space="preserve"> lub </w:t>
      </w:r>
      <w:r w:rsidRPr="007C23BB">
        <w:rPr>
          <w:rFonts w:ascii="Times New Roman" w:eastAsia="Times New Roman" w:hAnsi="Times New Roman" w:cs="Times New Roman"/>
          <w:b/>
          <w:bCs/>
          <w:sz w:val="24"/>
          <w:szCs w:val="24"/>
          <w:lang w:eastAsia="pl-PL"/>
        </w:rPr>
        <w:t xml:space="preserve">zakończenia: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II.9) Informacje dodatkowe: </w:t>
      </w:r>
      <w:r w:rsidRPr="007C23BB">
        <w:rPr>
          <w:rFonts w:ascii="Times New Roman" w:eastAsia="Times New Roman" w:hAnsi="Times New Roman" w:cs="Times New Roman"/>
          <w:sz w:val="24"/>
          <w:szCs w:val="24"/>
          <w:lang w:eastAsia="pl-PL"/>
        </w:rPr>
        <w:t xml:space="preserve">1. Termin wykonania zamówienia: 7 miesięcy od daty zawarcia umowy. 2. Uwaga: Wykonawca oświadcza, iż został poinformowany przez Zamawiającego, iż roboty budowlane będą wykonywane w funkcjonującym szpitalu oraz, że Zamawiający jest zobowiązany do zachowania ciągłości pracy placówki. Wykonawca oświadcza nadto, iż nie będzie z tego tytułu podnosił żadnych roszczeń, w tym roszczeń o zmianę terminu wykonania przedmiotu umowy, w szczególności w sytuacji ograniczenia możliwości udostępnienia określonych miejsc, w których będą wykonywane roboty, lub miejsc, które będą konieczne do wykonywania robót. W związku z powyższym Zamawiający zastrzega sobie możliwość częściowego/etapowego przekazywania frontu robót. 3. Wykonawca będzie odpowiedzialny wobec zamawiającego z tytułu gwarancji i rękojmi za wady przedmiotu umowy przez minimalnie 60 miesięcy od dnia podpisania protokołu końcowego odbioru robót. Termin gwarancji i rękojmi stanowi kryterium oceny ofert. 4. W przypadku, gdy gwarancja udzielona przez producenta, importera lub dostawcę urządzenia, dostarczonego przez Wykonawcę, nakłada obowiązek dokonywania okresowych przeglądów gwarancyjnych, Wykonawca jest zobowiązany w okresie udzielonej przez ten podmiot gwarancji jakości wykonywać nieodpłatnie wymagane przeglądy gwarancyjne, nie rzadziej jednak niż jeden raz w każdym roku obowiązywania takiej gwarancji oraz wykonywać wszelkie inne czynności konserwacyjne. Przeglądy, obejmują również nieodpłatną wymianę materiałów, elementów zużywalnych w zakresie i ilości wskazanej w gwarancji przez producenta lub przez inny podmiot. 5. Wykonawca zapewni serwisowanie urządzeń i instalacji wraz z materiałami eksploatacyjnymi , aż do końca okresu trwania gwarancji. 6. W okresie gwarancji Wykonawca jest zobowiązany do nieodpłatnego usunięcia wszelkich wad i usterek: 1) w przypadku, kiedy ujawniona wada może skutkować zagrożeniem dla życia lub zdrowia ludzi,– do przystąpienia do usunięcia wady zgłoszonej / wad zgłoszonych przez Zamawiającego niezwłocznie, nie później jednak niż w ciągu 30 minut od chwili zgłoszenia przez Zamawiającego wady/wad; 2) w przypadku, kiedy ujawniona wada ogranicza lub uniemożliwia działanie części lub całości przedmiotu niniejszej umowy, a także, gdy ujawniona wada może skutkować zanieczyszczeniem środowiska, wystąpieniem niepowetowanej szkody dla Zamawiającego lub osób trzecich, jak również w innych przypadkach nie cierpiących zwłoki – do przystąpienia do usunięcia wady zgłoszonej / wad zgłoszonych przez Zamawiającego niezwłocznie, nie później jednak niż w ciągu 24 godzin od chwili zgłoszenia przez Zamawiającego wady/wad; 3) przystąpienia do usunięcia wady zgłoszonej / wad zgłoszonych przez Zamawiającego w terminie 7 dni od dnia zgłoszenia przez Zamawiającego wady/wad - w przypadku wad i usterek innych aniżeli opisane pkt 1) i 2) powyżej, w innym technicznie uzasadnionym terminie, o ile zostanie uzgodniony przez strony umowy, 4) usunięcia zgłoszonej wady / zgłoszonych wad w terminie określonym przez Zamawiającego.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lastRenderedPageBreak/>
        <w:t xml:space="preserve">III.1) WARUNKI UDZIAŁU W POSTĘPOWANIU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Określenie warunków: </w:t>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III.1.2) Sytuacja finansowa lub ekonomiczna </w:t>
      </w:r>
      <w:r w:rsidRPr="007C23BB">
        <w:rPr>
          <w:rFonts w:ascii="Times New Roman" w:eastAsia="Times New Roman" w:hAnsi="Times New Roman" w:cs="Times New Roman"/>
          <w:sz w:val="24"/>
          <w:szCs w:val="24"/>
          <w:lang w:eastAsia="pl-PL"/>
        </w:rPr>
        <w:br/>
        <w:t xml:space="preserve">Określenie warunków: </w:t>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III.1.3) Zdolność techniczna lub zawodowa </w:t>
      </w:r>
      <w:r w:rsidRPr="007C23BB">
        <w:rPr>
          <w:rFonts w:ascii="Times New Roman" w:eastAsia="Times New Roman" w:hAnsi="Times New Roman" w:cs="Times New Roman"/>
          <w:sz w:val="24"/>
          <w:szCs w:val="24"/>
          <w:lang w:eastAsia="pl-PL"/>
        </w:rPr>
        <w:br/>
        <w:t xml:space="preserve">Określenie warunków: Warunek zostanie uznany za spełniony jeśli wykonawca wykaże, że: </w:t>
      </w:r>
      <w:r w:rsidRPr="007C23BB">
        <w:rPr>
          <w:rFonts w:ascii="Times New Roman" w:eastAsia="Times New Roman" w:hAnsi="Times New Roman" w:cs="Times New Roman"/>
          <w:sz w:val="24"/>
          <w:szCs w:val="24"/>
          <w:lang w:eastAsia="pl-PL"/>
        </w:rPr>
        <w:sym w:font="Symbol" w:char="F0A7"/>
      </w:r>
      <w:r w:rsidRPr="007C23BB">
        <w:rPr>
          <w:rFonts w:ascii="Times New Roman" w:eastAsia="Times New Roman" w:hAnsi="Times New Roman" w:cs="Times New Roman"/>
          <w:sz w:val="24"/>
          <w:szCs w:val="24"/>
          <w:lang w:eastAsia="pl-PL"/>
        </w:rPr>
        <w:t xml:space="preserve"> wykonywał należycie, zgodnie z przepisami prawa budowlanego i prawidłowo ukończył nie wcześniej niż w okresie ostatnich 5 lat przed upływem terminu składania ofert, a jeżeli okres prowadzenia działalności jest krótszy – w tym okresie: </w:t>
      </w:r>
      <w:r w:rsidRPr="007C23BB">
        <w:rPr>
          <w:rFonts w:ascii="Times New Roman" w:eastAsia="Times New Roman" w:hAnsi="Times New Roman" w:cs="Times New Roman"/>
          <w:sz w:val="24"/>
          <w:szCs w:val="24"/>
          <w:lang w:eastAsia="pl-PL"/>
        </w:rPr>
        <w:sym w:font="Symbol" w:char="F02D"/>
      </w:r>
      <w:r w:rsidRPr="007C23BB">
        <w:rPr>
          <w:rFonts w:ascii="Times New Roman" w:eastAsia="Times New Roman" w:hAnsi="Times New Roman" w:cs="Times New Roman"/>
          <w:sz w:val="24"/>
          <w:szCs w:val="24"/>
          <w:lang w:eastAsia="pl-PL"/>
        </w:rPr>
        <w:t xml:space="preserve"> min. 2 roboty budowlane o wartości brutto minimum 500 000 zł każda, których przedmiotem była budowa, rozbudowa lub przebudowa podjazdu/ wiaduktu dla samochodów W przypadku, gdy wartość wyrażona będzie w walucie innej niż PLN, Zamawiający do oceny spełnienia warunku przez danego wykonawcę przeliczy podane wartości po średnim kursie tej waluty w stosunku do PLN publikowanym przez NBP w dniu publikacji ogłoszenia o zamówieniu. Jeżeli w dniu publikacji ogłoszenia postępowania NBP nie opublikuje kursu walut, Zamawiający przyjmie kurs opublikowany w pierwszym dniu roboczym po tej dacie. W przypadku składania oferty wspólnej ww. warunek musi spełniać co najmniej jeden z wykonawców w całości. b) dysponuje osobami zdolnymi do wykonania zamówienia, które posiadają nw. uprawnienia i doświadczenie. Warunek zostanie uznany za spełniony, jeśli wykonawca wykaże, że dysponuje: </w:t>
      </w:r>
      <w:r w:rsidRPr="007C23BB">
        <w:rPr>
          <w:rFonts w:ascii="Times New Roman" w:eastAsia="Times New Roman" w:hAnsi="Times New Roman" w:cs="Times New Roman"/>
          <w:sz w:val="24"/>
          <w:szCs w:val="24"/>
          <w:lang w:eastAsia="pl-PL"/>
        </w:rPr>
        <w:sym w:font="Symbol" w:char="F02D"/>
      </w:r>
      <w:r w:rsidRPr="007C23BB">
        <w:rPr>
          <w:rFonts w:ascii="Times New Roman" w:eastAsia="Times New Roman" w:hAnsi="Times New Roman" w:cs="Times New Roman"/>
          <w:sz w:val="24"/>
          <w:szCs w:val="24"/>
          <w:lang w:eastAsia="pl-PL"/>
        </w:rPr>
        <w:t xml:space="preserve"> kierownikiem budowy - wskazana osoba ma posiadać następujące kwalifikacje - uprawnienia budowlane do kierowania robotami budowlanymi w specjalności konstrukcyjno-budowlanej, które zostały wydane na podstawie wcześniej obowiązujących przepisów albo w innym państwie upoważniające do kierowania robotami konstrukcyjno-budowlanymi w zakresie konstrukcji obiektu. </w:t>
      </w:r>
      <w:r w:rsidRPr="007C23BB">
        <w:rPr>
          <w:rFonts w:ascii="Times New Roman" w:eastAsia="Times New Roman" w:hAnsi="Times New Roman" w:cs="Times New Roman"/>
          <w:sz w:val="24"/>
          <w:szCs w:val="24"/>
          <w:lang w:eastAsia="pl-PL"/>
        </w:rPr>
        <w:sym w:font="Symbol" w:char="F02D"/>
      </w:r>
      <w:r w:rsidRPr="007C23BB">
        <w:rPr>
          <w:rFonts w:ascii="Times New Roman" w:eastAsia="Times New Roman" w:hAnsi="Times New Roman" w:cs="Times New Roman"/>
          <w:sz w:val="24"/>
          <w:szCs w:val="24"/>
          <w:lang w:eastAsia="pl-PL"/>
        </w:rPr>
        <w:t xml:space="preserve"> kierownikiem robót elektrycznych - wskazana osoba ma posiadać następujące kwalifikacje - stosownie do przepisów ustawy Prawo Budowlane, posiadającą wykształcenie techniczne i uprawnienia budowlane do kierowania robotami w specjalności instalacyjnej w zakresie sieci, instalacji i urządzeń elektrycznych i elektroenergetycznych bez ograniczeń., - kierownik robót posiadający uprawnienia budowlane w specjalności inżynieryjnej mostowej - kierownik robót posiadający uprawnienia budowlane w specjalności inżynieryjnej drogowej Liczba osób wyżej wymienionych może być mniejsza w zależności od zakresu posiadanych przez nich uprawnień. W przypadku składania oferty wspólnej ww. warunek wykonawcy mogą spełniać łącznie. Na podstawie art. 104 ustawy z dnia 7 lipca 1994 r.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 związku z powyższym, Zamawiający zaakceptuje uprawnienia budowlane odpowiadające uprawnieniom wymaganym przez Zamawiającego, które zostały wydane na podstawie wcześniej obowiązujących przepisów oraz zagraniczne uprawnienie uznane w zakresie i na zasadach </w:t>
      </w:r>
      <w:r w:rsidRPr="007C23BB">
        <w:rPr>
          <w:rFonts w:ascii="Times New Roman" w:eastAsia="Times New Roman" w:hAnsi="Times New Roman" w:cs="Times New Roman"/>
          <w:sz w:val="24"/>
          <w:szCs w:val="24"/>
          <w:lang w:eastAsia="pl-PL"/>
        </w:rPr>
        <w:lastRenderedPageBreak/>
        <w:t xml:space="preserve">opisanych w ustawie z dnia 22 grudnia 2015 r. o zasadach uznawania kwalifikacji zawodowych nabytych w państwach członkowskich Unii Europejskiej. Jeżeli wykonawca wskaże osobę, która ma miejsce zamieszkania poza terytorium Rzeczypospolitej Polskiej, musi wykazać, że osoba ta legitymuje się kwalifikacjami odpowiadającymi wymaganym uprawnieniom w kraju zamieszkania, jeśli takie w tym kraju obowiązują, z uwzględnieniem prawa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(Dz.U.2018.2272 </w:t>
      </w:r>
      <w:proofErr w:type="spellStart"/>
      <w:r w:rsidRPr="007C23BB">
        <w:rPr>
          <w:rFonts w:ascii="Times New Roman" w:eastAsia="Times New Roman" w:hAnsi="Times New Roman" w:cs="Times New Roman"/>
          <w:sz w:val="24"/>
          <w:szCs w:val="24"/>
          <w:lang w:eastAsia="pl-PL"/>
        </w:rPr>
        <w:t>t.j</w:t>
      </w:r>
      <w:proofErr w:type="spellEnd"/>
      <w:r w:rsidRPr="007C23BB">
        <w:rPr>
          <w:rFonts w:ascii="Times New Roman" w:eastAsia="Times New Roman" w:hAnsi="Times New Roman" w:cs="Times New Roman"/>
          <w:sz w:val="24"/>
          <w:szCs w:val="24"/>
          <w:lang w:eastAsia="pl-PL"/>
        </w:rPr>
        <w:t xml:space="preserve">. z </w:t>
      </w:r>
      <w:proofErr w:type="spellStart"/>
      <w:r w:rsidRPr="007C23BB">
        <w:rPr>
          <w:rFonts w:ascii="Times New Roman" w:eastAsia="Times New Roman" w:hAnsi="Times New Roman" w:cs="Times New Roman"/>
          <w:sz w:val="24"/>
          <w:szCs w:val="24"/>
          <w:lang w:eastAsia="pl-PL"/>
        </w:rPr>
        <w:t>późn</w:t>
      </w:r>
      <w:proofErr w:type="spellEnd"/>
      <w:r w:rsidRPr="007C23BB">
        <w:rPr>
          <w:rFonts w:ascii="Times New Roman" w:eastAsia="Times New Roman" w:hAnsi="Times New Roman" w:cs="Times New Roman"/>
          <w:sz w:val="24"/>
          <w:szCs w:val="24"/>
          <w:lang w:eastAsia="pl-PL"/>
        </w:rPr>
        <w:t xml:space="preserve">. zmianami) oraz w ustawie z dnia 15 grudnia 2000 r. o samorządach zawodowych architektów oraz inżynierów budownictwa (Dz.U.2016.1725 j.t. z </w:t>
      </w:r>
      <w:proofErr w:type="spellStart"/>
      <w:r w:rsidRPr="007C23BB">
        <w:rPr>
          <w:rFonts w:ascii="Times New Roman" w:eastAsia="Times New Roman" w:hAnsi="Times New Roman" w:cs="Times New Roman"/>
          <w:sz w:val="24"/>
          <w:szCs w:val="24"/>
          <w:lang w:eastAsia="pl-PL"/>
        </w:rPr>
        <w:t>późn</w:t>
      </w:r>
      <w:proofErr w:type="spellEnd"/>
      <w:r w:rsidRPr="007C23BB">
        <w:rPr>
          <w:rFonts w:ascii="Times New Roman" w:eastAsia="Times New Roman" w:hAnsi="Times New Roman" w:cs="Times New Roman"/>
          <w:sz w:val="24"/>
          <w:szCs w:val="24"/>
          <w:lang w:eastAsia="pl-PL"/>
        </w:rPr>
        <w:t xml:space="preserve">. zmianami). </w:t>
      </w:r>
      <w:r w:rsidRPr="007C23B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C23BB">
        <w:rPr>
          <w:rFonts w:ascii="Times New Roman" w:eastAsia="Times New Roman" w:hAnsi="Times New Roman" w:cs="Times New Roman"/>
          <w:sz w:val="24"/>
          <w:szCs w:val="24"/>
          <w:lang w:eastAsia="pl-PL"/>
        </w:rPr>
        <w:br/>
        <w:t xml:space="preserve">Informacje dodatkowe: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III.2) PODSTAWY WYKLUCZENIA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C23BB">
        <w:rPr>
          <w:rFonts w:ascii="Times New Roman" w:eastAsia="Times New Roman" w:hAnsi="Times New Roman" w:cs="Times New Roman"/>
          <w:b/>
          <w:bCs/>
          <w:sz w:val="24"/>
          <w:szCs w:val="24"/>
          <w:lang w:eastAsia="pl-PL"/>
        </w:rPr>
        <w:t>Pzp</w:t>
      </w:r>
      <w:proofErr w:type="spellEnd"/>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C23BB">
        <w:rPr>
          <w:rFonts w:ascii="Times New Roman" w:eastAsia="Times New Roman" w:hAnsi="Times New Roman" w:cs="Times New Roman"/>
          <w:b/>
          <w:bCs/>
          <w:sz w:val="24"/>
          <w:szCs w:val="24"/>
          <w:lang w:eastAsia="pl-PL"/>
        </w:rPr>
        <w:t>Pzp</w:t>
      </w:r>
      <w:proofErr w:type="spellEnd"/>
      <w:r w:rsidRPr="007C23BB">
        <w:rPr>
          <w:rFonts w:ascii="Times New Roman" w:eastAsia="Times New Roman" w:hAnsi="Times New Roman" w:cs="Times New Roman"/>
          <w:sz w:val="24"/>
          <w:szCs w:val="24"/>
          <w:lang w:eastAsia="pl-PL"/>
        </w:rPr>
        <w:t xml:space="preserve"> Tak Zamawiający przewiduje następujące fakultatywne podstawy wykluczenia: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C23BB">
        <w:rPr>
          <w:rFonts w:ascii="Times New Roman" w:eastAsia="Times New Roman" w:hAnsi="Times New Roman" w:cs="Times New Roman"/>
          <w:sz w:val="24"/>
          <w:szCs w:val="24"/>
          <w:lang w:eastAsia="pl-PL"/>
        </w:rPr>
        <w:t>Pzp</w:t>
      </w:r>
      <w:proofErr w:type="spellEnd"/>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C23BB">
        <w:rPr>
          <w:rFonts w:ascii="Times New Roman" w:eastAsia="Times New Roman" w:hAnsi="Times New Roman" w:cs="Times New Roman"/>
          <w:sz w:val="24"/>
          <w:szCs w:val="24"/>
          <w:lang w:eastAsia="pl-PL"/>
        </w:rPr>
        <w:br/>
        <w:t xml:space="preserve">Tak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Oświadczenie o spełnianiu kryteriów selekcji </w:t>
      </w:r>
      <w:r w:rsidRPr="007C23BB">
        <w:rPr>
          <w:rFonts w:ascii="Times New Roman" w:eastAsia="Times New Roman" w:hAnsi="Times New Roman" w:cs="Times New Roman"/>
          <w:sz w:val="24"/>
          <w:szCs w:val="24"/>
          <w:lang w:eastAsia="pl-PL"/>
        </w:rPr>
        <w:b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8. Zamawiający przed udzieleniem zamówienia wezwie wykonawcę, którego oferta została najwyżej oceniona, do złożenia w wyznaczonym, nie krótszym niż 5 dni terminie, aktualnych na dzień złożenia następujących oświadczeń lub dokumentów: 1) W celu potwierdzenia braku podstaw do wykluczenia: 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w:t>
      </w:r>
      <w:r w:rsidRPr="007C23BB">
        <w:rPr>
          <w:rFonts w:ascii="Times New Roman" w:eastAsia="Times New Roman" w:hAnsi="Times New Roman" w:cs="Times New Roman"/>
          <w:sz w:val="24"/>
          <w:szCs w:val="24"/>
          <w:lang w:eastAsia="pl-PL"/>
        </w:rPr>
        <w:lastRenderedPageBreak/>
        <w:t xml:space="preserve">szczególności uzyskał przewidziane prawem zwolnienie, odroczenie lub rozłożenie na raty zaległych płatności lub wstrzymanie w całości wykonania decyzji właściwego organu. W przypadku składania oferty wspólnej ww. zaświadczenie składa każdy z wykonawców składających ofertę wspólną. W przypadku składania oferty przez spółkę cywilną wykonawca musi złożyć oddzielne zaświadczenia dla każdego ze wspólników oraz oddzielnie na spółkę. Ww. zaświadczenie należy złożyć w oryginale lub kopii poświadczonej za zgodność z oryginałem.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 przypadku składania oferty wspólnej ww. zaświadczenie składa każdy z wykonawców składających ofertę wspólną. W przypadku składania oferty przez spółkę cywilną wykonawca musi złożyć oddzielne zaświadczenia dla każdego ze wspólników oraz oddzielnie na spółkę. Ww. zaświadczenie należy złożyć w oryginale lub kopii poświadczonej za zgodność z oryginałem.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III.5.1) W ZAKRESIE SPEŁNIANIA WARUNKÓW UDZIAŁU W POSTĘPOWANIU:</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2) W celu potwierdzenia spełniania warunków udziału w postępowaniu: a)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8). W przypadku składania oferty wspólnej wykonawcy składający ofertę wspólną składają jeden wspólny ww. wykaz. Ww. oświadczenie oraz dowody i inne dokumenty należy złożyć w oryginale lub kopii poświadczonej za zgodność z oryginałem. b) Wykaz osób, skierowanych przez wykonawcę do realizacji zamówienia publicznego, o których mowa rozdziale VIII ust. 1 punkt. 2) litera b), wraz z informacjami na temat ich kwalifikacji zawodowych, uprawnień, doświadczenia i wykształcenia niezbędnych do wykonania zamówienia publicznego a także zakresu wykonywania przez nie czynności oraz informacją o podstawie do dysponowania tymi osobami (załącznik nr 7). W przypadku składania oferty wspólnej wykonawcy składający ofertę wspólną składają jeden wspólny ww. wykaz. Ww. oświadczenie oraz dowody i inne dokumenty należy złożyć w oryginale lub kopii poświadczonej za zgodność z oryginałem. 3) W przypadku gdy wykonawcy powołują się na dokumenty podmiotowe, będące w posiadaniu Zamawiającego, Zamawiający uwzględni te dokumenty.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lastRenderedPageBreak/>
        <w:t>III.5.2) W ZAKRESIE KRYTERIÓW SELEKCJI:</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III.7) INNE DOKUMENTY NIE WYMIENIONE W pkt III.3) - III.6)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u w:val="single"/>
          <w:lang w:eastAsia="pl-PL"/>
        </w:rPr>
        <w:t xml:space="preserve">SEKCJA IV: PROCEDURA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 xml:space="preserve">IV.1) OPIS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IV.1.1) Tryb udzielenia zamówienia: </w:t>
      </w:r>
      <w:r w:rsidRPr="007C23BB">
        <w:rPr>
          <w:rFonts w:ascii="Times New Roman" w:eastAsia="Times New Roman" w:hAnsi="Times New Roman" w:cs="Times New Roman"/>
          <w:sz w:val="24"/>
          <w:szCs w:val="24"/>
          <w:lang w:eastAsia="pl-PL"/>
        </w:rPr>
        <w:t xml:space="preserve">Przetarg nieograniczony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IV.1.2) Zamawiający żąda wniesienia wadium:</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Tak </w:t>
      </w:r>
      <w:r w:rsidRPr="007C23BB">
        <w:rPr>
          <w:rFonts w:ascii="Times New Roman" w:eastAsia="Times New Roman" w:hAnsi="Times New Roman" w:cs="Times New Roman"/>
          <w:sz w:val="24"/>
          <w:szCs w:val="24"/>
          <w:lang w:eastAsia="pl-PL"/>
        </w:rPr>
        <w:br/>
        <w:t xml:space="preserve">Informacja na temat wadium </w:t>
      </w:r>
      <w:r w:rsidRPr="007C23BB">
        <w:rPr>
          <w:rFonts w:ascii="Times New Roman" w:eastAsia="Times New Roman" w:hAnsi="Times New Roman" w:cs="Times New Roman"/>
          <w:sz w:val="24"/>
          <w:szCs w:val="24"/>
          <w:lang w:eastAsia="pl-PL"/>
        </w:rPr>
        <w:br/>
        <w:t xml:space="preserve">25 000 PLN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IV.1.3) Przewiduje się udzielenie zaliczek na poczet wykonania zamówienia:</w:t>
      </w:r>
      <w:r w:rsidRPr="007C23BB">
        <w:rPr>
          <w:rFonts w:ascii="Times New Roman" w:eastAsia="Times New Roman" w:hAnsi="Times New Roman" w:cs="Times New Roman"/>
          <w:sz w:val="24"/>
          <w:szCs w:val="24"/>
          <w:lang w:eastAsia="pl-PL"/>
        </w:rPr>
        <w:t xml:space="preserv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t xml:space="preserve">Należy podać informacje na temat udzielania zaliczek: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C23BB">
        <w:rPr>
          <w:rFonts w:ascii="Times New Roman" w:eastAsia="Times New Roman" w:hAnsi="Times New Roman" w:cs="Times New Roman"/>
          <w:sz w:val="24"/>
          <w:szCs w:val="24"/>
          <w:lang w:eastAsia="pl-PL"/>
        </w:rPr>
        <w:br/>
        <w:t xml:space="preserve">Nie </w:t>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IV.1.5.) Wymaga się złożenia oferty wariantowej: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t xml:space="preserve">Dopuszcza się złożenie oferty wariantowej </w:t>
      </w:r>
      <w:r w:rsidRPr="007C23BB">
        <w:rPr>
          <w:rFonts w:ascii="Times New Roman" w:eastAsia="Times New Roman" w:hAnsi="Times New Roman" w:cs="Times New Roman"/>
          <w:sz w:val="24"/>
          <w:szCs w:val="24"/>
          <w:lang w:eastAsia="pl-PL"/>
        </w:rPr>
        <w:br/>
        <w:t xml:space="preserve">Nie </w:t>
      </w:r>
      <w:r w:rsidRPr="007C23B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C23BB">
        <w:rPr>
          <w:rFonts w:ascii="Times New Roman" w:eastAsia="Times New Roman" w:hAnsi="Times New Roman" w:cs="Times New Roman"/>
          <w:sz w:val="24"/>
          <w:szCs w:val="24"/>
          <w:lang w:eastAsia="pl-PL"/>
        </w:rPr>
        <w:br/>
        <w:t xml:space="preserve">Nie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Liczba wykonawców   </w:t>
      </w:r>
      <w:r w:rsidRPr="007C23BB">
        <w:rPr>
          <w:rFonts w:ascii="Times New Roman" w:eastAsia="Times New Roman" w:hAnsi="Times New Roman" w:cs="Times New Roman"/>
          <w:sz w:val="24"/>
          <w:szCs w:val="24"/>
          <w:lang w:eastAsia="pl-PL"/>
        </w:rPr>
        <w:br/>
        <w:t xml:space="preserve">Przewidywana minimalna liczba wykonawców </w:t>
      </w:r>
      <w:r w:rsidRPr="007C23BB">
        <w:rPr>
          <w:rFonts w:ascii="Times New Roman" w:eastAsia="Times New Roman" w:hAnsi="Times New Roman" w:cs="Times New Roman"/>
          <w:sz w:val="24"/>
          <w:szCs w:val="24"/>
          <w:lang w:eastAsia="pl-PL"/>
        </w:rPr>
        <w:br/>
        <w:t xml:space="preserve">Maksymalna liczba wykonawców   </w:t>
      </w:r>
      <w:r w:rsidRPr="007C23BB">
        <w:rPr>
          <w:rFonts w:ascii="Times New Roman" w:eastAsia="Times New Roman" w:hAnsi="Times New Roman" w:cs="Times New Roman"/>
          <w:sz w:val="24"/>
          <w:szCs w:val="24"/>
          <w:lang w:eastAsia="pl-PL"/>
        </w:rPr>
        <w:br/>
        <w:t xml:space="preserve">Kryteria selekcji wykonawców: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IV.1.7) Informacje na temat umowy ramowej lub dynamicznego systemu zakupów: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lastRenderedPageBreak/>
        <w:t xml:space="preserve">Umowa ramowa będzie zawarta: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Czy przewiduje się ograniczenie liczby uczestników umowy ramowej: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Przewidziana maksymalna liczba uczestników umowy ramowej: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Zamówienie obejmuje ustanowienie dynamicznego systemu zakupów: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IV.1.8) Aukcja elektroniczna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Przewidziane jest przeprowadzenie aukcji elektronicznej </w:t>
      </w:r>
      <w:r w:rsidRPr="007C23BB">
        <w:rPr>
          <w:rFonts w:ascii="Times New Roman" w:eastAsia="Times New Roman" w:hAnsi="Times New Roman" w:cs="Times New Roman"/>
          <w:i/>
          <w:iCs/>
          <w:sz w:val="24"/>
          <w:szCs w:val="24"/>
          <w:lang w:eastAsia="pl-PL"/>
        </w:rPr>
        <w:t xml:space="preserve">(przetarg nieograniczony, przetarg ograniczony, negocjacje z ogłoszeniem) </w:t>
      </w:r>
      <w:r w:rsidRPr="007C23BB">
        <w:rPr>
          <w:rFonts w:ascii="Times New Roman" w:eastAsia="Times New Roman" w:hAnsi="Times New Roman" w:cs="Times New Roman"/>
          <w:sz w:val="24"/>
          <w:szCs w:val="24"/>
          <w:lang w:eastAsia="pl-PL"/>
        </w:rPr>
        <w:t xml:space="preserve">Nie </w:t>
      </w:r>
      <w:r w:rsidRPr="007C23BB">
        <w:rPr>
          <w:rFonts w:ascii="Times New Roman" w:eastAsia="Times New Roman" w:hAnsi="Times New Roman" w:cs="Times New Roman"/>
          <w:sz w:val="24"/>
          <w:szCs w:val="24"/>
          <w:lang w:eastAsia="pl-PL"/>
        </w:rPr>
        <w:br/>
        <w:t xml:space="preserve">Należy podać adres strony internetowej, na której aukcja będzie prowadzona: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C23BB">
        <w:rPr>
          <w:rFonts w:ascii="Times New Roman" w:eastAsia="Times New Roman" w:hAnsi="Times New Roman" w:cs="Times New Roman"/>
          <w:sz w:val="24"/>
          <w:szCs w:val="24"/>
          <w:lang w:eastAsia="pl-PL"/>
        </w:rPr>
        <w:br/>
        <w:t xml:space="preserve">Informacje dotyczące przebiegu aukcji elektronicznej: </w:t>
      </w:r>
      <w:r w:rsidRPr="007C23B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C23B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C23BB">
        <w:rPr>
          <w:rFonts w:ascii="Times New Roman" w:eastAsia="Times New Roman" w:hAnsi="Times New Roman" w:cs="Times New Roman"/>
          <w:sz w:val="24"/>
          <w:szCs w:val="24"/>
          <w:lang w:eastAsia="pl-PL"/>
        </w:rPr>
        <w:br/>
        <w:t xml:space="preserve">Wymagania dotyczące rejestracji i identyfikacji wykonawców w aukcji elektronicznej: </w:t>
      </w:r>
      <w:r w:rsidRPr="007C23BB">
        <w:rPr>
          <w:rFonts w:ascii="Times New Roman" w:eastAsia="Times New Roman" w:hAnsi="Times New Roman" w:cs="Times New Roman"/>
          <w:sz w:val="24"/>
          <w:szCs w:val="24"/>
          <w:lang w:eastAsia="pl-PL"/>
        </w:rPr>
        <w:br/>
        <w:t xml:space="preserve">Informacje o liczbie etapów aukcji elektronicznej i czasie ich trwania: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t xml:space="preserve">Czas trwania: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C23BB">
        <w:rPr>
          <w:rFonts w:ascii="Times New Roman" w:eastAsia="Times New Roman" w:hAnsi="Times New Roman" w:cs="Times New Roman"/>
          <w:sz w:val="24"/>
          <w:szCs w:val="24"/>
          <w:lang w:eastAsia="pl-PL"/>
        </w:rPr>
        <w:br/>
        <w:t xml:space="preserve">Warunki zamknięcia aukcji elektronicznej: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lastRenderedPageBreak/>
        <w:br/>
      </w:r>
      <w:r w:rsidRPr="007C23BB">
        <w:rPr>
          <w:rFonts w:ascii="Times New Roman" w:eastAsia="Times New Roman" w:hAnsi="Times New Roman" w:cs="Times New Roman"/>
          <w:b/>
          <w:bCs/>
          <w:sz w:val="24"/>
          <w:szCs w:val="24"/>
          <w:lang w:eastAsia="pl-PL"/>
        </w:rPr>
        <w:t xml:space="preserve">IV.2) KRYTERIA OCENY OFERT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IV.2.1) Kryteria oceny ofert: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IV.2.2) Kryteria</w:t>
      </w:r>
      <w:r w:rsidRPr="007C23B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63"/>
        <w:gridCol w:w="1016"/>
      </w:tblGrid>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Znaczenie</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60,00</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Okres gwarancji i </w:t>
            </w:r>
            <w:proofErr w:type="spellStart"/>
            <w:r w:rsidRPr="007C23BB">
              <w:rPr>
                <w:rFonts w:ascii="Times New Roman" w:eastAsia="Times New Roman" w:hAnsi="Times New Roman" w:cs="Times New Roman"/>
                <w:sz w:val="24"/>
                <w:szCs w:val="24"/>
                <w:lang w:eastAsia="pl-PL"/>
              </w:rPr>
              <w:t>rękojmii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20,00</w:t>
            </w:r>
          </w:p>
        </w:tc>
      </w:tr>
      <w:tr w:rsidR="007C23BB" w:rsidRPr="007C23BB" w:rsidTr="007C23BB">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20,00</w:t>
            </w:r>
          </w:p>
        </w:tc>
      </w:tr>
    </w:tbl>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C23BB">
        <w:rPr>
          <w:rFonts w:ascii="Times New Roman" w:eastAsia="Times New Roman" w:hAnsi="Times New Roman" w:cs="Times New Roman"/>
          <w:b/>
          <w:bCs/>
          <w:sz w:val="24"/>
          <w:szCs w:val="24"/>
          <w:lang w:eastAsia="pl-PL"/>
        </w:rPr>
        <w:t>Pzp</w:t>
      </w:r>
      <w:proofErr w:type="spellEnd"/>
      <w:r w:rsidRPr="007C23BB">
        <w:rPr>
          <w:rFonts w:ascii="Times New Roman" w:eastAsia="Times New Roman" w:hAnsi="Times New Roman" w:cs="Times New Roman"/>
          <w:b/>
          <w:bCs/>
          <w:sz w:val="24"/>
          <w:szCs w:val="24"/>
          <w:lang w:eastAsia="pl-PL"/>
        </w:rPr>
        <w:t xml:space="preserve"> </w:t>
      </w:r>
      <w:r w:rsidRPr="007C23BB">
        <w:rPr>
          <w:rFonts w:ascii="Times New Roman" w:eastAsia="Times New Roman" w:hAnsi="Times New Roman" w:cs="Times New Roman"/>
          <w:sz w:val="24"/>
          <w:szCs w:val="24"/>
          <w:lang w:eastAsia="pl-PL"/>
        </w:rPr>
        <w:t xml:space="preserve">(przetarg nieograniczony) </w:t>
      </w:r>
      <w:r w:rsidRPr="007C23BB">
        <w:rPr>
          <w:rFonts w:ascii="Times New Roman" w:eastAsia="Times New Roman" w:hAnsi="Times New Roman" w:cs="Times New Roman"/>
          <w:sz w:val="24"/>
          <w:szCs w:val="24"/>
          <w:lang w:eastAsia="pl-PL"/>
        </w:rPr>
        <w:br/>
        <w:t xml:space="preserve">Tak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IV.3) Negocjacje z ogłoszeniem, dialog konkurencyjny, partnerstwo innowacyjne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IV.3.1) Informacje na temat negocjacji z ogłoszeniem</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Minimalne wymagania, które muszą spełniać wszystkie oferty: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C23BB">
        <w:rPr>
          <w:rFonts w:ascii="Times New Roman" w:eastAsia="Times New Roman" w:hAnsi="Times New Roman" w:cs="Times New Roman"/>
          <w:sz w:val="24"/>
          <w:szCs w:val="24"/>
          <w:lang w:eastAsia="pl-PL"/>
        </w:rPr>
        <w:br/>
        <w:t xml:space="preserve">Przewidziany jest podział negocjacji na etapy w celu ograniczenia liczby ofert: </w:t>
      </w:r>
      <w:r w:rsidRPr="007C23BB">
        <w:rPr>
          <w:rFonts w:ascii="Times New Roman" w:eastAsia="Times New Roman" w:hAnsi="Times New Roman" w:cs="Times New Roman"/>
          <w:sz w:val="24"/>
          <w:szCs w:val="24"/>
          <w:lang w:eastAsia="pl-PL"/>
        </w:rPr>
        <w:br/>
        <w:t xml:space="preserve">Należy podać informacje na temat etapów negocjacji (w tym liczbę etapów):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IV.3.2) Informacje na temat dialogu konkurencyjnego</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Wstępny harmonogram postępowania: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Podział dialogu na etapy w celu ograniczenia liczby rozwiązań: </w:t>
      </w:r>
      <w:r w:rsidRPr="007C23BB">
        <w:rPr>
          <w:rFonts w:ascii="Times New Roman" w:eastAsia="Times New Roman" w:hAnsi="Times New Roman" w:cs="Times New Roman"/>
          <w:sz w:val="24"/>
          <w:szCs w:val="24"/>
          <w:lang w:eastAsia="pl-PL"/>
        </w:rPr>
        <w:br/>
        <w:t xml:space="preserve">Należy podać informacje na temat etapów dialogu: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IV.3.3) Informacje na temat partnerstwa innowacyjnego</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Informacje dodatkowe: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lastRenderedPageBreak/>
        <w:br/>
      </w:r>
      <w:r w:rsidRPr="007C23BB">
        <w:rPr>
          <w:rFonts w:ascii="Times New Roman" w:eastAsia="Times New Roman" w:hAnsi="Times New Roman" w:cs="Times New Roman"/>
          <w:b/>
          <w:bCs/>
          <w:sz w:val="24"/>
          <w:szCs w:val="24"/>
          <w:lang w:eastAsia="pl-PL"/>
        </w:rPr>
        <w:t xml:space="preserve">IV.4) Licytacja elektroniczna </w:t>
      </w:r>
      <w:r w:rsidRPr="007C23BB">
        <w:rPr>
          <w:rFonts w:ascii="Times New Roman" w:eastAsia="Times New Roman" w:hAnsi="Times New Roman" w:cs="Times New Roman"/>
          <w:sz w:val="24"/>
          <w:szCs w:val="24"/>
          <w:lang w:eastAsia="pl-PL"/>
        </w:rPr>
        <w:br/>
        <w:t xml:space="preserve">Adres strony internetowej, na której będzie prowadzona licytacja elektroniczna: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Informacje o liczbie etapów licytacji elektronicznej i czasie ich trwania: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Czas trwania: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Termin składania wniosków o dopuszczenie do udziału w licytacji elektronicznej: </w:t>
      </w:r>
      <w:r w:rsidRPr="007C23BB">
        <w:rPr>
          <w:rFonts w:ascii="Times New Roman" w:eastAsia="Times New Roman" w:hAnsi="Times New Roman" w:cs="Times New Roman"/>
          <w:sz w:val="24"/>
          <w:szCs w:val="24"/>
          <w:lang w:eastAsia="pl-PL"/>
        </w:rPr>
        <w:br/>
        <w:t xml:space="preserve">Data: godzina: </w:t>
      </w:r>
      <w:r w:rsidRPr="007C23BB">
        <w:rPr>
          <w:rFonts w:ascii="Times New Roman" w:eastAsia="Times New Roman" w:hAnsi="Times New Roman" w:cs="Times New Roman"/>
          <w:sz w:val="24"/>
          <w:szCs w:val="24"/>
          <w:lang w:eastAsia="pl-PL"/>
        </w:rPr>
        <w:br/>
        <w:t xml:space="preserve">Termin otwarcia licytacji elektronicznej: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t xml:space="preserve">Termin i warunki zamknięcia licytacji elektronicznej: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t xml:space="preserve">Wymagania dotyczące zabezpieczenia należytego wykonania umowy: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lang w:eastAsia="pl-PL"/>
        </w:rPr>
        <w:br/>
        <w:t xml:space="preserve">Informacje dodatkowe: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r w:rsidRPr="007C23BB">
        <w:rPr>
          <w:rFonts w:ascii="Times New Roman" w:eastAsia="Times New Roman" w:hAnsi="Times New Roman" w:cs="Times New Roman"/>
          <w:b/>
          <w:bCs/>
          <w:sz w:val="24"/>
          <w:szCs w:val="24"/>
          <w:lang w:eastAsia="pl-PL"/>
        </w:rPr>
        <w:t>IV.5) ZMIANA UMOWY</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C23BB">
        <w:rPr>
          <w:rFonts w:ascii="Times New Roman" w:eastAsia="Times New Roman" w:hAnsi="Times New Roman" w:cs="Times New Roman"/>
          <w:sz w:val="24"/>
          <w:szCs w:val="24"/>
          <w:lang w:eastAsia="pl-PL"/>
        </w:rPr>
        <w:t xml:space="preserve"> Tak </w:t>
      </w:r>
      <w:r w:rsidRPr="007C23BB">
        <w:rPr>
          <w:rFonts w:ascii="Times New Roman" w:eastAsia="Times New Roman" w:hAnsi="Times New Roman" w:cs="Times New Roman"/>
          <w:sz w:val="24"/>
          <w:szCs w:val="24"/>
          <w:lang w:eastAsia="pl-PL"/>
        </w:rPr>
        <w:br/>
        <w:t xml:space="preserve">Należy wskazać zakres, charakter zmian oraz warunki wprowadzenia zmian: </w:t>
      </w:r>
      <w:r w:rsidRPr="007C23BB">
        <w:rPr>
          <w:rFonts w:ascii="Times New Roman" w:eastAsia="Times New Roman" w:hAnsi="Times New Roman" w:cs="Times New Roman"/>
          <w:sz w:val="24"/>
          <w:szCs w:val="24"/>
          <w:lang w:eastAsia="pl-PL"/>
        </w:rPr>
        <w:br/>
        <w:t xml:space="preserve">1. Zgodnie z art. 144 ust. 1 ustawy z dnia 29 stycznia 2004 roku Prawo zamówień publicznych ( </w:t>
      </w:r>
      <w:proofErr w:type="spellStart"/>
      <w:r w:rsidRPr="007C23BB">
        <w:rPr>
          <w:rFonts w:ascii="Times New Roman" w:eastAsia="Times New Roman" w:hAnsi="Times New Roman" w:cs="Times New Roman"/>
          <w:sz w:val="24"/>
          <w:szCs w:val="24"/>
          <w:lang w:eastAsia="pl-PL"/>
        </w:rPr>
        <w:t>t.j</w:t>
      </w:r>
      <w:proofErr w:type="spellEnd"/>
      <w:r w:rsidRPr="007C23BB">
        <w:rPr>
          <w:rFonts w:ascii="Times New Roman" w:eastAsia="Times New Roman" w:hAnsi="Times New Roman" w:cs="Times New Roman"/>
          <w:sz w:val="24"/>
          <w:szCs w:val="24"/>
          <w:lang w:eastAsia="pl-PL"/>
        </w:rPr>
        <w:t xml:space="preserve">. Dz. U. z 2019 r., poz. 1843, z </w:t>
      </w:r>
      <w:proofErr w:type="spellStart"/>
      <w:r w:rsidRPr="007C23BB">
        <w:rPr>
          <w:rFonts w:ascii="Times New Roman" w:eastAsia="Times New Roman" w:hAnsi="Times New Roman" w:cs="Times New Roman"/>
          <w:sz w:val="24"/>
          <w:szCs w:val="24"/>
          <w:lang w:eastAsia="pl-PL"/>
        </w:rPr>
        <w:t>późn</w:t>
      </w:r>
      <w:proofErr w:type="spellEnd"/>
      <w:r w:rsidRPr="007C23BB">
        <w:rPr>
          <w:rFonts w:ascii="Times New Roman" w:eastAsia="Times New Roman" w:hAnsi="Times New Roman" w:cs="Times New Roman"/>
          <w:sz w:val="24"/>
          <w:szCs w:val="24"/>
          <w:lang w:eastAsia="pl-PL"/>
        </w:rPr>
        <w:t xml:space="preserve">. zm.) Zamawiający przewiduje możliwość dokonania istotnych zmian postanowień zawartej umowy w stosunku do treści oferty, na podstawie której dokonano wyboru Wykonawcy jedynie w przypadkach, o których mowa w ust. 3. 2. Wszelkie zmiany i uzupełnienia treści niniejszej umowy wymagają aneksu sporządzonego z zachowaniem formy pisemnej pod rygorem nieważności i muszą być dokonane przez umocowanych do tego przedstawicieli stron niniejszej umowy. 3. Zmiana postanowień niniejszej umowy w stosunku do treści oferty Wykonawcy, jest możliwa poprzez: 1) zmianę terminu wykonania Umowy o czas niezbędny do wykonania robót stanowiących Przedmiot Umowy, nie dłuższy jednak niż okres trwania okoliczności będących podstawą zmiany, polegających na: a) wystąpieniu okoliczności spowodowanych siłą wyższą, w tym wystąpieniu zdarzenia losowego wywołanego przez czynniki zewnętrzne, którego nie można było przewidzieć, w szczególności zagrażającego bezpośrednio życiu lub zdrowiu ludzi lub grożącego powstaniem szkody w znacznych rozmiarach albo działań osób trzecich uniemożliwiających terminowe wykonanie robót, które to działania nie są konsekwencją winy którejkolwiek ze stron, b) wystąpieniu okoliczności niemożliwych do przewidzenia przy zawarciu Umowy i niezawinionych przez żadną ze Stron, np. wystąpieniu zjawisk związanych z działaniami osób trzecich, za których działania żadna ze Stron nie ponosi odpowiedzialności, c) konieczności wykonania prac wynikających z zaleceń właściwych </w:t>
      </w:r>
      <w:r w:rsidRPr="007C23BB">
        <w:rPr>
          <w:rFonts w:ascii="Times New Roman" w:eastAsia="Times New Roman" w:hAnsi="Times New Roman" w:cs="Times New Roman"/>
          <w:sz w:val="24"/>
          <w:szCs w:val="24"/>
          <w:lang w:eastAsia="pl-PL"/>
        </w:rPr>
        <w:lastRenderedPageBreak/>
        <w:t xml:space="preserve">organów, jeżeli konieczność wykonania tych prac wynikła z przyczyn niezawinionych przez Wykonawcę, d) konieczności uzyskania wyroku sądowego lub innego orzeczenia sądu lub organu administracji publicznej, jeżeli konieczność taka nie została przewidziana przy zawieraniu Umowy, e) wstrzymaniu realizacji robót przez właściwe organy, jeżeli wstrzymanie to nastąpiło z przyczyny niezawinionych przez Wykonawcę, f) działaniach lub zaniechaniach organów lub instytucji polskich lub Unii Europejskiej, zaangażowanych w realizację, kontrolę lub finasowanie przedsięwzięcia (w szczególności takich jak zmiana lub przyjęcie nowych wytycznych w zakresie kwalifikowalności wydatków), g) opóźnieniu wynikającym z następstw działania organów administracji, w szczególności przekroczenia wynikających z przepisów prawa terminów wydania przez organy administracji opinii, uzgodnień, chyba że opóźnienie takie nastąpiło z przyczyn zawinionych przez Wykonawcę, h) zmianie powszechnie obowiązujących przepisów prawa, jeżeli zmiana taka wpływa na czas wykonania Przedmiotu Umowy, i) wystąpieniu okoliczności leżących wyłącznie po stronie Zamawiającego, w szczególności nieterminowego przekazania przez Zamawiającego terenu budowy, j) wystąpieniu istotnych braków lub błędów w dokumentacji projektowej, również tych polegających na niezgodności dokumentacji z przepisami prawa, k) zastaniu odmiennych od przyjętych zgodnie z dokumentacją projektową, uzyskanymi decyzjami, warunków terenowych, w szczególności istnienia niezinwentaryzowanych urządzeń, instalacji lub obiektów infrastrukturalnych oraz nieprzewidzianych warunków, l) wystąpieniu konieczności wykonania robót dodatkowych lub zamiennych, a niemożliwych do przewidzenia przed zawarciem niniejszej umowy przez doświadczonego wykonawcę, m) wystąpieniu konieczności zlecenia robót podobnych (uzupełniających), które mają wpływ na wykonanie przedmiotu Umowy; n) działaniu osób trzecich uniemożliwiających wykonanie robót, które to działanie bądź działania nie jest/są konsekwencją winy którejkolwiek ze stron, o) czasowym wstrzymaniu produkcji materiałów, urządzeń technicznych lub sprzętu niezbędnych do wykonania robót. 2) zmianę sposobu wykonania Przedmiotu Umowy, w tym wymagań Zamawiającego lub rezygnacji przez Zamawiającego z wykonania części robót stanowiących Przedmiot Umowy: a) w przypadku częściowej lub całkowitej utraty dofinansowania, skutkującej koniecznością ograniczenia zakresu robót stanowiących Przedmiot Umowy, przy jednoczesnym proporcjonalnym zmniejszeniu Wynagrodzenia, b) w przypadku wystąpienia konieczności zrealizowania robót stanowiących Przedmiot Umowy przy zastosowaniu innych rozwiązań niż przewidzianych przez Zamawiającego, ze względu na rezygnację Zamawiającego z części robót stanowiących Przedmiot Umowy lub zmiany warunków mających wpływ na ich realizację, zmiany obowiązującego prawa lub w sytuacji gdyby zastosowanie przewidzianych rozwiązań groziło niewykonaniem lub wadliwym wykonaniem Przedmiotu Umowy , c) w przypadku możliwości zrealizowania robót stanowiących Przedmiot Umowy, przy zastosowaniu innych rozwiązań niż przewidziane w wymaganiach Zamawiającego, ze względu na spodziewane korzyści polegające na przyśpieszeniu realizacji, obniżeniu kosztu wykonania lub eksploatacji robót stanowiących Przedmiot Umowy, zwiększeniu jego użyteczności, przyczynieniu się do zwiększenia bezpieczeństwa ludzi lub lepszej ochrony środowiska d) w przypadku zmiany bezwzględnie obowiązujących przepisów prawa, jeżeli zmiana taka wpływa na sposób wykonania Przedmiotu Umowy lub jego części i implikuje konieczność wykonania Przedmiotu Umowy lub jego części w sposób odmienny, aniżeli wynikający z Umowy lub uprzednio obowiązujących przepisów, 3) w zakresie zmiany Wynagrodzenia: a) w przypadku zmiany stawki podatku od towarów i usług, Wynagrodzenie ulegnie zmianie, adekwatnie do zmiany wysokości stawki podatku od towarów i usług, jeżeli zmiana ta będzie miała wpływ na koszty wykonania zamówienia przez Wykonawcę. b) w przypadku dokonania zmian w zakresie terminu realizacji Przedmiotu Umowy lub zmiany </w:t>
      </w:r>
      <w:r w:rsidRPr="007C23BB">
        <w:rPr>
          <w:rFonts w:ascii="Times New Roman" w:eastAsia="Times New Roman" w:hAnsi="Times New Roman" w:cs="Times New Roman"/>
          <w:sz w:val="24"/>
          <w:szCs w:val="24"/>
          <w:lang w:eastAsia="pl-PL"/>
        </w:rPr>
        <w:lastRenderedPageBreak/>
        <w:t xml:space="preserve">sposobu wykonania Umowy lub rezygnacji przez Zamawiającego z wykonania części Przedmiotu Umowy – o kwotę wynikającą z tych zmian, przy czym punktem wyjścia do ustalenia nowego wynagrodzenia będą ceny wynikające z oferty, a w przypadku braku możliwości ustalenia takich cen, na podstawie cen wynikających z katalogu SEKOCENBUD, c) w przypadku zmniejszenia zakresu przedmiotu zamówienia określonego w § 1 Umowy, pod warunkiem, że wykonanie całości przedmiotu zamówienia napotyka istotne trudności, w szczególności spowodowane jest brakiem uzyskania planowanego dofinansowania ze środków zewnętrznych, z zastrzeżeniem, iż w takiej sytuacji Wykonawcy przysługuje wynagrodzenie w wysokości rzeczywiście wykonanych robót ustalone na podstawie cen wynikających z oferty a w przypadku braku możliwości ustalenia takich cen, na podstawie cen wynikających z katalogu SEKOCENBUDU o, na co Wykonawca wyraża zgodę. Wykonawcy nie przysługują jakiekolwiek roszczenia związane z ograniczeniem zakresu realizacji Umowy, d) polegające na zwiększeniu wysokości wynagrodzenia w przypadku, zmiany zakresu Przedmiotu Umowy, o kwotę wynikającą z tych zmian, przy czym punktem wyjścia do ustalenia nowego wynagrodzenia będą ceny wynikające z oferty, a w przypadku braku możliwości ustalenia takich cen, na podstawie cen wynikających z katalogu SEKOCENBUD, 4) zmianę personelu kluczowego Wykonawcy wskazanego w Ofercie lub w Wykazie osób, złożonym przez Wykonawcę w toku postępowania o udzielenie zamówienia, wyłącznie w przypadku, gdy Zamawiający zostanie o tym poinformowany na piśmie, zmiana będzie spowodowana uzasadnionymi zdarzeniami losowymi, a osoby wskazane w zastępstwie będą posiadały kwalifikacje i doświadczenie nie gorsze niż wymagano w postępowaniu, w wyniku którego zawarto Umowę, 5) zmianę sposobu wykonywania Przedmiotu Umowy poprzez zmianę części zamówienia, które Wykonawca przewidział do realizacji za pomocą podwykonawców, na inne części zamówienia, w tym również na części, których Wykonawca nie wskazał w Ofercie; wprowadzenie takiej zmiany nie może skutkować zmianą Wynagrodzenia ani zmianą terminu realizacji Przedmiotu Umowy, 6) zmianę sposoby wykonywania Przedmiotu Umowy poprzez zastąpienie dotychczasowego Podwykonawcy innym podmiotem, 7) zmianę sposobu wykonywania Przedmiotu Umowy poprzez samodzielne wykonanie przez Wykonawcę tej części lub tych części Przedmiotu Umowy, które, zgodnie z Ofertą, zamierzał wykonać przy pomocy podwykonawców. 4. Wystąpienie którejkolwiek z okoliczności mogących powodować zmianę Umowy, nie stanowi bezwzględnego zobowiązania Zamawiającego do dokonania zmian ani nie może stanowić samodzielnej podstawy do jakichkolwiek roszczeń Wykonawcy do ich dokonania. 5. Zmiany postanowień Umowy wymagają formy pisemnej pod rygorem nieważności. 6. Nie stanowią istotnych zmian umowy w rozumieniu art. 144 Prawa zamówień publicznych zmiany: 1) redakcyjne Umowy, 2) danych związanych z obsługą administracyjno-organizacyjną niniejszej umowy (np. zmiana numeru rachunku bankowego, 1) danych teleadresowych, zmiany osób wskazanych w niniejszej umowie, 2) danych rejestrowych; będące następstwem sukcesji uniwersalnej albo przejęcia z mocy prawa pełni prawa i obowiązków dotyczących którejkolwiek ze Stron.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IV.6) INFORMACJE ADMINISTRACYJNE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IV.6.1) Sposób udostępniania informacji o charakterze poufnym </w:t>
      </w:r>
      <w:r w:rsidRPr="007C23BB">
        <w:rPr>
          <w:rFonts w:ascii="Times New Roman" w:eastAsia="Times New Roman" w:hAnsi="Times New Roman" w:cs="Times New Roman"/>
          <w:i/>
          <w:iCs/>
          <w:sz w:val="24"/>
          <w:szCs w:val="24"/>
          <w:lang w:eastAsia="pl-PL"/>
        </w:rPr>
        <w:t xml:space="preserve">(jeżeli dotyczy):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Środki służące ochronie informacji o charakterze poufnym</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lastRenderedPageBreak/>
        <w:t xml:space="preserve">Data: 2020-08-26, godzina: 11:00, </w:t>
      </w:r>
      <w:r w:rsidRPr="007C23B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C23BB">
        <w:rPr>
          <w:rFonts w:ascii="Times New Roman" w:eastAsia="Times New Roman" w:hAnsi="Times New Roman" w:cs="Times New Roman"/>
          <w:sz w:val="24"/>
          <w:szCs w:val="24"/>
          <w:lang w:eastAsia="pl-PL"/>
        </w:rPr>
        <w:br/>
        <w:t xml:space="preserve">Nie </w:t>
      </w:r>
      <w:r w:rsidRPr="007C23BB">
        <w:rPr>
          <w:rFonts w:ascii="Times New Roman" w:eastAsia="Times New Roman" w:hAnsi="Times New Roman" w:cs="Times New Roman"/>
          <w:sz w:val="24"/>
          <w:szCs w:val="24"/>
          <w:lang w:eastAsia="pl-PL"/>
        </w:rPr>
        <w:br/>
        <w:t xml:space="preserve">Wskazać powody: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C23BB">
        <w:rPr>
          <w:rFonts w:ascii="Times New Roman" w:eastAsia="Times New Roman" w:hAnsi="Times New Roman" w:cs="Times New Roman"/>
          <w:sz w:val="24"/>
          <w:szCs w:val="24"/>
          <w:lang w:eastAsia="pl-PL"/>
        </w:rPr>
        <w:br/>
        <w:t xml:space="preserve">&gt; Polski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 xml:space="preserve">IV.6.3) Termin związania ofertą: </w:t>
      </w:r>
      <w:r w:rsidRPr="007C23BB">
        <w:rPr>
          <w:rFonts w:ascii="Times New Roman" w:eastAsia="Times New Roman" w:hAnsi="Times New Roman" w:cs="Times New Roman"/>
          <w:sz w:val="24"/>
          <w:szCs w:val="24"/>
          <w:lang w:eastAsia="pl-PL"/>
        </w:rPr>
        <w:t xml:space="preserve">do: okres w dniach: 30 (od ostatecznego terminu składania ofert)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C23BB">
        <w:rPr>
          <w:rFonts w:ascii="Times New Roman" w:eastAsia="Times New Roman" w:hAnsi="Times New Roman" w:cs="Times New Roman"/>
          <w:sz w:val="24"/>
          <w:szCs w:val="24"/>
          <w:lang w:eastAsia="pl-PL"/>
        </w:rPr>
        <w:t xml:space="preserve"> Nie </w:t>
      </w:r>
      <w:r w:rsidRPr="007C23BB">
        <w:rPr>
          <w:rFonts w:ascii="Times New Roman" w:eastAsia="Times New Roman" w:hAnsi="Times New Roman" w:cs="Times New Roman"/>
          <w:sz w:val="24"/>
          <w:szCs w:val="24"/>
          <w:lang w:eastAsia="pl-PL"/>
        </w:rPr>
        <w:br/>
      </w:r>
      <w:r w:rsidRPr="007C23BB">
        <w:rPr>
          <w:rFonts w:ascii="Times New Roman" w:eastAsia="Times New Roman" w:hAnsi="Times New Roman" w:cs="Times New Roman"/>
          <w:b/>
          <w:bCs/>
          <w:sz w:val="24"/>
          <w:szCs w:val="24"/>
          <w:lang w:eastAsia="pl-PL"/>
        </w:rPr>
        <w:t>IV.6.5) Informacje dodatkowe:</w:t>
      </w:r>
      <w:r w:rsidRPr="007C23BB">
        <w:rPr>
          <w:rFonts w:ascii="Times New Roman" w:eastAsia="Times New Roman" w:hAnsi="Times New Roman" w:cs="Times New Roman"/>
          <w:sz w:val="24"/>
          <w:szCs w:val="24"/>
          <w:lang w:eastAsia="pl-PL"/>
        </w:rPr>
        <w:t xml:space="preserve"> </w:t>
      </w:r>
      <w:r w:rsidRPr="007C23BB">
        <w:rPr>
          <w:rFonts w:ascii="Times New Roman" w:eastAsia="Times New Roman" w:hAnsi="Times New Roman" w:cs="Times New Roman"/>
          <w:sz w:val="24"/>
          <w:szCs w:val="24"/>
          <w:lang w:eastAsia="pl-PL"/>
        </w:rPr>
        <w:br/>
      </w:r>
    </w:p>
    <w:p w:rsidR="007C23BB" w:rsidRPr="007C23BB" w:rsidRDefault="007C23BB" w:rsidP="007C23BB">
      <w:pPr>
        <w:spacing w:after="0" w:line="240" w:lineRule="auto"/>
        <w:jc w:val="center"/>
        <w:rPr>
          <w:rFonts w:ascii="Times New Roman" w:eastAsia="Times New Roman" w:hAnsi="Times New Roman" w:cs="Times New Roman"/>
          <w:sz w:val="24"/>
          <w:szCs w:val="24"/>
          <w:lang w:eastAsia="pl-PL"/>
        </w:rPr>
      </w:pPr>
      <w:r w:rsidRPr="007C23BB">
        <w:rPr>
          <w:rFonts w:ascii="Times New Roman" w:eastAsia="Times New Roman" w:hAnsi="Times New Roman" w:cs="Times New Roman"/>
          <w:sz w:val="24"/>
          <w:szCs w:val="24"/>
          <w:u w:val="single"/>
          <w:lang w:eastAsia="pl-PL"/>
        </w:rPr>
        <w:t xml:space="preserve">ZAŁĄCZNIK I - INFORMACJE DOTYCZĄCE OFERT CZĘŚCIOWYCH </w:t>
      </w:r>
    </w:p>
    <w:p w:rsidR="007C23BB" w:rsidRPr="007C23BB" w:rsidRDefault="007C23BB" w:rsidP="007C23BB">
      <w:pPr>
        <w:spacing w:after="0" w:line="240" w:lineRule="auto"/>
        <w:rPr>
          <w:rFonts w:ascii="Times New Roman" w:eastAsia="Times New Roman" w:hAnsi="Times New Roman" w:cs="Times New Roman"/>
          <w:sz w:val="24"/>
          <w:szCs w:val="24"/>
          <w:lang w:eastAsia="pl-PL"/>
        </w:rPr>
      </w:pPr>
    </w:p>
    <w:p w:rsidR="007C23BB" w:rsidRPr="007C23BB" w:rsidRDefault="007C23BB" w:rsidP="007C23BB">
      <w:pPr>
        <w:spacing w:after="0" w:line="240" w:lineRule="auto"/>
        <w:rPr>
          <w:rFonts w:ascii="Times New Roman" w:eastAsia="Times New Roman" w:hAnsi="Times New Roman" w:cs="Times New Roman"/>
          <w:sz w:val="24"/>
          <w:szCs w:val="24"/>
          <w:lang w:eastAsia="pl-PL"/>
        </w:rPr>
      </w:pPr>
    </w:p>
    <w:p w:rsidR="007C23BB" w:rsidRPr="007C23BB" w:rsidRDefault="007C23BB" w:rsidP="007C23BB">
      <w:pPr>
        <w:spacing w:after="240" w:line="240" w:lineRule="auto"/>
        <w:rPr>
          <w:rFonts w:ascii="Times New Roman" w:eastAsia="Times New Roman" w:hAnsi="Times New Roman" w:cs="Times New Roman"/>
          <w:sz w:val="24"/>
          <w:szCs w:val="24"/>
          <w:lang w:eastAsia="pl-PL"/>
        </w:rPr>
      </w:pPr>
    </w:p>
    <w:p w:rsidR="007C23BB" w:rsidRPr="007C23BB" w:rsidRDefault="007C23BB" w:rsidP="007C23B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23BB" w:rsidRPr="007C23BB" w:rsidTr="007C23BB">
        <w:trPr>
          <w:tblCellSpacing w:w="15" w:type="dxa"/>
        </w:trPr>
        <w:tc>
          <w:tcPr>
            <w:tcW w:w="0" w:type="auto"/>
            <w:vAlign w:val="center"/>
            <w:hideMark/>
          </w:tcPr>
          <w:p w:rsidR="007C23BB" w:rsidRPr="007C23BB" w:rsidRDefault="007C23BB" w:rsidP="007C23BB">
            <w:pPr>
              <w:spacing w:after="0" w:line="240" w:lineRule="auto"/>
              <w:rPr>
                <w:rFonts w:ascii="Times New Roman" w:eastAsia="Times New Roman" w:hAnsi="Times New Roman" w:cs="Times New Roman"/>
                <w:sz w:val="24"/>
                <w:szCs w:val="24"/>
                <w:lang w:eastAsia="pl-PL"/>
              </w:rPr>
            </w:pPr>
          </w:p>
        </w:tc>
      </w:tr>
    </w:tbl>
    <w:p w:rsidR="003701BA" w:rsidRDefault="003701BA">
      <w:bookmarkStart w:id="0" w:name="_GoBack"/>
      <w:bookmarkEnd w:id="0"/>
    </w:p>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Default="003701BA" w:rsidP="003701BA"/>
    <w:p w:rsidR="000929E6" w:rsidRPr="003701BA" w:rsidRDefault="000929E6" w:rsidP="003701BA"/>
    <w:sectPr w:rsidR="000929E6" w:rsidRPr="003701BA" w:rsidSect="003701BA">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3B9" w:rsidRDefault="004D73B9" w:rsidP="003701BA">
      <w:pPr>
        <w:spacing w:after="0" w:line="240" w:lineRule="auto"/>
      </w:pPr>
      <w:r>
        <w:separator/>
      </w:r>
    </w:p>
  </w:endnote>
  <w:endnote w:type="continuationSeparator" w:id="0">
    <w:p w:rsidR="004D73B9" w:rsidRDefault="004D73B9" w:rsidP="0037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Encode Sans">
    <w:altName w:val="Times New Roman"/>
    <w:charset w:val="00"/>
    <w:family w:val="auto"/>
    <w:pitch w:val="variable"/>
    <w:sig w:usb0="00000001" w:usb1="5000207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3701BA" w:rsidRPr="006E5948" w:rsidTr="007B3287">
      <w:trPr>
        <w:trHeight w:val="1129"/>
      </w:trPr>
      <w:tc>
        <w:tcPr>
          <w:tcW w:w="2810" w:type="dxa"/>
          <w:shd w:val="clear" w:color="auto" w:fill="auto"/>
        </w:tcPr>
        <w:p w:rsidR="003701BA" w:rsidRPr="00DC3D3C" w:rsidRDefault="003701BA" w:rsidP="007B3287">
          <w:pPr>
            <w:pStyle w:val="Stopka"/>
            <w:tabs>
              <w:tab w:val="clear" w:pos="9072"/>
              <w:tab w:val="right" w:pos="8931"/>
            </w:tabs>
            <w:ind w:left="142"/>
            <w:rPr>
              <w:color w:val="000000" w:themeColor="text1"/>
              <w:sz w:val="16"/>
              <w:szCs w:val="16"/>
            </w:rPr>
          </w:pPr>
          <w:r w:rsidRPr="00DC3D3C">
            <w:rPr>
              <w:color w:val="000000" w:themeColor="text1"/>
              <w:sz w:val="16"/>
              <w:szCs w:val="16"/>
            </w:rPr>
            <w:br/>
            <w:t>Regionalny Szpital w Kołobrzegu</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ul. Łopuskiego 31-33</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78-100 Kołobrzeg</w:t>
          </w:r>
        </w:p>
        <w:p w:rsidR="003701BA" w:rsidRPr="00DC3D3C" w:rsidRDefault="003701BA" w:rsidP="007B3287">
          <w:pPr>
            <w:pStyle w:val="Stopka"/>
            <w:ind w:left="284"/>
            <w:rPr>
              <w:color w:val="000000" w:themeColor="text1"/>
            </w:rPr>
          </w:pPr>
        </w:p>
      </w:tc>
      <w:tc>
        <w:tcPr>
          <w:tcW w:w="3117" w:type="dxa"/>
          <w:shd w:val="clear" w:color="auto" w:fill="auto"/>
        </w:tcPr>
        <w:p w:rsidR="003701BA" w:rsidRPr="00DC3D3C" w:rsidRDefault="003701BA" w:rsidP="007B3287">
          <w:pPr>
            <w:pStyle w:val="Stopka"/>
            <w:ind w:left="343"/>
            <w:rPr>
              <w:color w:val="000000" w:themeColor="text1"/>
              <w:sz w:val="16"/>
              <w:szCs w:val="16"/>
            </w:rPr>
          </w:pPr>
          <w:r w:rsidRPr="00DC3D3C">
            <w:rPr>
              <w:color w:val="000000" w:themeColor="text1"/>
              <w:sz w:val="16"/>
              <w:szCs w:val="16"/>
            </w:rPr>
            <w:br/>
            <w:t>www.szpital.kolobrzeg.pl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sekretariat@szpital.kolobrzeg.pl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tel. (94) 35 30 201, fax (94) 35 23 982</w:t>
          </w:r>
        </w:p>
      </w:tc>
      <w:tc>
        <w:tcPr>
          <w:tcW w:w="2865" w:type="dxa"/>
          <w:shd w:val="clear" w:color="auto" w:fill="auto"/>
        </w:tcPr>
        <w:p w:rsidR="003701BA" w:rsidRPr="00DC3D3C" w:rsidRDefault="003701BA" w:rsidP="007B3287">
          <w:pPr>
            <w:pStyle w:val="Stopka"/>
            <w:ind w:left="944"/>
            <w:rPr>
              <w:color w:val="000000" w:themeColor="text1"/>
              <w:sz w:val="16"/>
              <w:szCs w:val="16"/>
            </w:rPr>
          </w:pPr>
          <w:r w:rsidRPr="00DC3D3C">
            <w:rPr>
              <w:color w:val="000000" w:themeColor="text1"/>
              <w:sz w:val="16"/>
              <w:szCs w:val="16"/>
            </w:rPr>
            <w:br/>
            <w:t>NIP:         671-10-30-263</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REGON: 000311496</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KRS:       0000006438</w:t>
          </w:r>
        </w:p>
        <w:p w:rsidR="003701BA" w:rsidRPr="00DC3D3C" w:rsidRDefault="003701BA" w:rsidP="007B3287">
          <w:pPr>
            <w:jc w:val="center"/>
            <w:rPr>
              <w:color w:val="000000" w:themeColor="text1"/>
            </w:rPr>
          </w:pPr>
        </w:p>
      </w:tc>
      <w:tc>
        <w:tcPr>
          <w:tcW w:w="989" w:type="dxa"/>
          <w:shd w:val="clear" w:color="auto" w:fill="auto"/>
        </w:tcPr>
        <w:p w:rsidR="003701BA" w:rsidRDefault="003701BA" w:rsidP="007B3287">
          <w:pPr>
            <w:pStyle w:val="Stopka"/>
            <w:rPr>
              <w:rFonts w:ascii="Encode Sans" w:hAnsi="Encode Sans"/>
            </w:rPr>
          </w:pPr>
        </w:p>
        <w:p w:rsidR="003701BA" w:rsidRPr="00031876" w:rsidRDefault="003701BA" w:rsidP="007B3287"/>
        <w:p w:rsidR="003701BA" w:rsidRDefault="003701BA" w:rsidP="007B3287"/>
        <w:p w:rsidR="003701BA" w:rsidRPr="00031876" w:rsidRDefault="003701BA" w:rsidP="007B3287"/>
        <w:p w:rsidR="003701BA" w:rsidRDefault="003701BA" w:rsidP="007B3287"/>
        <w:p w:rsidR="003701BA" w:rsidRPr="00031876" w:rsidRDefault="003701BA" w:rsidP="007B3287">
          <w:pPr>
            <w:jc w:val="center"/>
          </w:pPr>
        </w:p>
      </w:tc>
    </w:tr>
  </w:tbl>
  <w:p w:rsidR="003701BA" w:rsidRDefault="003701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3B9" w:rsidRDefault="004D73B9" w:rsidP="003701BA">
      <w:pPr>
        <w:spacing w:after="0" w:line="240" w:lineRule="auto"/>
      </w:pPr>
      <w:r>
        <w:separator/>
      </w:r>
    </w:p>
  </w:footnote>
  <w:footnote w:type="continuationSeparator" w:id="0">
    <w:p w:rsidR="004D73B9" w:rsidRDefault="004D73B9" w:rsidP="0037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BA" w:rsidRDefault="003701BA">
    <w:pPr>
      <w:pStyle w:val="Nagwek"/>
    </w:pPr>
    <w:r>
      <w:rPr>
        <w:noProof/>
        <w:lang w:eastAsia="pl-PL"/>
      </w:rPr>
      <w:drawing>
        <wp:inline distT="0" distB="0" distL="0" distR="0" wp14:anchorId="4022272D" wp14:editId="7945CA74">
          <wp:extent cx="5760720" cy="6134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4A"/>
    <w:rsid w:val="000929E6"/>
    <w:rsid w:val="003701BA"/>
    <w:rsid w:val="004D73B9"/>
    <w:rsid w:val="00746832"/>
    <w:rsid w:val="007C23BB"/>
    <w:rsid w:val="00A86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52711">
      <w:bodyDiv w:val="1"/>
      <w:marLeft w:val="0"/>
      <w:marRight w:val="0"/>
      <w:marTop w:val="0"/>
      <w:marBottom w:val="0"/>
      <w:divBdr>
        <w:top w:val="none" w:sz="0" w:space="0" w:color="auto"/>
        <w:left w:val="none" w:sz="0" w:space="0" w:color="auto"/>
        <w:bottom w:val="none" w:sz="0" w:space="0" w:color="auto"/>
        <w:right w:val="none" w:sz="0" w:space="0" w:color="auto"/>
      </w:divBdr>
      <w:divsChild>
        <w:div w:id="718363559">
          <w:marLeft w:val="0"/>
          <w:marRight w:val="0"/>
          <w:marTop w:val="0"/>
          <w:marBottom w:val="0"/>
          <w:divBdr>
            <w:top w:val="none" w:sz="0" w:space="0" w:color="auto"/>
            <w:left w:val="none" w:sz="0" w:space="0" w:color="auto"/>
            <w:bottom w:val="none" w:sz="0" w:space="0" w:color="auto"/>
            <w:right w:val="none" w:sz="0" w:space="0" w:color="auto"/>
          </w:divBdr>
          <w:divsChild>
            <w:div w:id="1699618318">
              <w:marLeft w:val="0"/>
              <w:marRight w:val="0"/>
              <w:marTop w:val="0"/>
              <w:marBottom w:val="0"/>
              <w:divBdr>
                <w:top w:val="none" w:sz="0" w:space="0" w:color="auto"/>
                <w:left w:val="none" w:sz="0" w:space="0" w:color="auto"/>
                <w:bottom w:val="none" w:sz="0" w:space="0" w:color="auto"/>
                <w:right w:val="none" w:sz="0" w:space="0" w:color="auto"/>
              </w:divBdr>
            </w:div>
            <w:div w:id="301739315">
              <w:marLeft w:val="0"/>
              <w:marRight w:val="0"/>
              <w:marTop w:val="0"/>
              <w:marBottom w:val="0"/>
              <w:divBdr>
                <w:top w:val="none" w:sz="0" w:space="0" w:color="auto"/>
                <w:left w:val="none" w:sz="0" w:space="0" w:color="auto"/>
                <w:bottom w:val="none" w:sz="0" w:space="0" w:color="auto"/>
                <w:right w:val="none" w:sz="0" w:space="0" w:color="auto"/>
              </w:divBdr>
            </w:div>
            <w:div w:id="1348292967">
              <w:marLeft w:val="0"/>
              <w:marRight w:val="0"/>
              <w:marTop w:val="0"/>
              <w:marBottom w:val="0"/>
              <w:divBdr>
                <w:top w:val="none" w:sz="0" w:space="0" w:color="auto"/>
                <w:left w:val="none" w:sz="0" w:space="0" w:color="auto"/>
                <w:bottom w:val="none" w:sz="0" w:space="0" w:color="auto"/>
                <w:right w:val="none" w:sz="0" w:space="0" w:color="auto"/>
              </w:divBdr>
              <w:divsChild>
                <w:div w:id="494952734">
                  <w:marLeft w:val="0"/>
                  <w:marRight w:val="0"/>
                  <w:marTop w:val="0"/>
                  <w:marBottom w:val="0"/>
                  <w:divBdr>
                    <w:top w:val="none" w:sz="0" w:space="0" w:color="auto"/>
                    <w:left w:val="none" w:sz="0" w:space="0" w:color="auto"/>
                    <w:bottom w:val="none" w:sz="0" w:space="0" w:color="auto"/>
                    <w:right w:val="none" w:sz="0" w:space="0" w:color="auto"/>
                  </w:divBdr>
                </w:div>
              </w:divsChild>
            </w:div>
            <w:div w:id="657537164">
              <w:marLeft w:val="0"/>
              <w:marRight w:val="0"/>
              <w:marTop w:val="0"/>
              <w:marBottom w:val="0"/>
              <w:divBdr>
                <w:top w:val="none" w:sz="0" w:space="0" w:color="auto"/>
                <w:left w:val="none" w:sz="0" w:space="0" w:color="auto"/>
                <w:bottom w:val="none" w:sz="0" w:space="0" w:color="auto"/>
                <w:right w:val="none" w:sz="0" w:space="0" w:color="auto"/>
              </w:divBdr>
              <w:divsChild>
                <w:div w:id="217863699">
                  <w:marLeft w:val="0"/>
                  <w:marRight w:val="0"/>
                  <w:marTop w:val="0"/>
                  <w:marBottom w:val="0"/>
                  <w:divBdr>
                    <w:top w:val="none" w:sz="0" w:space="0" w:color="auto"/>
                    <w:left w:val="none" w:sz="0" w:space="0" w:color="auto"/>
                    <w:bottom w:val="none" w:sz="0" w:space="0" w:color="auto"/>
                    <w:right w:val="none" w:sz="0" w:space="0" w:color="auto"/>
                  </w:divBdr>
                </w:div>
              </w:divsChild>
            </w:div>
            <w:div w:id="1316186695">
              <w:marLeft w:val="0"/>
              <w:marRight w:val="0"/>
              <w:marTop w:val="0"/>
              <w:marBottom w:val="0"/>
              <w:divBdr>
                <w:top w:val="none" w:sz="0" w:space="0" w:color="auto"/>
                <w:left w:val="none" w:sz="0" w:space="0" w:color="auto"/>
                <w:bottom w:val="none" w:sz="0" w:space="0" w:color="auto"/>
                <w:right w:val="none" w:sz="0" w:space="0" w:color="auto"/>
              </w:divBdr>
              <w:divsChild>
                <w:div w:id="2103838020">
                  <w:marLeft w:val="0"/>
                  <w:marRight w:val="0"/>
                  <w:marTop w:val="0"/>
                  <w:marBottom w:val="0"/>
                  <w:divBdr>
                    <w:top w:val="none" w:sz="0" w:space="0" w:color="auto"/>
                    <w:left w:val="none" w:sz="0" w:space="0" w:color="auto"/>
                    <w:bottom w:val="none" w:sz="0" w:space="0" w:color="auto"/>
                    <w:right w:val="none" w:sz="0" w:space="0" w:color="auto"/>
                  </w:divBdr>
                </w:div>
                <w:div w:id="2076271795">
                  <w:marLeft w:val="0"/>
                  <w:marRight w:val="0"/>
                  <w:marTop w:val="0"/>
                  <w:marBottom w:val="0"/>
                  <w:divBdr>
                    <w:top w:val="none" w:sz="0" w:space="0" w:color="auto"/>
                    <w:left w:val="none" w:sz="0" w:space="0" w:color="auto"/>
                    <w:bottom w:val="none" w:sz="0" w:space="0" w:color="auto"/>
                    <w:right w:val="none" w:sz="0" w:space="0" w:color="auto"/>
                  </w:divBdr>
                </w:div>
                <w:div w:id="1094203634">
                  <w:marLeft w:val="0"/>
                  <w:marRight w:val="0"/>
                  <w:marTop w:val="0"/>
                  <w:marBottom w:val="0"/>
                  <w:divBdr>
                    <w:top w:val="none" w:sz="0" w:space="0" w:color="auto"/>
                    <w:left w:val="none" w:sz="0" w:space="0" w:color="auto"/>
                    <w:bottom w:val="none" w:sz="0" w:space="0" w:color="auto"/>
                    <w:right w:val="none" w:sz="0" w:space="0" w:color="auto"/>
                  </w:divBdr>
                </w:div>
                <w:div w:id="952591923">
                  <w:marLeft w:val="0"/>
                  <w:marRight w:val="0"/>
                  <w:marTop w:val="0"/>
                  <w:marBottom w:val="0"/>
                  <w:divBdr>
                    <w:top w:val="none" w:sz="0" w:space="0" w:color="auto"/>
                    <w:left w:val="none" w:sz="0" w:space="0" w:color="auto"/>
                    <w:bottom w:val="none" w:sz="0" w:space="0" w:color="auto"/>
                    <w:right w:val="none" w:sz="0" w:space="0" w:color="auto"/>
                  </w:divBdr>
                </w:div>
              </w:divsChild>
            </w:div>
            <w:div w:id="785194905">
              <w:marLeft w:val="0"/>
              <w:marRight w:val="0"/>
              <w:marTop w:val="0"/>
              <w:marBottom w:val="0"/>
              <w:divBdr>
                <w:top w:val="none" w:sz="0" w:space="0" w:color="auto"/>
                <w:left w:val="none" w:sz="0" w:space="0" w:color="auto"/>
                <w:bottom w:val="none" w:sz="0" w:space="0" w:color="auto"/>
                <w:right w:val="none" w:sz="0" w:space="0" w:color="auto"/>
              </w:divBdr>
              <w:divsChild>
                <w:div w:id="1378240961">
                  <w:marLeft w:val="0"/>
                  <w:marRight w:val="0"/>
                  <w:marTop w:val="0"/>
                  <w:marBottom w:val="0"/>
                  <w:divBdr>
                    <w:top w:val="none" w:sz="0" w:space="0" w:color="auto"/>
                    <w:left w:val="none" w:sz="0" w:space="0" w:color="auto"/>
                    <w:bottom w:val="none" w:sz="0" w:space="0" w:color="auto"/>
                    <w:right w:val="none" w:sz="0" w:space="0" w:color="auto"/>
                  </w:divBdr>
                </w:div>
                <w:div w:id="470252561">
                  <w:marLeft w:val="0"/>
                  <w:marRight w:val="0"/>
                  <w:marTop w:val="0"/>
                  <w:marBottom w:val="0"/>
                  <w:divBdr>
                    <w:top w:val="none" w:sz="0" w:space="0" w:color="auto"/>
                    <w:left w:val="none" w:sz="0" w:space="0" w:color="auto"/>
                    <w:bottom w:val="none" w:sz="0" w:space="0" w:color="auto"/>
                    <w:right w:val="none" w:sz="0" w:space="0" w:color="auto"/>
                  </w:divBdr>
                </w:div>
                <w:div w:id="1197236513">
                  <w:marLeft w:val="0"/>
                  <w:marRight w:val="0"/>
                  <w:marTop w:val="0"/>
                  <w:marBottom w:val="0"/>
                  <w:divBdr>
                    <w:top w:val="none" w:sz="0" w:space="0" w:color="auto"/>
                    <w:left w:val="none" w:sz="0" w:space="0" w:color="auto"/>
                    <w:bottom w:val="none" w:sz="0" w:space="0" w:color="auto"/>
                    <w:right w:val="none" w:sz="0" w:space="0" w:color="auto"/>
                  </w:divBdr>
                </w:div>
                <w:div w:id="1466853380">
                  <w:marLeft w:val="0"/>
                  <w:marRight w:val="0"/>
                  <w:marTop w:val="0"/>
                  <w:marBottom w:val="0"/>
                  <w:divBdr>
                    <w:top w:val="none" w:sz="0" w:space="0" w:color="auto"/>
                    <w:left w:val="none" w:sz="0" w:space="0" w:color="auto"/>
                    <w:bottom w:val="none" w:sz="0" w:space="0" w:color="auto"/>
                    <w:right w:val="none" w:sz="0" w:space="0" w:color="auto"/>
                  </w:divBdr>
                </w:div>
                <w:div w:id="164168720">
                  <w:marLeft w:val="0"/>
                  <w:marRight w:val="0"/>
                  <w:marTop w:val="0"/>
                  <w:marBottom w:val="0"/>
                  <w:divBdr>
                    <w:top w:val="none" w:sz="0" w:space="0" w:color="auto"/>
                    <w:left w:val="none" w:sz="0" w:space="0" w:color="auto"/>
                    <w:bottom w:val="none" w:sz="0" w:space="0" w:color="auto"/>
                    <w:right w:val="none" w:sz="0" w:space="0" w:color="auto"/>
                  </w:divBdr>
                </w:div>
                <w:div w:id="1721975696">
                  <w:marLeft w:val="0"/>
                  <w:marRight w:val="0"/>
                  <w:marTop w:val="0"/>
                  <w:marBottom w:val="0"/>
                  <w:divBdr>
                    <w:top w:val="none" w:sz="0" w:space="0" w:color="auto"/>
                    <w:left w:val="none" w:sz="0" w:space="0" w:color="auto"/>
                    <w:bottom w:val="none" w:sz="0" w:space="0" w:color="auto"/>
                    <w:right w:val="none" w:sz="0" w:space="0" w:color="auto"/>
                  </w:divBdr>
                </w:div>
                <w:div w:id="122771944">
                  <w:marLeft w:val="0"/>
                  <w:marRight w:val="0"/>
                  <w:marTop w:val="0"/>
                  <w:marBottom w:val="0"/>
                  <w:divBdr>
                    <w:top w:val="none" w:sz="0" w:space="0" w:color="auto"/>
                    <w:left w:val="none" w:sz="0" w:space="0" w:color="auto"/>
                    <w:bottom w:val="none" w:sz="0" w:space="0" w:color="auto"/>
                    <w:right w:val="none" w:sz="0" w:space="0" w:color="auto"/>
                  </w:divBdr>
                </w:div>
              </w:divsChild>
            </w:div>
            <w:div w:id="1804154984">
              <w:marLeft w:val="0"/>
              <w:marRight w:val="0"/>
              <w:marTop w:val="0"/>
              <w:marBottom w:val="0"/>
              <w:divBdr>
                <w:top w:val="none" w:sz="0" w:space="0" w:color="auto"/>
                <w:left w:val="none" w:sz="0" w:space="0" w:color="auto"/>
                <w:bottom w:val="none" w:sz="0" w:space="0" w:color="auto"/>
                <w:right w:val="none" w:sz="0" w:space="0" w:color="auto"/>
              </w:divBdr>
              <w:divsChild>
                <w:div w:id="949777680">
                  <w:marLeft w:val="0"/>
                  <w:marRight w:val="0"/>
                  <w:marTop w:val="0"/>
                  <w:marBottom w:val="0"/>
                  <w:divBdr>
                    <w:top w:val="none" w:sz="0" w:space="0" w:color="auto"/>
                    <w:left w:val="none" w:sz="0" w:space="0" w:color="auto"/>
                    <w:bottom w:val="none" w:sz="0" w:space="0" w:color="auto"/>
                    <w:right w:val="none" w:sz="0" w:space="0" w:color="auto"/>
                  </w:divBdr>
                </w:div>
                <w:div w:id="1223904234">
                  <w:marLeft w:val="0"/>
                  <w:marRight w:val="0"/>
                  <w:marTop w:val="0"/>
                  <w:marBottom w:val="0"/>
                  <w:divBdr>
                    <w:top w:val="none" w:sz="0" w:space="0" w:color="auto"/>
                    <w:left w:val="none" w:sz="0" w:space="0" w:color="auto"/>
                    <w:bottom w:val="none" w:sz="0" w:space="0" w:color="auto"/>
                    <w:right w:val="none" w:sz="0" w:space="0" w:color="auto"/>
                  </w:divBdr>
                </w:div>
              </w:divsChild>
            </w:div>
            <w:div w:id="1998413007">
              <w:marLeft w:val="0"/>
              <w:marRight w:val="0"/>
              <w:marTop w:val="0"/>
              <w:marBottom w:val="0"/>
              <w:divBdr>
                <w:top w:val="none" w:sz="0" w:space="0" w:color="auto"/>
                <w:left w:val="none" w:sz="0" w:space="0" w:color="auto"/>
                <w:bottom w:val="none" w:sz="0" w:space="0" w:color="auto"/>
                <w:right w:val="none" w:sz="0" w:space="0" w:color="auto"/>
              </w:divBdr>
              <w:divsChild>
                <w:div w:id="203252737">
                  <w:marLeft w:val="0"/>
                  <w:marRight w:val="0"/>
                  <w:marTop w:val="0"/>
                  <w:marBottom w:val="0"/>
                  <w:divBdr>
                    <w:top w:val="none" w:sz="0" w:space="0" w:color="auto"/>
                    <w:left w:val="none" w:sz="0" w:space="0" w:color="auto"/>
                    <w:bottom w:val="none" w:sz="0" w:space="0" w:color="auto"/>
                    <w:right w:val="none" w:sz="0" w:space="0" w:color="auto"/>
                  </w:divBdr>
                </w:div>
                <w:div w:id="268007822">
                  <w:marLeft w:val="0"/>
                  <w:marRight w:val="0"/>
                  <w:marTop w:val="0"/>
                  <w:marBottom w:val="0"/>
                  <w:divBdr>
                    <w:top w:val="none" w:sz="0" w:space="0" w:color="auto"/>
                    <w:left w:val="none" w:sz="0" w:space="0" w:color="auto"/>
                    <w:bottom w:val="none" w:sz="0" w:space="0" w:color="auto"/>
                    <w:right w:val="none" w:sz="0" w:space="0" w:color="auto"/>
                  </w:divBdr>
                </w:div>
                <w:div w:id="1764645563">
                  <w:marLeft w:val="0"/>
                  <w:marRight w:val="0"/>
                  <w:marTop w:val="0"/>
                  <w:marBottom w:val="0"/>
                  <w:divBdr>
                    <w:top w:val="none" w:sz="0" w:space="0" w:color="auto"/>
                    <w:left w:val="none" w:sz="0" w:space="0" w:color="auto"/>
                    <w:bottom w:val="none" w:sz="0" w:space="0" w:color="auto"/>
                    <w:right w:val="none" w:sz="0" w:space="0" w:color="auto"/>
                  </w:divBdr>
                </w:div>
                <w:div w:id="1546747738">
                  <w:marLeft w:val="0"/>
                  <w:marRight w:val="0"/>
                  <w:marTop w:val="0"/>
                  <w:marBottom w:val="0"/>
                  <w:divBdr>
                    <w:top w:val="none" w:sz="0" w:space="0" w:color="auto"/>
                    <w:left w:val="none" w:sz="0" w:space="0" w:color="auto"/>
                    <w:bottom w:val="none" w:sz="0" w:space="0" w:color="auto"/>
                    <w:right w:val="none" w:sz="0" w:space="0" w:color="auto"/>
                  </w:divBdr>
                </w:div>
                <w:div w:id="1374693138">
                  <w:marLeft w:val="0"/>
                  <w:marRight w:val="0"/>
                  <w:marTop w:val="0"/>
                  <w:marBottom w:val="0"/>
                  <w:divBdr>
                    <w:top w:val="none" w:sz="0" w:space="0" w:color="auto"/>
                    <w:left w:val="none" w:sz="0" w:space="0" w:color="auto"/>
                    <w:bottom w:val="none" w:sz="0" w:space="0" w:color="auto"/>
                    <w:right w:val="none" w:sz="0" w:space="0" w:color="auto"/>
                  </w:divBdr>
                </w:div>
              </w:divsChild>
            </w:div>
            <w:div w:id="7682447">
              <w:marLeft w:val="0"/>
              <w:marRight w:val="0"/>
              <w:marTop w:val="0"/>
              <w:marBottom w:val="0"/>
              <w:divBdr>
                <w:top w:val="none" w:sz="0" w:space="0" w:color="auto"/>
                <w:left w:val="none" w:sz="0" w:space="0" w:color="auto"/>
                <w:bottom w:val="none" w:sz="0" w:space="0" w:color="auto"/>
                <w:right w:val="none" w:sz="0" w:space="0" w:color="auto"/>
              </w:divBdr>
              <w:divsChild>
                <w:div w:id="259879011">
                  <w:marLeft w:val="0"/>
                  <w:marRight w:val="0"/>
                  <w:marTop w:val="0"/>
                  <w:marBottom w:val="0"/>
                  <w:divBdr>
                    <w:top w:val="none" w:sz="0" w:space="0" w:color="auto"/>
                    <w:left w:val="none" w:sz="0" w:space="0" w:color="auto"/>
                    <w:bottom w:val="none" w:sz="0" w:space="0" w:color="auto"/>
                    <w:right w:val="none" w:sz="0" w:space="0" w:color="auto"/>
                  </w:divBdr>
                </w:div>
                <w:div w:id="1043869892">
                  <w:marLeft w:val="0"/>
                  <w:marRight w:val="0"/>
                  <w:marTop w:val="0"/>
                  <w:marBottom w:val="0"/>
                  <w:divBdr>
                    <w:top w:val="none" w:sz="0" w:space="0" w:color="auto"/>
                    <w:left w:val="none" w:sz="0" w:space="0" w:color="auto"/>
                    <w:bottom w:val="none" w:sz="0" w:space="0" w:color="auto"/>
                    <w:right w:val="none" w:sz="0" w:space="0" w:color="auto"/>
                  </w:divBdr>
                </w:div>
                <w:div w:id="1538589934">
                  <w:marLeft w:val="0"/>
                  <w:marRight w:val="0"/>
                  <w:marTop w:val="0"/>
                  <w:marBottom w:val="0"/>
                  <w:divBdr>
                    <w:top w:val="none" w:sz="0" w:space="0" w:color="auto"/>
                    <w:left w:val="none" w:sz="0" w:space="0" w:color="auto"/>
                    <w:bottom w:val="none" w:sz="0" w:space="0" w:color="auto"/>
                    <w:right w:val="none" w:sz="0" w:space="0" w:color="auto"/>
                  </w:divBdr>
                </w:div>
                <w:div w:id="439960105">
                  <w:marLeft w:val="0"/>
                  <w:marRight w:val="0"/>
                  <w:marTop w:val="0"/>
                  <w:marBottom w:val="0"/>
                  <w:divBdr>
                    <w:top w:val="none" w:sz="0" w:space="0" w:color="auto"/>
                    <w:left w:val="none" w:sz="0" w:space="0" w:color="auto"/>
                    <w:bottom w:val="none" w:sz="0" w:space="0" w:color="auto"/>
                    <w:right w:val="none" w:sz="0" w:space="0" w:color="auto"/>
                  </w:divBdr>
                </w:div>
                <w:div w:id="1166897213">
                  <w:marLeft w:val="0"/>
                  <w:marRight w:val="0"/>
                  <w:marTop w:val="0"/>
                  <w:marBottom w:val="0"/>
                  <w:divBdr>
                    <w:top w:val="none" w:sz="0" w:space="0" w:color="auto"/>
                    <w:left w:val="none" w:sz="0" w:space="0" w:color="auto"/>
                    <w:bottom w:val="none" w:sz="0" w:space="0" w:color="auto"/>
                    <w:right w:val="none" w:sz="0" w:space="0" w:color="auto"/>
                  </w:divBdr>
                </w:div>
                <w:div w:id="2015524026">
                  <w:marLeft w:val="0"/>
                  <w:marRight w:val="0"/>
                  <w:marTop w:val="0"/>
                  <w:marBottom w:val="0"/>
                  <w:divBdr>
                    <w:top w:val="none" w:sz="0" w:space="0" w:color="auto"/>
                    <w:left w:val="none" w:sz="0" w:space="0" w:color="auto"/>
                    <w:bottom w:val="none" w:sz="0" w:space="0" w:color="auto"/>
                    <w:right w:val="none" w:sz="0" w:space="0" w:color="auto"/>
                  </w:divBdr>
                </w:div>
                <w:div w:id="806775578">
                  <w:marLeft w:val="0"/>
                  <w:marRight w:val="0"/>
                  <w:marTop w:val="0"/>
                  <w:marBottom w:val="0"/>
                  <w:divBdr>
                    <w:top w:val="none" w:sz="0" w:space="0" w:color="auto"/>
                    <w:left w:val="none" w:sz="0" w:space="0" w:color="auto"/>
                    <w:bottom w:val="none" w:sz="0" w:space="0" w:color="auto"/>
                    <w:right w:val="none" w:sz="0" w:space="0" w:color="auto"/>
                  </w:divBdr>
                </w:div>
                <w:div w:id="750585776">
                  <w:marLeft w:val="0"/>
                  <w:marRight w:val="0"/>
                  <w:marTop w:val="0"/>
                  <w:marBottom w:val="0"/>
                  <w:divBdr>
                    <w:top w:val="none" w:sz="0" w:space="0" w:color="auto"/>
                    <w:left w:val="none" w:sz="0" w:space="0" w:color="auto"/>
                    <w:bottom w:val="none" w:sz="0" w:space="0" w:color="auto"/>
                    <w:right w:val="none" w:sz="0" w:space="0" w:color="auto"/>
                  </w:divBdr>
                </w:div>
              </w:divsChild>
            </w:div>
            <w:div w:id="1205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6667</Words>
  <Characters>40008</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2</cp:revision>
  <dcterms:created xsi:type="dcterms:W3CDTF">2020-08-07T10:46:00Z</dcterms:created>
  <dcterms:modified xsi:type="dcterms:W3CDTF">2020-08-07T10:46:00Z</dcterms:modified>
</cp:coreProperties>
</file>