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5E5A" w14:textId="33954175" w:rsidR="00F837E2" w:rsidRPr="00B15FBB" w:rsidRDefault="00F837E2" w:rsidP="00F837E2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B15FBB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383EB4">
        <w:rPr>
          <w:rFonts w:eastAsia="Times New Roman" w:cs="Times New Roman"/>
          <w:sz w:val="22"/>
          <w:szCs w:val="22"/>
          <w:lang w:eastAsia="pl-PL"/>
        </w:rPr>
        <w:t>2</w:t>
      </w:r>
      <w:r w:rsidR="00363F35">
        <w:rPr>
          <w:rFonts w:eastAsia="Times New Roman" w:cs="Times New Roman"/>
          <w:sz w:val="22"/>
          <w:szCs w:val="22"/>
          <w:lang w:eastAsia="pl-PL"/>
        </w:rPr>
        <w:t>8</w:t>
      </w:r>
      <w:r w:rsidR="0037564E" w:rsidRPr="00B15FBB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950B41">
        <w:rPr>
          <w:rFonts w:eastAsia="Times New Roman" w:cs="Times New Roman"/>
          <w:sz w:val="22"/>
          <w:szCs w:val="22"/>
          <w:lang w:eastAsia="pl-PL"/>
        </w:rPr>
        <w:t>września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5F87081F" w14:textId="43492016" w:rsidR="001150AA" w:rsidRPr="001150AA" w:rsidRDefault="001150AA" w:rsidP="001150AA">
      <w:pPr>
        <w:rPr>
          <w:rFonts w:eastAsia="Times New Roman" w:cs="Times New Roman"/>
          <w:sz w:val="22"/>
          <w:szCs w:val="22"/>
          <w:lang w:eastAsia="pl-PL"/>
        </w:rPr>
      </w:pPr>
      <w:r w:rsidRPr="001150AA">
        <w:rPr>
          <w:rFonts w:eastAsia="Times New Roman" w:cs="Times New Roman"/>
          <w:sz w:val="22"/>
          <w:szCs w:val="22"/>
          <w:lang w:eastAsia="pl-PL"/>
        </w:rPr>
        <w:t>EP/</w:t>
      </w:r>
      <w:r w:rsidR="00B36E5C">
        <w:rPr>
          <w:rFonts w:eastAsia="Times New Roman" w:cs="Times New Roman"/>
          <w:sz w:val="22"/>
          <w:szCs w:val="22"/>
          <w:lang w:eastAsia="pl-PL"/>
        </w:rPr>
        <w:t>39</w:t>
      </w:r>
      <w:r w:rsidR="00607FF8">
        <w:rPr>
          <w:rFonts w:eastAsia="Times New Roman" w:cs="Times New Roman"/>
          <w:sz w:val="22"/>
          <w:szCs w:val="22"/>
          <w:lang w:eastAsia="pl-PL"/>
        </w:rPr>
        <w:t>/20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="00066E4A">
        <w:rPr>
          <w:rFonts w:eastAsia="Times New Roman" w:cs="Times New Roman"/>
          <w:sz w:val="22"/>
          <w:szCs w:val="22"/>
          <w:lang w:eastAsia="pl-PL"/>
        </w:rPr>
        <w:t>/</w:t>
      </w:r>
      <w:r w:rsidR="00B36E5C">
        <w:rPr>
          <w:rFonts w:eastAsia="Times New Roman" w:cs="Times New Roman"/>
          <w:sz w:val="22"/>
          <w:szCs w:val="22"/>
          <w:lang w:eastAsia="pl-PL"/>
        </w:rPr>
        <w:t>8</w:t>
      </w:r>
    </w:p>
    <w:p w14:paraId="1D401782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3ED2A5F3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2D7D2F6B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  <w:t>Wykonawcy</w:t>
      </w:r>
    </w:p>
    <w:p w14:paraId="3690E022" w14:textId="77777777" w:rsidR="00F837E2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32353F4F" w14:textId="77777777" w:rsidR="009E16A3" w:rsidRDefault="009E16A3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123F295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ZAWIADOMIENIE</w:t>
      </w:r>
    </w:p>
    <w:p w14:paraId="1C2112AC" w14:textId="1F06AB70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O WYBORZE NAJKORZYSTNIEJSZEJ OFERTY</w:t>
      </w:r>
      <w:r w:rsidR="00363F35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 xml:space="preserve"> SPROSTOWANIE</w:t>
      </w:r>
    </w:p>
    <w:p w14:paraId="569CA88F" w14:textId="77777777" w:rsidR="009E16A3" w:rsidRPr="00607FF8" w:rsidRDefault="009E16A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1D1D9DA3" w14:textId="4F681C3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607FF8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dostawę </w:t>
      </w:r>
      <w:r w:rsidR="00066E4A">
        <w:rPr>
          <w:rFonts w:eastAsia="Times New Roman" w:cs="Times New Roman"/>
          <w:b/>
          <w:sz w:val="22"/>
          <w:szCs w:val="22"/>
          <w:lang w:eastAsia="pl-PL"/>
        </w:rPr>
        <w:t>opatrunków dla Apteki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do Regionalnego Szpitala w Kołobrzegu </w:t>
      </w:r>
    </w:p>
    <w:p w14:paraId="143529EB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5695DC9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1. Działając na podstawie art. 92 ust. 1 pkt. 1 Prawa zamówień publicznych Zamawiający informuje, że w prowadzonym postępowaniu wybrano do realizacji zamówienia najkorzystniejszą ofertę złożoną przez Wykonawcę: </w:t>
      </w:r>
    </w:p>
    <w:p w14:paraId="4E3C338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769144AA" w14:textId="72421EF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1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16,18</w:t>
      </w:r>
    </w:p>
    <w:p w14:paraId="5952CD81" w14:textId="4E2A480E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  <w:r w:rsidRPr="00607FF8"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35 028,14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45E70B88" w14:textId="751443CC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F85322">
        <w:rPr>
          <w:rFonts w:eastAsia="Times New Roman" w:cs="Times New Roman"/>
          <w:b/>
          <w:color w:val="000000"/>
          <w:sz w:val="22"/>
          <w:szCs w:val="22"/>
          <w:lang w:eastAsia="pl-PL"/>
        </w:rPr>
        <w:t>2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12</w:t>
      </w:r>
    </w:p>
    <w:p w14:paraId="4D796E24" w14:textId="46FB2BC5" w:rsidR="00B36E5C" w:rsidRDefault="00F85322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Salus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International Sp. z o.o., Ul. Pułaskiego 9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40-273 Katowice</w:t>
      </w:r>
      <w:r w:rsidR="00B36E5C">
        <w:rPr>
          <w:rFonts w:eastAsia="Times New Roman" w:cs="Times New Roman"/>
          <w:sz w:val="22"/>
          <w:szCs w:val="22"/>
          <w:lang w:eastAsia="pl-PL"/>
        </w:rPr>
        <w:t xml:space="preserve">, wartość </w:t>
      </w:r>
      <w:r>
        <w:rPr>
          <w:rFonts w:eastAsia="Times New Roman" w:cs="Times New Roman"/>
          <w:sz w:val="22"/>
          <w:szCs w:val="22"/>
          <w:lang w:eastAsia="pl-PL"/>
        </w:rPr>
        <w:t>28 572,54</w:t>
      </w:r>
      <w:r w:rsidR="00B36E5C">
        <w:rPr>
          <w:rFonts w:eastAsia="Times New Roman" w:cs="Times New Roman"/>
          <w:sz w:val="22"/>
          <w:szCs w:val="22"/>
          <w:lang w:eastAsia="pl-PL"/>
        </w:rPr>
        <w:t xml:space="preserve"> zł brutto</w:t>
      </w:r>
    </w:p>
    <w:p w14:paraId="518F172D" w14:textId="1A89F888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5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9,15</w:t>
      </w:r>
    </w:p>
    <w:p w14:paraId="7E77839F" w14:textId="63E28701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B36E5C">
        <w:rPr>
          <w:rFonts w:eastAsia="Times New Roman" w:cs="Times New Roman"/>
          <w:sz w:val="22"/>
          <w:szCs w:val="22"/>
          <w:lang w:eastAsia="pl-PL"/>
        </w:rPr>
        <w:t xml:space="preserve">Zarys International </w:t>
      </w:r>
      <w:proofErr w:type="spellStart"/>
      <w:r w:rsidRPr="00B36E5C">
        <w:rPr>
          <w:rFonts w:eastAsia="Times New Roman" w:cs="Times New Roman"/>
          <w:sz w:val="22"/>
          <w:szCs w:val="22"/>
          <w:lang w:eastAsia="pl-PL"/>
        </w:rPr>
        <w:t>Group</w:t>
      </w:r>
      <w:proofErr w:type="spellEnd"/>
      <w:r w:rsidRPr="00B36E5C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B36E5C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B36E5C">
        <w:rPr>
          <w:rFonts w:eastAsia="Times New Roman" w:cs="Times New Roman"/>
          <w:sz w:val="22"/>
          <w:szCs w:val="22"/>
          <w:lang w:eastAsia="pl-PL"/>
        </w:rPr>
        <w:t xml:space="preserve">., ul.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  <w:r w:rsidRPr="00607FF8">
        <w:rPr>
          <w:rFonts w:eastAsia="Times New Roman" w:cs="Times New Roman"/>
          <w:sz w:val="22"/>
          <w:szCs w:val="22"/>
          <w:lang w:eastAsia="pl-PL"/>
        </w:rPr>
        <w:t>,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99 447,28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10D29CBD" w14:textId="43874B99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6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1,2,3,4,6,8,14,21,24</w:t>
      </w:r>
    </w:p>
    <w:p w14:paraId="64BC79AC" w14:textId="69AF31B9" w:rsidR="00B36E5C" w:rsidRPr="002F3357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t>Paul Hartmann Polska Sp. z o.o., Ul. Stefana Żeromskiego 17, 95-200 Pabianice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312 399,85 zł brutto</w:t>
      </w:r>
    </w:p>
    <w:p w14:paraId="581FFC48" w14:textId="7D93EF2A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7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5,7,</w:t>
      </w:r>
      <w:r w:rsidR="00201A04">
        <w:rPr>
          <w:rFonts w:eastAsia="Times New Roman" w:cs="Times New Roman"/>
          <w:b/>
          <w:color w:val="000000"/>
          <w:sz w:val="22"/>
          <w:szCs w:val="22"/>
          <w:lang w:eastAsia="pl-PL"/>
        </w:rPr>
        <w:t>19</w:t>
      </w:r>
    </w:p>
    <w:p w14:paraId="79637677" w14:textId="741E2C67" w:rsidR="00950B41" w:rsidRPr="008F3730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t xml:space="preserve">Konsorcjum: </w:t>
      </w:r>
      <w:proofErr w:type="spellStart"/>
      <w:r w:rsidR="008F3730"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="008F3730"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</w:t>
      </w:r>
      <w:r w:rsidRPr="008F3730">
        <w:rPr>
          <w:rFonts w:eastAsia="Times New Roman" w:cs="Times New Roman"/>
          <w:sz w:val="22"/>
          <w:szCs w:val="22"/>
          <w:lang w:eastAsia="pl-PL"/>
        </w:rPr>
        <w:t>, Toruńskie Zakłady Materiałów Opatrunkowych SA, ul. Żółkiewskiego 20/26, 87-100 Toruń,</w:t>
      </w:r>
      <w:r w:rsidRPr="008F3730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wartość </w:t>
      </w:r>
      <w:r w:rsidR="008F3730" w:rsidRPr="008F3730">
        <w:rPr>
          <w:rFonts w:eastAsia="Times New Roman" w:cs="Times New Roman"/>
          <w:sz w:val="22"/>
          <w:szCs w:val="22"/>
          <w:lang w:eastAsia="pl-PL"/>
        </w:rPr>
        <w:t>50 890,49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 zł brutto</w:t>
      </w:r>
    </w:p>
    <w:p w14:paraId="20BE6ACE" w14:textId="705F301C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8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13,20</w:t>
      </w:r>
    </w:p>
    <w:p w14:paraId="381CDEA3" w14:textId="5D548078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Smith&amp;Nephew</w:t>
      </w:r>
      <w:proofErr w:type="spellEnd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02-823 Warszawa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20 098,80 zł brutto</w:t>
      </w:r>
    </w:p>
    <w:p w14:paraId="23831578" w14:textId="4306C375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10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17</w:t>
      </w:r>
      <w:bookmarkStart w:id="0" w:name="_GoBack"/>
      <w:bookmarkEnd w:id="0"/>
    </w:p>
    <w:p w14:paraId="4C923AB5" w14:textId="3242AAD8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wartość </w:t>
      </w:r>
      <w:r w:rsidR="008F3730">
        <w:rPr>
          <w:rFonts w:eastAsia="Times New Roman" w:cs="Times New Roman"/>
          <w:color w:val="000000"/>
          <w:sz w:val="22"/>
          <w:szCs w:val="22"/>
          <w:lang w:eastAsia="pl-PL"/>
        </w:rPr>
        <w:t>5 485,88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72EB9188" w14:textId="77777777" w:rsidR="003B0A83" w:rsidRDefault="003B0A8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2A0E1D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Uzasadnienie wyboru: załącznik do powiadomienia.</w:t>
      </w:r>
    </w:p>
    <w:p w14:paraId="51044D9E" w14:textId="2DC0CCD5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Umowa z wybranym wykonawcą może być zawarta po dniu </w:t>
      </w:r>
      <w:r w:rsidR="00BF5425">
        <w:rPr>
          <w:rFonts w:eastAsia="Times New Roman" w:cs="Times New Roman"/>
          <w:color w:val="000000"/>
          <w:sz w:val="22"/>
          <w:szCs w:val="22"/>
          <w:lang w:eastAsia="pl-PL"/>
        </w:rPr>
        <w:t>01.10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.201</w:t>
      </w:r>
      <w:r w:rsidR="003B0A83"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</w:t>
      </w:r>
    </w:p>
    <w:p w14:paraId="2D228ACE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Podstawą prawną dokonanego wyboru jest art. 91 ust. 1 </w:t>
      </w:r>
      <w:proofErr w:type="spellStart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Pzp</w:t>
      </w:r>
      <w:proofErr w:type="spellEnd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oraz Kodeks Cywilny</w:t>
      </w:r>
    </w:p>
    <w:p w14:paraId="70E61955" w14:textId="77777777" w:rsidR="006B3D02" w:rsidRDefault="006B3D02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</w:p>
    <w:p w14:paraId="59E3985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W prowadzonym postępowaniu złożono następujące oferty</w:t>
      </w:r>
    </w:p>
    <w:p w14:paraId="44D54D2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</w:p>
    <w:p w14:paraId="45FCDF34" w14:textId="228561BE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Salus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International Sp. z o.o., Ul. Pułaskiego 9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40-273 Katowice</w:t>
      </w:r>
    </w:p>
    <w:p w14:paraId="72037509" w14:textId="190F8136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Neuca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Ul. Forteczna 35-37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87-100 Toruń</w:t>
      </w:r>
    </w:p>
    <w:p w14:paraId="2F5F9F2D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01A04">
        <w:rPr>
          <w:rFonts w:eastAsia="Times New Roman" w:cs="Times New Roman"/>
          <w:sz w:val="22"/>
          <w:szCs w:val="22"/>
          <w:lang w:eastAsia="pl-PL"/>
        </w:rPr>
        <w:t>Centrala Farmaceutyczna CEFARM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Ul. Jana Kazimierza 16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01-248 Warszawa</w:t>
      </w:r>
    </w:p>
    <w:p w14:paraId="148A4001" w14:textId="77777777" w:rsidR="003B0A83" w:rsidRDefault="003B0A83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BF5425">
        <w:rPr>
          <w:rFonts w:eastAsia="Times New Roman" w:cs="Times New Roman"/>
          <w:sz w:val="22"/>
          <w:szCs w:val="22"/>
          <w:lang w:eastAsia="pl-PL"/>
        </w:rPr>
        <w:t xml:space="preserve">Zarys International </w:t>
      </w:r>
      <w:proofErr w:type="spellStart"/>
      <w:r w:rsidRPr="00BF5425">
        <w:rPr>
          <w:rFonts w:eastAsia="Times New Roman" w:cs="Times New Roman"/>
          <w:sz w:val="22"/>
          <w:szCs w:val="22"/>
          <w:lang w:eastAsia="pl-PL"/>
        </w:rPr>
        <w:t>Group</w:t>
      </w:r>
      <w:proofErr w:type="spellEnd"/>
      <w:r w:rsidRPr="00BF5425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BF5425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BF5425">
        <w:rPr>
          <w:rFonts w:eastAsia="Times New Roman" w:cs="Times New Roman"/>
          <w:sz w:val="22"/>
          <w:szCs w:val="22"/>
          <w:lang w:eastAsia="pl-PL"/>
        </w:rPr>
        <w:t xml:space="preserve">., ul.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</w:p>
    <w:p w14:paraId="4760C0D6" w14:textId="20105352" w:rsidR="003B0A83" w:rsidRDefault="003B0A83" w:rsidP="00066E4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t>Paul Hartmann Polska Sp. z o.o., Ul. Stefana Żeromskiego 17, 95-200 Pabianice</w:t>
      </w:r>
    </w:p>
    <w:p w14:paraId="111650BD" w14:textId="0F858429" w:rsidR="003B0A83" w:rsidRDefault="008F3730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lastRenderedPageBreak/>
        <w:t xml:space="preserve">Konsorcjum: </w:t>
      </w: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Szczecin, Toruńskie Zakłady Materiałów Opatrunkowych SA, ul. Żółkiewskiego 20/26, 87-100 Toruń</w:t>
      </w:r>
      <w:r w:rsidR="003B0A83" w:rsidRPr="00607FF8">
        <w:rPr>
          <w:rFonts w:eastAsia="Times New Roman" w:cs="Times New Roman"/>
          <w:sz w:val="22"/>
          <w:szCs w:val="22"/>
          <w:lang w:eastAsia="pl-PL"/>
        </w:rPr>
        <w:t>,</w:t>
      </w:r>
    </w:p>
    <w:p w14:paraId="32A5675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ED26AE">
        <w:rPr>
          <w:rFonts w:eastAsia="Times New Roman" w:cs="Times New Roman"/>
          <w:sz w:val="22"/>
          <w:szCs w:val="22"/>
          <w:lang w:eastAsia="pl-PL"/>
        </w:rPr>
        <w:t>Smith&amp;Nephew</w:t>
      </w:r>
      <w:proofErr w:type="spellEnd"/>
      <w:r w:rsidRPr="00ED26AE">
        <w:rPr>
          <w:rFonts w:eastAsia="Times New Roman" w:cs="Times New Roman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02-823 Warszawa</w:t>
      </w:r>
      <w:r w:rsidRPr="0075008C">
        <w:rPr>
          <w:rFonts w:eastAsia="Times New Roman" w:cs="Times New Roman"/>
          <w:sz w:val="22"/>
          <w:szCs w:val="22"/>
          <w:lang w:eastAsia="pl-PL"/>
        </w:rPr>
        <w:t xml:space="preserve"> </w:t>
      </w:r>
    </w:p>
    <w:p w14:paraId="06778227" w14:textId="16F3732A" w:rsidR="003B0A83" w:rsidRDefault="006B3D02" w:rsidP="006B3D0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6B3D02">
        <w:rPr>
          <w:rFonts w:eastAsia="Times New Roman" w:cs="Times New Roman"/>
          <w:sz w:val="22"/>
          <w:szCs w:val="22"/>
          <w:lang w:eastAsia="pl-PL"/>
        </w:rPr>
        <w:t>Konsorcjum Urtica Sp. z o.o. – Lider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Krzemieniecka 120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54-613 Wrocław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P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olska </w:t>
      </w:r>
      <w:r w:rsidRPr="006B3D02">
        <w:rPr>
          <w:rFonts w:eastAsia="Times New Roman" w:cs="Times New Roman"/>
          <w:sz w:val="22"/>
          <w:szCs w:val="22"/>
          <w:lang w:eastAsia="pl-PL"/>
        </w:rPr>
        <w:t>G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rupa </w:t>
      </w:r>
      <w:r w:rsidRPr="006B3D02">
        <w:rPr>
          <w:rFonts w:eastAsia="Times New Roman" w:cs="Times New Roman"/>
          <w:sz w:val="22"/>
          <w:szCs w:val="22"/>
          <w:lang w:eastAsia="pl-PL"/>
        </w:rPr>
        <w:t>F</w:t>
      </w:r>
      <w:r w:rsidR="008F3730">
        <w:rPr>
          <w:rFonts w:eastAsia="Times New Roman" w:cs="Times New Roman"/>
          <w:sz w:val="22"/>
          <w:szCs w:val="22"/>
          <w:lang w:eastAsia="pl-PL"/>
        </w:rPr>
        <w:t>armaceutyczna</w:t>
      </w:r>
      <w:r w:rsidRPr="006B3D02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Zbąszyńska 3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91-342 Łódź</w:t>
      </w:r>
    </w:p>
    <w:p w14:paraId="2ECEEEDA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</w:p>
    <w:p w14:paraId="0B4EB9A6" w14:textId="77777777" w:rsidR="00ED26AE" w:rsidRPr="00A83D21" w:rsidRDefault="00ED26AE" w:rsidP="00ED26AE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2A64DC31" w14:textId="694F2B61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2. Działając na podstawie art. 92 ust. 1 pkt. 2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ówień publicznych Zamawiający informuje, że w prowadzonym postępowaniu </w:t>
      </w:r>
      <w:r w:rsidR="009E16A3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nie 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zostały odrzucone </w:t>
      </w:r>
      <w:r w:rsidR="009E16A3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żadne 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ofert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y.</w:t>
      </w:r>
    </w:p>
    <w:p w14:paraId="53BEFE5D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13123D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3. Działając na podstawie art. 92 ust. 1 pkt. 3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ówień publicznych Zamawiający informuje, że w prowadzonym postępowaniu nie zostali wykluczeni żadni wykonawcy.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35395BE1" w14:textId="77777777" w:rsidR="00303BE0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001D0044" w14:textId="77777777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Środki ochrony prawnej</w:t>
      </w:r>
    </w:p>
    <w:p w14:paraId="739FD6B0" w14:textId="374F1BB1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Od niniejszej decyzji przysługują środki ochrony prawnej określone w ustawie z dnia 29 stycznia 2004 roku Prawo zamówień publicznych (t. j. Dz. U. z 201</w:t>
      </w:r>
      <w:r w:rsidR="006B3D02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 poz. </w:t>
      </w:r>
      <w:r w:rsidR="00B15FBB">
        <w:rPr>
          <w:rFonts w:eastAsia="Times New Roman" w:cs="Times New Roman"/>
          <w:color w:val="000000"/>
          <w:sz w:val="22"/>
          <w:szCs w:val="22"/>
          <w:lang w:eastAsia="pl-PL"/>
        </w:rPr>
        <w:t>19</w:t>
      </w:r>
      <w:r w:rsidR="006B3D02">
        <w:rPr>
          <w:rFonts w:eastAsia="Times New Roman" w:cs="Times New Roman"/>
          <w:color w:val="000000"/>
          <w:sz w:val="22"/>
          <w:szCs w:val="22"/>
          <w:lang w:eastAsia="pl-PL"/>
        </w:rPr>
        <w:t>86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 </w:t>
      </w:r>
      <w:proofErr w:type="spellStart"/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późn</w:t>
      </w:r>
      <w:proofErr w:type="spellEnd"/>
      <w:r w:rsidR="00CF706B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zm.) - dział VI "Środki ochrony prawnej".</w:t>
      </w:r>
    </w:p>
    <w:p w14:paraId="55FC21A9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5664" w:firstLine="708"/>
        <w:jc w:val="both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7BCE38BD" w14:textId="77777777" w:rsidR="00B15FBB" w:rsidRDefault="005672BE" w:rsidP="005672BE">
      <w:pPr>
        <w:ind w:firstLine="708"/>
        <w:jc w:val="both"/>
        <w:rPr>
          <w:rFonts w:cs="Times New Roman"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5768146A" w14:textId="77777777" w:rsidR="00B15FBB" w:rsidRDefault="00B15FBB" w:rsidP="005672BE">
      <w:pPr>
        <w:ind w:firstLine="708"/>
        <w:jc w:val="both"/>
        <w:rPr>
          <w:rFonts w:cs="Times New Roman"/>
          <w:sz w:val="22"/>
          <w:szCs w:val="22"/>
        </w:rPr>
      </w:pPr>
    </w:p>
    <w:p w14:paraId="67206462" w14:textId="3163A971" w:rsidR="005672BE" w:rsidRPr="00B15FBB" w:rsidRDefault="005672BE" w:rsidP="00B15FBB">
      <w:pPr>
        <w:ind w:left="5664" w:firstLine="708"/>
        <w:jc w:val="both"/>
        <w:rPr>
          <w:rFonts w:cs="Times New Roman"/>
          <w:b/>
          <w:i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</w:t>
      </w:r>
      <w:r w:rsidRPr="00B15FBB">
        <w:rPr>
          <w:rFonts w:cs="Times New Roman"/>
          <w:b/>
          <w:i/>
          <w:sz w:val="22"/>
          <w:szCs w:val="22"/>
        </w:rPr>
        <w:t xml:space="preserve">Z poważaniem </w:t>
      </w:r>
    </w:p>
    <w:p w14:paraId="01C8FBA8" w14:textId="77777777" w:rsidR="00F837E2" w:rsidRPr="00B15FBB" w:rsidRDefault="00F837E2" w:rsidP="00F837E2">
      <w:pPr>
        <w:rPr>
          <w:rFonts w:eastAsia="Times New Roman" w:cs="Times New Roman"/>
          <w:sz w:val="22"/>
          <w:szCs w:val="22"/>
          <w:lang w:eastAsia="pl-PL"/>
        </w:rPr>
      </w:pPr>
    </w:p>
    <w:p w14:paraId="335C2350" w14:textId="77777777" w:rsidR="002952E6" w:rsidRPr="00B15FBB" w:rsidRDefault="002952E6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sectPr w:rsidR="002952E6" w:rsidRPr="00B15FBB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37C74" w14:textId="77777777" w:rsidR="00E22576" w:rsidRDefault="00E22576" w:rsidP="00BB1BD7">
      <w:r>
        <w:separator/>
      </w:r>
    </w:p>
  </w:endnote>
  <w:endnote w:type="continuationSeparator" w:id="0">
    <w:p w14:paraId="0A3C2771" w14:textId="77777777" w:rsidR="00E22576" w:rsidRDefault="00E22576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88E48" w14:textId="77777777" w:rsidR="00E22576" w:rsidRDefault="00E22576" w:rsidP="00BB1BD7">
      <w:r>
        <w:separator/>
      </w:r>
    </w:p>
  </w:footnote>
  <w:footnote w:type="continuationSeparator" w:id="0">
    <w:p w14:paraId="33076321" w14:textId="77777777" w:rsidR="00E22576" w:rsidRDefault="00E22576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66E4A"/>
    <w:rsid w:val="000824BB"/>
    <w:rsid w:val="0009509C"/>
    <w:rsid w:val="000B4502"/>
    <w:rsid w:val="000B6A13"/>
    <w:rsid w:val="000C336E"/>
    <w:rsid w:val="000E6256"/>
    <w:rsid w:val="000F2254"/>
    <w:rsid w:val="001150AA"/>
    <w:rsid w:val="001222DF"/>
    <w:rsid w:val="0012711C"/>
    <w:rsid w:val="00201A04"/>
    <w:rsid w:val="00223724"/>
    <w:rsid w:val="002952E6"/>
    <w:rsid w:val="002E16FD"/>
    <w:rsid w:val="002F3357"/>
    <w:rsid w:val="00303BE0"/>
    <w:rsid w:val="003144F8"/>
    <w:rsid w:val="00351D51"/>
    <w:rsid w:val="00363F35"/>
    <w:rsid w:val="00365224"/>
    <w:rsid w:val="00367AAC"/>
    <w:rsid w:val="0037564E"/>
    <w:rsid w:val="003778AE"/>
    <w:rsid w:val="00383EB4"/>
    <w:rsid w:val="003A15C3"/>
    <w:rsid w:val="003B0A83"/>
    <w:rsid w:val="003E39E8"/>
    <w:rsid w:val="004C1D27"/>
    <w:rsid w:val="004E08A7"/>
    <w:rsid w:val="005054EC"/>
    <w:rsid w:val="00543017"/>
    <w:rsid w:val="00552218"/>
    <w:rsid w:val="005541BC"/>
    <w:rsid w:val="0056156F"/>
    <w:rsid w:val="005672BE"/>
    <w:rsid w:val="00584EE4"/>
    <w:rsid w:val="005907A6"/>
    <w:rsid w:val="005E6112"/>
    <w:rsid w:val="00603CFA"/>
    <w:rsid w:val="0060760B"/>
    <w:rsid w:val="00607FF8"/>
    <w:rsid w:val="0064711C"/>
    <w:rsid w:val="006B3D02"/>
    <w:rsid w:val="006B4DA9"/>
    <w:rsid w:val="006B7B55"/>
    <w:rsid w:val="006E5948"/>
    <w:rsid w:val="0070292A"/>
    <w:rsid w:val="00711D09"/>
    <w:rsid w:val="0073647B"/>
    <w:rsid w:val="0075008C"/>
    <w:rsid w:val="00753611"/>
    <w:rsid w:val="0076650F"/>
    <w:rsid w:val="007960AB"/>
    <w:rsid w:val="00800207"/>
    <w:rsid w:val="00827280"/>
    <w:rsid w:val="008662CE"/>
    <w:rsid w:val="00896E44"/>
    <w:rsid w:val="008D2E08"/>
    <w:rsid w:val="008E0779"/>
    <w:rsid w:val="008F3730"/>
    <w:rsid w:val="00905567"/>
    <w:rsid w:val="00914F55"/>
    <w:rsid w:val="00950B41"/>
    <w:rsid w:val="00967A83"/>
    <w:rsid w:val="009C27EF"/>
    <w:rsid w:val="009E16A3"/>
    <w:rsid w:val="00A4569F"/>
    <w:rsid w:val="00A83D21"/>
    <w:rsid w:val="00AA5E75"/>
    <w:rsid w:val="00AB0134"/>
    <w:rsid w:val="00AE5A17"/>
    <w:rsid w:val="00AF299D"/>
    <w:rsid w:val="00B06AF4"/>
    <w:rsid w:val="00B10F26"/>
    <w:rsid w:val="00B15FBB"/>
    <w:rsid w:val="00B36E5C"/>
    <w:rsid w:val="00B8691C"/>
    <w:rsid w:val="00BA3110"/>
    <w:rsid w:val="00BB1BD7"/>
    <w:rsid w:val="00BF5425"/>
    <w:rsid w:val="00C947E8"/>
    <w:rsid w:val="00CC0C89"/>
    <w:rsid w:val="00CC24A9"/>
    <w:rsid w:val="00CF1121"/>
    <w:rsid w:val="00CF2EC0"/>
    <w:rsid w:val="00CF706B"/>
    <w:rsid w:val="00D2022A"/>
    <w:rsid w:val="00D53918"/>
    <w:rsid w:val="00D558E9"/>
    <w:rsid w:val="00D56797"/>
    <w:rsid w:val="00DB77B5"/>
    <w:rsid w:val="00DB7F6D"/>
    <w:rsid w:val="00DC67B9"/>
    <w:rsid w:val="00DC74A1"/>
    <w:rsid w:val="00DF545B"/>
    <w:rsid w:val="00E20375"/>
    <w:rsid w:val="00E20E09"/>
    <w:rsid w:val="00E22576"/>
    <w:rsid w:val="00E3520B"/>
    <w:rsid w:val="00ED1C05"/>
    <w:rsid w:val="00ED26AE"/>
    <w:rsid w:val="00EE33BA"/>
    <w:rsid w:val="00EF4641"/>
    <w:rsid w:val="00F0345D"/>
    <w:rsid w:val="00F17AB9"/>
    <w:rsid w:val="00F44982"/>
    <w:rsid w:val="00F73529"/>
    <w:rsid w:val="00F837E2"/>
    <w:rsid w:val="00F85322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1F9C9-8E01-4567-B494-A8346547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4</cp:revision>
  <cp:lastPrinted>2020-09-28T08:44:00Z</cp:lastPrinted>
  <dcterms:created xsi:type="dcterms:W3CDTF">2020-09-28T08:41:00Z</dcterms:created>
  <dcterms:modified xsi:type="dcterms:W3CDTF">2020-09-28T08:44:00Z</dcterms:modified>
</cp:coreProperties>
</file>