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tblLook w:val="04A0" w:firstRow="1" w:lastRow="0" w:firstColumn="1" w:lastColumn="0" w:noHBand="0" w:noVBand="1"/>
      </w:tblPr>
      <w:tblGrid>
        <w:gridCol w:w="9577"/>
      </w:tblGrid>
      <w:tr w:rsidR="00E37F70" w:rsidRPr="009F4795" w14:paraId="10747530" w14:textId="77777777" w:rsidTr="005E3059">
        <w:trPr>
          <w:trHeight w:val="213"/>
        </w:trPr>
        <w:tc>
          <w:tcPr>
            <w:tcW w:w="9577" w:type="dxa"/>
            <w:vAlign w:val="center"/>
          </w:tcPr>
          <w:p w14:paraId="29432879" w14:textId="7C3FBF20" w:rsidR="00E37F70" w:rsidRPr="0045272B" w:rsidRDefault="00E71914" w:rsidP="00ED396B">
            <w:pPr>
              <w:pStyle w:val="Tekstpodstawowy"/>
              <w:spacing w:after="40"/>
              <w:jc w:val="left"/>
              <w:rPr>
                <w:rFonts w:ascii="Calibri" w:hAnsi="Calibri" w:cs="Segoe UI"/>
                <w:b w:val="0"/>
                <w:sz w:val="20"/>
              </w:rPr>
            </w:pPr>
            <w:r>
              <w:rPr>
                <w:rFonts w:ascii="Calibri" w:hAnsi="Calibri" w:cs="Segoe UI"/>
                <w:b w:val="0"/>
                <w:sz w:val="20"/>
              </w:rPr>
              <w:t>EP/</w:t>
            </w:r>
            <w:r w:rsidR="00ED396B">
              <w:rPr>
                <w:rFonts w:ascii="Calibri" w:hAnsi="Calibri" w:cs="Segoe UI"/>
                <w:b w:val="0"/>
                <w:sz w:val="20"/>
              </w:rPr>
              <w:t>46</w:t>
            </w:r>
            <w:bookmarkStart w:id="0" w:name="_GoBack"/>
            <w:bookmarkEnd w:id="0"/>
            <w:r w:rsidR="0045272B" w:rsidRPr="0045272B">
              <w:rPr>
                <w:rFonts w:ascii="Calibri" w:hAnsi="Calibri" w:cs="Segoe UI"/>
                <w:b w:val="0"/>
                <w:sz w:val="20"/>
              </w:rPr>
              <w:t>/20</w:t>
            </w:r>
            <w:r w:rsidR="0058486E">
              <w:rPr>
                <w:rFonts w:ascii="Calibri" w:hAnsi="Calibri" w:cs="Segoe UI"/>
                <w:b w:val="0"/>
                <w:sz w:val="20"/>
              </w:rPr>
              <w:t>20</w:t>
            </w:r>
            <w:r w:rsidR="0045272B" w:rsidRPr="0045272B">
              <w:rPr>
                <w:rFonts w:ascii="Calibri" w:hAnsi="Calibri" w:cs="Segoe UI"/>
                <w:b w:val="0"/>
                <w:sz w:val="20"/>
              </w:rPr>
              <w:t>/4</w:t>
            </w:r>
          </w:p>
        </w:tc>
      </w:tr>
    </w:tbl>
    <w:p w14:paraId="58C45BC5" w14:textId="0001827E" w:rsidR="00CC3070" w:rsidRDefault="00CC3070"/>
    <w:p w14:paraId="77F06C5C" w14:textId="77777777" w:rsidR="00EF4D12" w:rsidRDefault="00EF4D12" w:rsidP="000A4D1B">
      <w:pPr>
        <w:jc w:val="center"/>
        <w:rPr>
          <w:rFonts w:ascii="Calibri" w:hAnsi="Calibri"/>
          <w:sz w:val="36"/>
          <w:szCs w:val="36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5778"/>
        <w:gridCol w:w="3799"/>
      </w:tblGrid>
      <w:tr w:rsidR="00E37F70" w:rsidRPr="009F4795" w14:paraId="6E8B314F" w14:textId="77777777" w:rsidTr="005E3059">
        <w:trPr>
          <w:trHeight w:val="726"/>
        </w:trPr>
        <w:tc>
          <w:tcPr>
            <w:tcW w:w="9577" w:type="dxa"/>
            <w:gridSpan w:val="2"/>
            <w:vAlign w:val="center"/>
          </w:tcPr>
          <w:p w14:paraId="039B0E96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28"/>
                <w:szCs w:val="28"/>
              </w:rPr>
            </w:pPr>
            <w:r w:rsidRPr="009F4795">
              <w:rPr>
                <w:rFonts w:ascii="Calibri" w:hAnsi="Calibri" w:cs="Segoe UI"/>
                <w:b w:val="0"/>
                <w:sz w:val="28"/>
                <w:szCs w:val="28"/>
              </w:rPr>
              <w:t>SPECYFIKACJA ISTOTNYCH WARUNKÓW ZAMÓWIENIA</w:t>
            </w:r>
          </w:p>
        </w:tc>
      </w:tr>
      <w:tr w:rsidR="00E37F70" w:rsidRPr="009F4795" w14:paraId="3DE603E5" w14:textId="77777777" w:rsidTr="005E3059">
        <w:tc>
          <w:tcPr>
            <w:tcW w:w="9577" w:type="dxa"/>
            <w:gridSpan w:val="2"/>
          </w:tcPr>
          <w:p w14:paraId="6CEF92F7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w postępowaniu o udzielenie zamówienia publicznego</w:t>
            </w:r>
          </w:p>
        </w:tc>
      </w:tr>
      <w:tr w:rsidR="00E37F70" w:rsidRPr="009F4795" w14:paraId="1F37630D" w14:textId="77777777" w:rsidTr="005E3059">
        <w:tc>
          <w:tcPr>
            <w:tcW w:w="9577" w:type="dxa"/>
            <w:gridSpan w:val="2"/>
          </w:tcPr>
          <w:p w14:paraId="3C302CE7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prowadzonym w trybie przetargu nieograniczonego</w:t>
            </w:r>
          </w:p>
        </w:tc>
      </w:tr>
      <w:tr w:rsidR="00E37F70" w:rsidRPr="009F4795" w14:paraId="613C6C93" w14:textId="77777777" w:rsidTr="005E3059">
        <w:tc>
          <w:tcPr>
            <w:tcW w:w="9577" w:type="dxa"/>
            <w:gridSpan w:val="2"/>
          </w:tcPr>
          <w:p w14:paraId="2ADFA7FD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  <w:r w:rsidRPr="009F4795">
              <w:rPr>
                <w:rFonts w:ascii="Calibri" w:hAnsi="Calibri" w:cs="Segoe UI"/>
                <w:szCs w:val="22"/>
              </w:rPr>
              <w:t>na</w:t>
            </w:r>
          </w:p>
        </w:tc>
      </w:tr>
      <w:tr w:rsidR="00E37F70" w:rsidRPr="009F4795" w14:paraId="2F5142CC" w14:textId="77777777" w:rsidTr="005E3059">
        <w:tc>
          <w:tcPr>
            <w:tcW w:w="9577" w:type="dxa"/>
            <w:gridSpan w:val="2"/>
          </w:tcPr>
          <w:p w14:paraId="661E312C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</w:p>
        </w:tc>
      </w:tr>
      <w:tr w:rsidR="00E37F70" w:rsidRPr="009F4795" w14:paraId="168DE879" w14:textId="77777777" w:rsidTr="005E3059">
        <w:tc>
          <w:tcPr>
            <w:tcW w:w="9577" w:type="dxa"/>
            <w:gridSpan w:val="2"/>
          </w:tcPr>
          <w:p w14:paraId="7963F438" w14:textId="56DF2A56" w:rsidR="00B71D57" w:rsidRPr="004928D0" w:rsidRDefault="00B71D57" w:rsidP="00B71D57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4928D0">
              <w:rPr>
                <w:rFonts w:ascii="Calibri" w:hAnsi="Calibri" w:cs="Segoe UI"/>
                <w:b/>
                <w:sz w:val="20"/>
                <w:szCs w:val="20"/>
              </w:rPr>
              <w:t xml:space="preserve">Dostawa </w:t>
            </w:r>
            <w:r w:rsidR="00CC02DB">
              <w:rPr>
                <w:rFonts w:ascii="Calibri" w:hAnsi="Calibri" w:cs="Segoe UI"/>
                <w:b/>
                <w:sz w:val="20"/>
                <w:szCs w:val="20"/>
              </w:rPr>
              <w:t>opatrunków dla Apteki</w:t>
            </w:r>
            <w:r w:rsidRPr="004928D0">
              <w:rPr>
                <w:rFonts w:ascii="Calibri" w:hAnsi="Calibri" w:cs="Segoe UI"/>
                <w:b/>
                <w:sz w:val="20"/>
                <w:szCs w:val="20"/>
              </w:rPr>
              <w:t xml:space="preserve"> Regionalnego Szpitala w Kołobrzegu</w:t>
            </w:r>
          </w:p>
          <w:p w14:paraId="4B0193BF" w14:textId="0D9071A1" w:rsidR="00E37F70" w:rsidRPr="008445F8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E37F70" w:rsidRPr="009F4795" w14:paraId="194BEC63" w14:textId="77777777" w:rsidTr="005E3059">
        <w:tc>
          <w:tcPr>
            <w:tcW w:w="9577" w:type="dxa"/>
            <w:gridSpan w:val="2"/>
          </w:tcPr>
          <w:p w14:paraId="5D1C1484" w14:textId="5E8EDEE4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E37F70" w:rsidRPr="009F4795" w14:paraId="2381C5B5" w14:textId="77777777" w:rsidTr="005E3059">
        <w:tc>
          <w:tcPr>
            <w:tcW w:w="9577" w:type="dxa"/>
            <w:gridSpan w:val="2"/>
          </w:tcPr>
          <w:p w14:paraId="3EE99EE6" w14:textId="77777777" w:rsidR="00E37F70" w:rsidRPr="009F4795" w:rsidRDefault="00E37F70" w:rsidP="00427453">
            <w:pPr>
              <w:pStyle w:val="Tekstpodstawowy"/>
              <w:spacing w:after="40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0EF71D4B" w14:textId="77777777" w:rsidTr="005E3059">
        <w:tc>
          <w:tcPr>
            <w:tcW w:w="9577" w:type="dxa"/>
            <w:gridSpan w:val="2"/>
          </w:tcPr>
          <w:p w14:paraId="448A76A9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57255AA2" w14:textId="77777777" w:rsidTr="005E3059">
        <w:tc>
          <w:tcPr>
            <w:tcW w:w="9577" w:type="dxa"/>
            <w:gridSpan w:val="2"/>
          </w:tcPr>
          <w:p w14:paraId="392B8F4D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E37F70" w:rsidRPr="009F4795" w14:paraId="20745E9D" w14:textId="77777777" w:rsidTr="005E3059">
        <w:tc>
          <w:tcPr>
            <w:tcW w:w="9577" w:type="dxa"/>
            <w:gridSpan w:val="2"/>
          </w:tcPr>
          <w:p w14:paraId="4F12D4A3" w14:textId="77777777" w:rsidR="00E37F70" w:rsidRPr="009D226A" w:rsidRDefault="00E37F70" w:rsidP="00427453">
            <w:pPr>
              <w:pStyle w:val="Tekstpodstawowy"/>
              <w:spacing w:after="40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Integralną część niniejszej SIWZ stanowią:</w:t>
            </w:r>
          </w:p>
        </w:tc>
      </w:tr>
      <w:tr w:rsidR="00E37F70" w:rsidRPr="009F4795" w14:paraId="346D67CC" w14:textId="77777777" w:rsidTr="005E3059">
        <w:trPr>
          <w:trHeight w:val="193"/>
        </w:trPr>
        <w:tc>
          <w:tcPr>
            <w:tcW w:w="5778" w:type="dxa"/>
          </w:tcPr>
          <w:p w14:paraId="2B5E6801" w14:textId="77777777" w:rsidR="00E37F70" w:rsidRPr="009D226A" w:rsidRDefault="00E37F70" w:rsidP="00263584">
            <w:pPr>
              <w:pStyle w:val="Tekstpodstawowy"/>
              <w:numPr>
                <w:ilvl w:val="0"/>
                <w:numId w:val="22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 xml:space="preserve">Opis przedmiotu zamówienia </w:t>
            </w:r>
          </w:p>
        </w:tc>
        <w:tc>
          <w:tcPr>
            <w:tcW w:w="3799" w:type="dxa"/>
            <w:vAlign w:val="center"/>
          </w:tcPr>
          <w:p w14:paraId="5FC8C654" w14:textId="183781EE" w:rsidR="00E37F70" w:rsidRPr="009D226A" w:rsidRDefault="00E37F70" w:rsidP="00263584">
            <w:pPr>
              <w:pStyle w:val="Tekstpodstawowy"/>
              <w:numPr>
                <w:ilvl w:val="0"/>
                <w:numId w:val="23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Załącznik nr 1</w:t>
            </w:r>
            <w:r w:rsidR="00E4332F">
              <w:rPr>
                <w:rFonts w:ascii="Calibri" w:hAnsi="Calibri" w:cs="Segoe UI"/>
                <w:b w:val="0"/>
                <w:sz w:val="20"/>
              </w:rPr>
              <w:t>, 1a</w:t>
            </w:r>
          </w:p>
        </w:tc>
      </w:tr>
      <w:tr w:rsidR="00E37F70" w:rsidRPr="009F4795" w14:paraId="7697A4EC" w14:textId="77777777" w:rsidTr="005E3059">
        <w:tc>
          <w:tcPr>
            <w:tcW w:w="5778" w:type="dxa"/>
          </w:tcPr>
          <w:p w14:paraId="6433CA6F" w14:textId="77777777" w:rsidR="00E37F70" w:rsidRPr="009D226A" w:rsidRDefault="00E37F70" w:rsidP="00263584">
            <w:pPr>
              <w:pStyle w:val="Tekstpodstawowy"/>
              <w:numPr>
                <w:ilvl w:val="0"/>
                <w:numId w:val="22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Formularz ofertowy</w:t>
            </w:r>
          </w:p>
        </w:tc>
        <w:tc>
          <w:tcPr>
            <w:tcW w:w="3799" w:type="dxa"/>
            <w:vAlign w:val="center"/>
          </w:tcPr>
          <w:p w14:paraId="31E9EF8C" w14:textId="77777777" w:rsidR="00E37F70" w:rsidRPr="009D226A" w:rsidRDefault="00E37F70" w:rsidP="00263584">
            <w:pPr>
              <w:pStyle w:val="Tekstpodstawowy"/>
              <w:numPr>
                <w:ilvl w:val="0"/>
                <w:numId w:val="23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Załącznik nr 2</w:t>
            </w:r>
          </w:p>
        </w:tc>
      </w:tr>
      <w:tr w:rsidR="00E37F70" w:rsidRPr="009F4795" w14:paraId="44ABA277" w14:textId="77777777" w:rsidTr="005E3059">
        <w:tc>
          <w:tcPr>
            <w:tcW w:w="5778" w:type="dxa"/>
          </w:tcPr>
          <w:p w14:paraId="329EF47C" w14:textId="736F8C96" w:rsidR="00E37F70" w:rsidRPr="009D226A" w:rsidRDefault="00E37F70" w:rsidP="00263584">
            <w:pPr>
              <w:pStyle w:val="Tekstpodstawowy"/>
              <w:numPr>
                <w:ilvl w:val="0"/>
                <w:numId w:val="22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 xml:space="preserve">Oświadczenie </w:t>
            </w:r>
          </w:p>
        </w:tc>
        <w:tc>
          <w:tcPr>
            <w:tcW w:w="3799" w:type="dxa"/>
            <w:vAlign w:val="center"/>
          </w:tcPr>
          <w:p w14:paraId="1716118A" w14:textId="77777777" w:rsidR="00E37F70" w:rsidRPr="009D226A" w:rsidRDefault="00E37F70" w:rsidP="00263584">
            <w:pPr>
              <w:pStyle w:val="Tekstpodstawowy"/>
              <w:numPr>
                <w:ilvl w:val="0"/>
                <w:numId w:val="23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Załącznik nr 3</w:t>
            </w:r>
          </w:p>
        </w:tc>
      </w:tr>
      <w:tr w:rsidR="00E37F70" w:rsidRPr="009F4795" w14:paraId="7C4D5E7B" w14:textId="77777777" w:rsidTr="005E3059">
        <w:tc>
          <w:tcPr>
            <w:tcW w:w="5778" w:type="dxa"/>
          </w:tcPr>
          <w:p w14:paraId="16F66B27" w14:textId="77777777" w:rsidR="00E37F70" w:rsidRPr="009D226A" w:rsidRDefault="00E37F70" w:rsidP="00263584">
            <w:pPr>
              <w:numPr>
                <w:ilvl w:val="0"/>
                <w:numId w:val="22"/>
              </w:numPr>
              <w:spacing w:after="40"/>
              <w:ind w:left="284" w:hanging="284"/>
              <w:rPr>
                <w:rFonts w:ascii="Calibri" w:hAnsi="Calibri" w:cs="Segoe UI"/>
                <w:sz w:val="20"/>
                <w:szCs w:val="20"/>
              </w:rPr>
            </w:pPr>
            <w:r w:rsidRPr="009D226A">
              <w:rPr>
                <w:rFonts w:ascii="Calibri" w:hAnsi="Calibri" w:cs="Segoe UI"/>
                <w:sz w:val="20"/>
              </w:rPr>
              <w:t>Wzór umowy</w:t>
            </w:r>
          </w:p>
        </w:tc>
        <w:tc>
          <w:tcPr>
            <w:tcW w:w="3799" w:type="dxa"/>
            <w:vAlign w:val="center"/>
          </w:tcPr>
          <w:p w14:paraId="0679736A" w14:textId="6F9166EF" w:rsidR="00E37F70" w:rsidRPr="009D226A" w:rsidRDefault="00E37F70" w:rsidP="00263584">
            <w:pPr>
              <w:numPr>
                <w:ilvl w:val="0"/>
                <w:numId w:val="23"/>
              </w:numPr>
              <w:spacing w:after="40"/>
              <w:ind w:left="317" w:hanging="284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Załącznik nr </w:t>
            </w:r>
            <w:r w:rsidR="008846A9">
              <w:rPr>
                <w:rFonts w:ascii="Calibri" w:hAnsi="Calibri" w:cs="Segoe UI"/>
                <w:sz w:val="20"/>
                <w:szCs w:val="20"/>
              </w:rPr>
              <w:t xml:space="preserve">4 </w:t>
            </w:r>
          </w:p>
        </w:tc>
      </w:tr>
      <w:tr w:rsidR="00E37F70" w:rsidRPr="009F4795" w14:paraId="6A04F051" w14:textId="77777777" w:rsidTr="005E3059">
        <w:tc>
          <w:tcPr>
            <w:tcW w:w="5778" w:type="dxa"/>
          </w:tcPr>
          <w:p w14:paraId="3F2E7EA2" w14:textId="77777777" w:rsidR="00E37F70" w:rsidRPr="009F4795" w:rsidRDefault="00E37F70" w:rsidP="00427453">
            <w:pPr>
              <w:pStyle w:val="Tekstpodstawowy"/>
              <w:spacing w:after="40"/>
              <w:jc w:val="left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75BCE0B2" w14:textId="77777777" w:rsidR="00E37F70" w:rsidRPr="009F4795" w:rsidRDefault="00E37F70" w:rsidP="00427453">
            <w:pPr>
              <w:pStyle w:val="Tekstpodstawowy"/>
              <w:spacing w:after="40"/>
              <w:ind w:left="33"/>
              <w:jc w:val="left"/>
              <w:rPr>
                <w:rFonts w:ascii="Calibri" w:hAnsi="Calibri" w:cs="Segoe UI"/>
                <w:sz w:val="20"/>
              </w:rPr>
            </w:pPr>
          </w:p>
        </w:tc>
      </w:tr>
      <w:tr w:rsidR="00E37F70" w:rsidRPr="009F4795" w14:paraId="51476276" w14:textId="77777777" w:rsidTr="005E3059">
        <w:tc>
          <w:tcPr>
            <w:tcW w:w="5778" w:type="dxa"/>
          </w:tcPr>
          <w:p w14:paraId="5A8443BE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</w:tcPr>
          <w:p w14:paraId="1F27B494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E37F70" w:rsidRPr="009F4795" w14:paraId="1B0634E4" w14:textId="77777777" w:rsidTr="005E3059">
        <w:tc>
          <w:tcPr>
            <w:tcW w:w="5778" w:type="dxa"/>
          </w:tcPr>
          <w:p w14:paraId="3A993AC2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237001EA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66DDE789" w14:textId="77777777" w:rsidTr="005E3059">
        <w:tc>
          <w:tcPr>
            <w:tcW w:w="5778" w:type="dxa"/>
          </w:tcPr>
          <w:p w14:paraId="5827E239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0D1E84EB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060B755D" w14:textId="77777777" w:rsidTr="005E3059">
        <w:trPr>
          <w:trHeight w:val="281"/>
        </w:trPr>
        <w:tc>
          <w:tcPr>
            <w:tcW w:w="5778" w:type="dxa"/>
          </w:tcPr>
          <w:p w14:paraId="6A086D80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605DB591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Z A T W I E R D Z A M</w:t>
            </w:r>
          </w:p>
        </w:tc>
      </w:tr>
      <w:tr w:rsidR="00E37F70" w:rsidRPr="009F4795" w14:paraId="74B22D5A" w14:textId="77777777" w:rsidTr="005E3059">
        <w:tc>
          <w:tcPr>
            <w:tcW w:w="5778" w:type="dxa"/>
          </w:tcPr>
          <w:p w14:paraId="00A223AA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673EF10B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5388CCFF" w14:textId="77777777" w:rsidTr="005E3059">
        <w:trPr>
          <w:trHeight w:val="273"/>
        </w:trPr>
        <w:tc>
          <w:tcPr>
            <w:tcW w:w="5778" w:type="dxa"/>
          </w:tcPr>
          <w:p w14:paraId="7282D2BF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1FDBEFBC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670B106F" w14:textId="77777777" w:rsidTr="005E3059">
        <w:trPr>
          <w:trHeight w:val="273"/>
        </w:trPr>
        <w:tc>
          <w:tcPr>
            <w:tcW w:w="5778" w:type="dxa"/>
          </w:tcPr>
          <w:p w14:paraId="422D3A56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5C23DE11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16"/>
                <w:szCs w:val="16"/>
              </w:rPr>
            </w:pPr>
            <w:r>
              <w:rPr>
                <w:rFonts w:ascii="Calibri" w:hAnsi="Calibri" w:cs="Segoe UI"/>
                <w:b w:val="0"/>
                <w:sz w:val="16"/>
                <w:szCs w:val="16"/>
              </w:rPr>
              <w:t>Kierownik Zamawiającego</w:t>
            </w:r>
          </w:p>
        </w:tc>
      </w:tr>
      <w:tr w:rsidR="00E37F70" w:rsidRPr="009F4795" w14:paraId="54AA13A4" w14:textId="77777777" w:rsidTr="005E3059">
        <w:trPr>
          <w:trHeight w:val="273"/>
        </w:trPr>
        <w:tc>
          <w:tcPr>
            <w:tcW w:w="5778" w:type="dxa"/>
          </w:tcPr>
          <w:p w14:paraId="2E825F7F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5A965790" w14:textId="2CD7751A" w:rsidR="00E37F70" w:rsidRPr="009F4795" w:rsidRDefault="00E37F70" w:rsidP="00AF5BFF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 xml:space="preserve">dnia </w:t>
            </w:r>
            <w:r w:rsidR="00AF5BFF">
              <w:rPr>
                <w:rFonts w:ascii="Calibri" w:hAnsi="Calibri" w:cs="Segoe UI"/>
                <w:sz w:val="16"/>
                <w:szCs w:val="16"/>
              </w:rPr>
              <w:t>06</w:t>
            </w:r>
            <w:r w:rsidR="003F744A">
              <w:rPr>
                <w:rFonts w:ascii="Calibri" w:hAnsi="Calibri" w:cs="Segoe UI"/>
                <w:sz w:val="16"/>
                <w:szCs w:val="16"/>
              </w:rPr>
              <w:t>.</w:t>
            </w:r>
            <w:r w:rsidR="00AF5BFF">
              <w:rPr>
                <w:rFonts w:ascii="Calibri" w:hAnsi="Calibri" w:cs="Segoe UI"/>
                <w:sz w:val="16"/>
                <w:szCs w:val="16"/>
              </w:rPr>
              <w:t>11</w:t>
            </w:r>
            <w:r w:rsidR="00BC5A75">
              <w:rPr>
                <w:rFonts w:ascii="Calibri" w:hAnsi="Calibri" w:cs="Segoe UI"/>
                <w:sz w:val="16"/>
                <w:szCs w:val="16"/>
              </w:rPr>
              <w:t>.</w:t>
            </w:r>
            <w:r w:rsidR="00A34889">
              <w:rPr>
                <w:rFonts w:ascii="Calibri" w:hAnsi="Calibri" w:cs="Segoe UI"/>
                <w:sz w:val="16"/>
                <w:szCs w:val="16"/>
              </w:rPr>
              <w:t>20</w:t>
            </w:r>
            <w:r w:rsidR="00E4332F">
              <w:rPr>
                <w:rFonts w:ascii="Calibri" w:hAnsi="Calibri" w:cs="Segoe UI"/>
                <w:sz w:val="16"/>
                <w:szCs w:val="16"/>
              </w:rPr>
              <w:t>20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 xml:space="preserve"> r.</w:t>
            </w:r>
          </w:p>
        </w:tc>
      </w:tr>
      <w:tr w:rsidR="00E37F70" w:rsidRPr="009F4795" w14:paraId="0186BDC1" w14:textId="77777777" w:rsidTr="005E3059">
        <w:tc>
          <w:tcPr>
            <w:tcW w:w="5778" w:type="dxa"/>
          </w:tcPr>
          <w:p w14:paraId="1BC05CBD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3DB27030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3C79BE2E" w14:textId="77777777" w:rsidTr="005E3059">
        <w:tc>
          <w:tcPr>
            <w:tcW w:w="5778" w:type="dxa"/>
          </w:tcPr>
          <w:p w14:paraId="292A4033" w14:textId="77777777" w:rsidR="00E37F70" w:rsidRPr="009F4795" w:rsidRDefault="00E37F70" w:rsidP="00427453">
            <w:pPr>
              <w:pStyle w:val="Tekstpodstawowy"/>
              <w:spacing w:after="40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54EDA903" w14:textId="77777777" w:rsidR="00E37F70" w:rsidRPr="009F4795" w:rsidRDefault="00E37F70" w:rsidP="00427453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E37F70" w:rsidRPr="009F4795" w14:paraId="7E4A07CC" w14:textId="77777777" w:rsidTr="005E3059">
        <w:tc>
          <w:tcPr>
            <w:tcW w:w="9577" w:type="dxa"/>
            <w:gridSpan w:val="2"/>
          </w:tcPr>
          <w:p w14:paraId="2581C407" w14:textId="77777777" w:rsidR="00E37F70" w:rsidRPr="009F4795" w:rsidRDefault="00E37F70" w:rsidP="00427453">
            <w:pPr>
              <w:pStyle w:val="Tytu"/>
              <w:spacing w:after="40"/>
              <w:rPr>
                <w:rFonts w:ascii="Calibri" w:hAnsi="Calibri" w:cs="Segoe UI"/>
                <w:b w:val="0"/>
                <w:sz w:val="20"/>
              </w:rPr>
            </w:pPr>
            <w:r w:rsidRPr="009F4795">
              <w:rPr>
                <w:rFonts w:ascii="Calibri" w:hAnsi="Calibri" w:cs="Segoe UI"/>
                <w:b w:val="0"/>
                <w:sz w:val="20"/>
              </w:rPr>
              <w:t>Zamawiający oczekuje, że Wykonawcy zapoznają się dokładnie z treścią niniejszej SIWZ. Wykonawca ponosi ryzyko niedostarczenia wszystkich wymaganych informacji i dokumentów, oraz przedłożenia oferty nie odpowiadającej wymaganiom określonym przez Zamawiającego.</w:t>
            </w:r>
          </w:p>
        </w:tc>
      </w:tr>
    </w:tbl>
    <w:p w14:paraId="791A1358" w14:textId="582945A9" w:rsidR="00BC5A75" w:rsidRDefault="00BC5A75" w:rsidP="00427453">
      <w:pPr>
        <w:pStyle w:val="Tytu"/>
        <w:spacing w:after="40"/>
        <w:jc w:val="both"/>
        <w:rPr>
          <w:rFonts w:ascii="Calibri" w:hAnsi="Calibri" w:cs="Segoe UI"/>
          <w:szCs w:val="22"/>
        </w:rPr>
      </w:pPr>
    </w:p>
    <w:p w14:paraId="678A2098" w14:textId="77777777" w:rsidR="00BC5A75" w:rsidRPr="00BC5A75" w:rsidRDefault="00BC5A75" w:rsidP="00BC5A75"/>
    <w:p w14:paraId="6B187325" w14:textId="77777777" w:rsidR="00BC5A75" w:rsidRPr="00BC5A75" w:rsidRDefault="00BC5A75" w:rsidP="00BC5A75"/>
    <w:p w14:paraId="21A3156F" w14:textId="77777777" w:rsidR="00BC5A75" w:rsidRPr="00BC5A75" w:rsidRDefault="00BC5A75" w:rsidP="00BC5A75"/>
    <w:p w14:paraId="42624F2B" w14:textId="0879F515" w:rsidR="00BC5A75" w:rsidRDefault="00BC5A75" w:rsidP="00BC5A75"/>
    <w:p w14:paraId="047B00F2" w14:textId="7DDFED92" w:rsidR="00BC5A75" w:rsidRDefault="00BC5A75" w:rsidP="00BC5A75"/>
    <w:p w14:paraId="12A9F9F2" w14:textId="77777777" w:rsidR="00E37F70" w:rsidRPr="00BC5A75" w:rsidRDefault="00E37F70" w:rsidP="00BC5A75">
      <w:pPr>
        <w:sectPr w:rsidR="00E37F70" w:rsidRPr="00BC5A7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7056EC" w14:textId="755B06C7" w:rsidR="00E37F70" w:rsidRPr="009F4795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  <w:r>
        <w:rPr>
          <w:rFonts w:ascii="Calibri" w:hAnsi="Calibri" w:cs="Segoe UI"/>
          <w:b/>
          <w:bCs/>
          <w:kern w:val="32"/>
          <w:sz w:val="20"/>
        </w:rPr>
        <w:lastRenderedPageBreak/>
        <w:t xml:space="preserve">I. </w:t>
      </w:r>
      <w:r>
        <w:rPr>
          <w:rFonts w:ascii="Calibri" w:hAnsi="Calibri" w:cs="Segoe UI"/>
          <w:b/>
          <w:bCs/>
          <w:kern w:val="32"/>
          <w:sz w:val="20"/>
        </w:rPr>
        <w:tab/>
      </w:r>
      <w:r w:rsidRPr="009F4795">
        <w:rPr>
          <w:rFonts w:ascii="Calibri" w:hAnsi="Calibri" w:cs="Segoe UI"/>
          <w:b/>
          <w:bCs/>
          <w:kern w:val="32"/>
          <w:sz w:val="20"/>
        </w:rPr>
        <w:t>Nazwa oraz adres Zamawiającego.</w:t>
      </w:r>
    </w:p>
    <w:p w14:paraId="0DA846BD" w14:textId="77777777" w:rsidR="00BD11A4" w:rsidRDefault="00BD11A4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</w:p>
    <w:p w14:paraId="55C3731A" w14:textId="53F5C4FA" w:rsidR="00E37F70" w:rsidRPr="009F4795" w:rsidRDefault="00BC349D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Regionalny Szpital w Kołobrzegu</w:t>
      </w:r>
    </w:p>
    <w:p w14:paraId="46237E58" w14:textId="2D792572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ul. </w:t>
      </w:r>
      <w:r w:rsidR="00BC349D">
        <w:rPr>
          <w:rFonts w:ascii="Calibri" w:hAnsi="Calibri" w:cs="Segoe UI"/>
          <w:sz w:val="20"/>
          <w:szCs w:val="20"/>
        </w:rPr>
        <w:t>Łopuskiego 31-33</w:t>
      </w:r>
      <w:r>
        <w:rPr>
          <w:rFonts w:ascii="Calibri" w:hAnsi="Calibri" w:cs="Segoe UI"/>
          <w:sz w:val="20"/>
          <w:szCs w:val="20"/>
        </w:rPr>
        <w:t xml:space="preserve">, </w:t>
      </w:r>
      <w:r w:rsidR="00BC349D">
        <w:rPr>
          <w:rFonts w:ascii="Calibri" w:hAnsi="Calibri" w:cs="Segoe UI"/>
          <w:sz w:val="20"/>
          <w:szCs w:val="20"/>
        </w:rPr>
        <w:t>78-100 Kołobrzeg</w:t>
      </w:r>
    </w:p>
    <w:p w14:paraId="5AB2BDE6" w14:textId="0A127B94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tel.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35 30 262</w:t>
      </w:r>
      <w:r w:rsidRPr="009F4795">
        <w:rPr>
          <w:rFonts w:ascii="Calibri" w:hAnsi="Calibri" w:cs="Segoe UI"/>
          <w:sz w:val="20"/>
          <w:szCs w:val="20"/>
        </w:rPr>
        <w:t>, fax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35 544 08</w:t>
      </w:r>
    </w:p>
    <w:p w14:paraId="162C08C8" w14:textId="4E15FBEB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Godziny pracy: </w:t>
      </w:r>
      <w:r w:rsidR="00BC349D">
        <w:rPr>
          <w:rFonts w:ascii="Calibri" w:hAnsi="Calibri" w:cs="Segoe UI"/>
          <w:sz w:val="20"/>
          <w:szCs w:val="20"/>
        </w:rPr>
        <w:t>07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>-</w:t>
      </w:r>
      <w:r w:rsidR="00BC349D">
        <w:rPr>
          <w:rFonts w:ascii="Calibri" w:hAnsi="Calibri" w:cs="Segoe UI"/>
          <w:sz w:val="20"/>
          <w:szCs w:val="20"/>
        </w:rPr>
        <w:t>15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 xml:space="preserve"> od poniedziałku do piątku.</w:t>
      </w:r>
    </w:p>
    <w:p w14:paraId="3259AD89" w14:textId="77777777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63222F" w14:textId="3ACB010A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Adres strony internetowej: </w:t>
      </w:r>
      <w:hyperlink r:id="rId11" w:history="1">
        <w:r w:rsidR="00BC349D" w:rsidRPr="00602804">
          <w:rPr>
            <w:rStyle w:val="Hipercze"/>
            <w:rFonts w:ascii="Calibri" w:hAnsi="Calibri" w:cs="Segoe UI"/>
            <w:sz w:val="20"/>
          </w:rPr>
          <w:t>www.szpital.kolobrzeg.pl</w:t>
        </w:r>
      </w:hyperlink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7232E81" w14:textId="77777777" w:rsidR="00E37F70" w:rsidRPr="009F4795" w:rsidRDefault="00E37F70" w:rsidP="00427453">
      <w:pPr>
        <w:pStyle w:val="pkt"/>
        <w:spacing w:before="0" w:after="40"/>
        <w:ind w:left="360"/>
        <w:rPr>
          <w:rFonts w:ascii="Calibri" w:hAnsi="Calibri" w:cs="Segoe UI"/>
          <w:b/>
          <w:i/>
          <w:sz w:val="20"/>
        </w:rPr>
      </w:pPr>
    </w:p>
    <w:p w14:paraId="7399A9C3" w14:textId="337FD291" w:rsidR="00E37F70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2A77C1">
        <w:rPr>
          <w:rFonts w:ascii="Calibri" w:hAnsi="Calibri" w:cs="Segoe UI"/>
          <w:b/>
          <w:sz w:val="20"/>
        </w:rPr>
        <w:t xml:space="preserve">II. </w:t>
      </w:r>
      <w:r>
        <w:rPr>
          <w:rFonts w:ascii="Calibri" w:hAnsi="Calibri" w:cs="Segoe UI"/>
          <w:b/>
          <w:sz w:val="20"/>
        </w:rPr>
        <w:tab/>
      </w:r>
      <w:r w:rsidRPr="002A77C1">
        <w:rPr>
          <w:rFonts w:ascii="Calibri" w:hAnsi="Calibri" w:cs="Segoe UI"/>
          <w:b/>
          <w:sz w:val="20"/>
        </w:rPr>
        <w:t>Tryb udzielenia zamówienia.</w:t>
      </w:r>
    </w:p>
    <w:p w14:paraId="66420435" w14:textId="77777777" w:rsidR="00BD11A4" w:rsidRPr="002A77C1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691293ED" w14:textId="519BC5DC" w:rsidR="00E37F70" w:rsidRPr="009F4795" w:rsidRDefault="00E37F70" w:rsidP="00263584">
      <w:pPr>
        <w:pStyle w:val="pkt"/>
        <w:numPr>
          <w:ilvl w:val="0"/>
          <w:numId w:val="18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sz w:val="20"/>
        </w:rPr>
        <w:t>Niniejsze postępowanie prowadzone jest w trybie przetargu nieograniczonego na podstawie art. 39 i nast. ustawy z </w:t>
      </w:r>
      <w:r>
        <w:rPr>
          <w:rFonts w:ascii="Calibri" w:hAnsi="Calibri" w:cs="Segoe UI"/>
          <w:sz w:val="20"/>
        </w:rPr>
        <w:t xml:space="preserve">dnia 29 stycznia 2004 r. Prawo Zamówień Publicznych </w:t>
      </w:r>
      <w:r w:rsidRPr="009F4795">
        <w:rPr>
          <w:rFonts w:ascii="Calibri" w:hAnsi="Calibri" w:cs="Segoe UI"/>
          <w:sz w:val="20"/>
        </w:rPr>
        <w:t xml:space="preserve">zwanej dalej </w:t>
      </w:r>
      <w:r>
        <w:rPr>
          <w:rFonts w:ascii="Calibri" w:hAnsi="Calibri" w:cs="Segoe UI"/>
          <w:sz w:val="20"/>
        </w:rPr>
        <w:t>„</w:t>
      </w:r>
      <w:r w:rsidRPr="009F4795">
        <w:rPr>
          <w:rFonts w:ascii="Calibri" w:hAnsi="Calibri" w:cs="Segoe UI"/>
          <w:sz w:val="20"/>
        </w:rPr>
        <w:t>ustawą PZP</w:t>
      </w:r>
      <w:r>
        <w:rPr>
          <w:rFonts w:ascii="Calibri" w:hAnsi="Calibri" w:cs="Segoe UI"/>
          <w:sz w:val="20"/>
        </w:rPr>
        <w:t>”</w:t>
      </w:r>
      <w:r w:rsidRPr="009F4795">
        <w:rPr>
          <w:rFonts w:ascii="Calibri" w:hAnsi="Calibri" w:cs="Segoe UI"/>
          <w:sz w:val="20"/>
        </w:rPr>
        <w:t>.</w:t>
      </w:r>
    </w:p>
    <w:p w14:paraId="08C1CF21" w14:textId="77777777" w:rsidR="00E37F70" w:rsidRPr="009F4795" w:rsidRDefault="00E37F70" w:rsidP="00263584">
      <w:pPr>
        <w:pStyle w:val="pkt"/>
        <w:numPr>
          <w:ilvl w:val="0"/>
          <w:numId w:val="18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color w:val="000000"/>
          <w:sz w:val="20"/>
        </w:rPr>
        <w:t xml:space="preserve">W zakresie nieuregulowanym niniejszą Specyfikacją Istotnych Warunków Zamówienia, zwaną dalej „SIWZ”, zastosowanie mają przepisy ustawy PZP. </w:t>
      </w:r>
    </w:p>
    <w:p w14:paraId="0E33EB46" w14:textId="421B5246" w:rsidR="00E37F70" w:rsidRDefault="00E37F70" w:rsidP="00263584">
      <w:pPr>
        <w:pStyle w:val="pkt"/>
        <w:numPr>
          <w:ilvl w:val="0"/>
          <w:numId w:val="18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>
        <w:rPr>
          <w:rFonts w:ascii="Calibri" w:hAnsi="Calibri" w:cs="Segoe UI"/>
          <w:sz w:val="20"/>
        </w:rPr>
        <w:t xml:space="preserve">Wartości zamówienia </w:t>
      </w:r>
      <w:r w:rsidRPr="00CC02DB">
        <w:rPr>
          <w:rFonts w:ascii="Calibri" w:hAnsi="Calibri" w:cs="Segoe UI"/>
          <w:b/>
          <w:sz w:val="20"/>
        </w:rPr>
        <w:t>nie przekracza</w:t>
      </w:r>
      <w:r w:rsidRPr="00D52E0C">
        <w:rPr>
          <w:rFonts w:ascii="Calibri" w:hAnsi="Calibri" w:cs="Segoe UI"/>
          <w:b/>
          <w:sz w:val="20"/>
        </w:rPr>
        <w:t xml:space="preserve"> </w:t>
      </w:r>
      <w:r w:rsidRPr="009F4795">
        <w:rPr>
          <w:rFonts w:ascii="Calibri" w:hAnsi="Calibri" w:cs="Segoe UI"/>
          <w:sz w:val="20"/>
        </w:rPr>
        <w:t xml:space="preserve">równowartości kwoty określonej w przepisach wykonawczych wydanych na podstawie art. 11 ust. 8 ustawy PZP. </w:t>
      </w:r>
    </w:p>
    <w:p w14:paraId="26442137" w14:textId="77777777" w:rsid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</w:p>
    <w:p w14:paraId="78D59E70" w14:textId="1EBB126D" w:rsidR="00E37F70" w:rsidRP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BD11A4">
        <w:rPr>
          <w:rFonts w:ascii="Calibri" w:hAnsi="Calibri" w:cs="Segoe UI"/>
          <w:b/>
          <w:sz w:val="20"/>
        </w:rPr>
        <w:t xml:space="preserve">III.  </w:t>
      </w:r>
      <w:r>
        <w:rPr>
          <w:rFonts w:ascii="Calibri" w:hAnsi="Calibri" w:cs="Segoe UI"/>
          <w:b/>
          <w:sz w:val="20"/>
        </w:rPr>
        <w:tab/>
      </w:r>
      <w:r w:rsidRPr="00BD11A4">
        <w:rPr>
          <w:rFonts w:ascii="Calibri" w:hAnsi="Calibri" w:cs="Segoe UI"/>
          <w:b/>
          <w:sz w:val="20"/>
        </w:rPr>
        <w:t>Opis przedmiotu zamówienia.</w:t>
      </w:r>
    </w:p>
    <w:p w14:paraId="06D31279" w14:textId="77777777" w:rsidR="00E37F70" w:rsidRPr="009F4795" w:rsidRDefault="00E37F70" w:rsidP="00427453">
      <w:pPr>
        <w:tabs>
          <w:tab w:val="num" w:pos="48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EA0FE35" w14:textId="23D9E1EF" w:rsidR="00814287" w:rsidRPr="00375DAD" w:rsidRDefault="00814287" w:rsidP="00263584">
      <w:pPr>
        <w:pStyle w:val="Akapitzlist"/>
        <w:numPr>
          <w:ilvl w:val="0"/>
          <w:numId w:val="14"/>
        </w:numPr>
        <w:rPr>
          <w:rFonts w:asciiTheme="majorHAnsi" w:hAnsiTheme="majorHAnsi"/>
        </w:rPr>
      </w:pPr>
      <w:r w:rsidRPr="00375DAD">
        <w:rPr>
          <w:rFonts w:asciiTheme="majorHAnsi" w:hAnsiTheme="majorHAnsi"/>
          <w:sz w:val="20"/>
          <w:szCs w:val="20"/>
        </w:rPr>
        <w:t xml:space="preserve">Przedmiotem zamówienia jest </w:t>
      </w:r>
      <w:r w:rsidRPr="00375DAD">
        <w:rPr>
          <w:rFonts w:asciiTheme="majorHAnsi" w:hAnsiTheme="majorHAnsi"/>
          <w:b/>
          <w:sz w:val="20"/>
          <w:szCs w:val="20"/>
        </w:rPr>
        <w:t xml:space="preserve">Dostawa </w:t>
      </w:r>
      <w:r>
        <w:rPr>
          <w:rFonts w:asciiTheme="majorHAnsi" w:hAnsiTheme="majorHAnsi"/>
          <w:b/>
          <w:sz w:val="20"/>
          <w:szCs w:val="20"/>
        </w:rPr>
        <w:t>opatrunków d</w:t>
      </w:r>
      <w:r w:rsidR="004837D8">
        <w:rPr>
          <w:rFonts w:asciiTheme="majorHAnsi" w:hAnsiTheme="majorHAnsi"/>
          <w:b/>
          <w:sz w:val="20"/>
          <w:szCs w:val="20"/>
        </w:rPr>
        <w:t>la</w:t>
      </w:r>
      <w:r>
        <w:rPr>
          <w:rFonts w:asciiTheme="majorHAnsi" w:hAnsiTheme="majorHAnsi"/>
          <w:b/>
          <w:sz w:val="20"/>
          <w:szCs w:val="20"/>
        </w:rPr>
        <w:t xml:space="preserve"> Apteki</w:t>
      </w:r>
      <w:r w:rsidRPr="00375DAD">
        <w:rPr>
          <w:rFonts w:asciiTheme="majorHAnsi" w:hAnsiTheme="majorHAnsi"/>
          <w:b/>
          <w:sz w:val="20"/>
          <w:szCs w:val="20"/>
        </w:rPr>
        <w:t xml:space="preserve"> Regionalnego Szpitala w Kołobrzegu</w:t>
      </w:r>
    </w:p>
    <w:p w14:paraId="3145233A" w14:textId="77777777" w:rsidR="00814287" w:rsidRPr="00375DAD" w:rsidRDefault="00814287" w:rsidP="00263584">
      <w:pPr>
        <w:pStyle w:val="Akapitzlist"/>
        <w:numPr>
          <w:ilvl w:val="0"/>
          <w:numId w:val="14"/>
        </w:numPr>
        <w:tabs>
          <w:tab w:val="left" w:pos="3855"/>
        </w:tabs>
        <w:autoSpaceDE w:val="0"/>
        <w:autoSpaceDN w:val="0"/>
        <w:adjustRightInd w:val="0"/>
        <w:spacing w:after="40"/>
        <w:contextualSpacing/>
        <w:jc w:val="both"/>
        <w:rPr>
          <w:rFonts w:ascii="Calibri" w:hAnsi="Calibri"/>
          <w:sz w:val="20"/>
          <w:szCs w:val="20"/>
        </w:rPr>
      </w:pPr>
      <w:r w:rsidRPr="00375DAD">
        <w:rPr>
          <w:rFonts w:ascii="Calibri" w:hAnsi="Calibri" w:cs="Segoe UI"/>
          <w:sz w:val="20"/>
          <w:szCs w:val="20"/>
        </w:rPr>
        <w:t xml:space="preserve">Szczegółowy opis  przedmiotu zamówienia stanowi </w:t>
      </w:r>
      <w:r w:rsidRPr="00375DAD">
        <w:rPr>
          <w:rFonts w:ascii="Calibri" w:hAnsi="Calibri" w:cs="Segoe UI"/>
          <w:b/>
          <w:sz w:val="20"/>
          <w:szCs w:val="20"/>
        </w:rPr>
        <w:t xml:space="preserve">Załącznik nr 1 </w:t>
      </w:r>
      <w:r w:rsidRPr="00375DAD">
        <w:rPr>
          <w:rFonts w:ascii="Calibri" w:hAnsi="Calibri" w:cs="Segoe UI"/>
          <w:sz w:val="20"/>
          <w:szCs w:val="20"/>
        </w:rPr>
        <w:t>do SIWZ.</w:t>
      </w:r>
      <w:r w:rsidRPr="00375DAD">
        <w:rPr>
          <w:rFonts w:ascii="Calibri" w:hAnsi="Calibri"/>
          <w:sz w:val="20"/>
          <w:szCs w:val="20"/>
        </w:rPr>
        <w:t xml:space="preserve"> </w:t>
      </w:r>
    </w:p>
    <w:p w14:paraId="33D42A1C" w14:textId="4D9AB966" w:rsidR="00E37F70" w:rsidRPr="002733D9" w:rsidRDefault="00E37F70" w:rsidP="00263584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7F1170">
        <w:rPr>
          <w:rFonts w:ascii="Calibri" w:hAnsi="Calibri" w:cs="Segoe UI"/>
          <w:sz w:val="20"/>
          <w:szCs w:val="20"/>
        </w:rPr>
        <w:t>Wykonawca zobowiązany jest zrealizować zamówienie na zasadach i warunkach opisanych we wzorze umowy stanowiącym</w:t>
      </w:r>
      <w:r w:rsidRPr="002733D9">
        <w:rPr>
          <w:rFonts w:ascii="Calibri" w:hAnsi="Calibri" w:cs="Segoe UI"/>
          <w:sz w:val="20"/>
          <w:szCs w:val="20"/>
        </w:rPr>
        <w:t xml:space="preserve"> </w:t>
      </w:r>
      <w:r w:rsidRPr="002733D9">
        <w:rPr>
          <w:rFonts w:ascii="Calibri" w:hAnsi="Calibri" w:cs="Segoe UI"/>
          <w:b/>
          <w:sz w:val="20"/>
          <w:szCs w:val="20"/>
        </w:rPr>
        <w:t xml:space="preserve">Załącznik nr </w:t>
      </w:r>
      <w:r w:rsidR="00BC5A75">
        <w:rPr>
          <w:rFonts w:ascii="Calibri" w:hAnsi="Calibri" w:cs="Segoe UI"/>
          <w:b/>
          <w:sz w:val="20"/>
          <w:szCs w:val="20"/>
        </w:rPr>
        <w:t>4</w:t>
      </w:r>
      <w:r w:rsidRPr="002733D9">
        <w:rPr>
          <w:rFonts w:ascii="Calibri" w:hAnsi="Calibri" w:cs="Segoe UI"/>
          <w:sz w:val="20"/>
          <w:szCs w:val="20"/>
        </w:rPr>
        <w:t xml:space="preserve"> do SIWZ.</w:t>
      </w:r>
    </w:p>
    <w:p w14:paraId="6D604D2F" w14:textId="2014C017" w:rsidR="00E37F70" w:rsidRPr="002733D9" w:rsidRDefault="00E37F70" w:rsidP="00263584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2733D9">
        <w:rPr>
          <w:rFonts w:ascii="Calibri" w:hAnsi="Calibri" w:cs="Segoe UI"/>
          <w:sz w:val="20"/>
          <w:szCs w:val="20"/>
        </w:rPr>
        <w:t xml:space="preserve">Wspólny Słownik Zamówień CPV: </w:t>
      </w:r>
      <w:r w:rsidR="00B71D57" w:rsidRPr="004928D0">
        <w:rPr>
          <w:rFonts w:ascii="Calibri" w:hAnsi="Calibri" w:cs="Segoe UI"/>
          <w:sz w:val="20"/>
          <w:szCs w:val="20"/>
        </w:rPr>
        <w:t>33.</w:t>
      </w:r>
      <w:r w:rsidR="00CC02DB">
        <w:rPr>
          <w:rFonts w:ascii="Calibri" w:hAnsi="Calibri" w:cs="Segoe UI"/>
          <w:sz w:val="20"/>
          <w:szCs w:val="20"/>
        </w:rPr>
        <w:t>14.11.00</w:t>
      </w:r>
      <w:r w:rsidR="00814287">
        <w:rPr>
          <w:rFonts w:ascii="Calibri" w:hAnsi="Calibri" w:cs="Segoe UI"/>
          <w:sz w:val="20"/>
          <w:szCs w:val="20"/>
        </w:rPr>
        <w:t xml:space="preserve"> – </w:t>
      </w:r>
      <w:r w:rsidR="00CC02DB">
        <w:rPr>
          <w:rFonts w:ascii="Calibri" w:hAnsi="Calibri" w:cs="Segoe UI"/>
          <w:sz w:val="20"/>
          <w:szCs w:val="20"/>
        </w:rPr>
        <w:t>4</w:t>
      </w:r>
      <w:r w:rsidR="00814287">
        <w:rPr>
          <w:rFonts w:ascii="Calibri" w:hAnsi="Calibri" w:cs="Segoe UI"/>
          <w:sz w:val="20"/>
          <w:szCs w:val="20"/>
        </w:rPr>
        <w:t xml:space="preserve"> </w:t>
      </w:r>
      <w:r w:rsidR="00CC02DB">
        <w:rPr>
          <w:rFonts w:ascii="Calibri" w:hAnsi="Calibri" w:cs="Segoe UI"/>
          <w:sz w:val="20"/>
          <w:szCs w:val="20"/>
        </w:rPr>
        <w:t>opatrunki</w:t>
      </w:r>
      <w:r w:rsidR="00B71D57" w:rsidRPr="002733D9">
        <w:rPr>
          <w:rFonts w:ascii="Calibri" w:hAnsi="Calibri" w:cs="Segoe UI"/>
          <w:sz w:val="20"/>
          <w:szCs w:val="20"/>
        </w:rPr>
        <w:t>.</w:t>
      </w:r>
    </w:p>
    <w:p w14:paraId="227DFC30" w14:textId="60B42190" w:rsidR="00E37F70" w:rsidRPr="00CC02DB" w:rsidRDefault="00E37F70" w:rsidP="00263584">
      <w:pPr>
        <w:numPr>
          <w:ilvl w:val="0"/>
          <w:numId w:val="14"/>
        </w:numPr>
        <w:tabs>
          <w:tab w:val="clear" w:pos="363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color w:val="FF0000"/>
          <w:sz w:val="20"/>
          <w:szCs w:val="20"/>
        </w:rPr>
      </w:pPr>
      <w:r w:rsidRPr="002733D9">
        <w:rPr>
          <w:rFonts w:ascii="Calibri" w:hAnsi="Calibri" w:cs="Segoe UI"/>
          <w:sz w:val="20"/>
          <w:szCs w:val="20"/>
        </w:rPr>
        <w:t>Zamawiający</w:t>
      </w:r>
      <w:r w:rsidRPr="009F4795">
        <w:rPr>
          <w:rFonts w:ascii="Calibri" w:hAnsi="Calibri" w:cs="Segoe UI"/>
          <w:sz w:val="20"/>
          <w:szCs w:val="20"/>
        </w:rPr>
        <w:t xml:space="preserve"> </w:t>
      </w:r>
      <w:r w:rsidRPr="00BC5A75">
        <w:rPr>
          <w:rFonts w:ascii="Calibri" w:hAnsi="Calibri" w:cs="Segoe UI"/>
          <w:sz w:val="20"/>
          <w:szCs w:val="20"/>
        </w:rPr>
        <w:t>dopuszcza</w:t>
      </w:r>
      <w:r w:rsidRPr="00AD3394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 xml:space="preserve">możliwości składania ofert </w:t>
      </w:r>
      <w:r>
        <w:rPr>
          <w:rFonts w:ascii="Calibri" w:hAnsi="Calibri" w:cs="Segoe UI"/>
          <w:sz w:val="20"/>
          <w:szCs w:val="20"/>
        </w:rPr>
        <w:t>częściowych</w:t>
      </w:r>
      <w:r w:rsidR="00B71D57">
        <w:rPr>
          <w:rFonts w:ascii="Calibri" w:hAnsi="Calibri" w:cs="Segoe UI"/>
          <w:sz w:val="20"/>
          <w:szCs w:val="20"/>
        </w:rPr>
        <w:t xml:space="preserve"> – </w:t>
      </w:r>
      <w:r w:rsidR="00E4332F">
        <w:rPr>
          <w:rFonts w:ascii="Calibri" w:hAnsi="Calibri" w:cs="Segoe UI"/>
          <w:sz w:val="20"/>
          <w:szCs w:val="20"/>
        </w:rPr>
        <w:t>4</w:t>
      </w:r>
      <w:r w:rsidR="00B71D57" w:rsidRPr="00CC02DB">
        <w:rPr>
          <w:rFonts w:ascii="Calibri" w:hAnsi="Calibri" w:cs="Segoe UI"/>
          <w:color w:val="FF0000"/>
          <w:sz w:val="20"/>
          <w:szCs w:val="20"/>
        </w:rPr>
        <w:t xml:space="preserve"> </w:t>
      </w:r>
      <w:r w:rsidR="00B71D57" w:rsidRPr="007C6169">
        <w:rPr>
          <w:rFonts w:ascii="Calibri" w:hAnsi="Calibri" w:cs="Segoe UI"/>
          <w:sz w:val="20"/>
          <w:szCs w:val="20"/>
        </w:rPr>
        <w:t>zad</w:t>
      </w:r>
      <w:r w:rsidR="00607F7D">
        <w:rPr>
          <w:rFonts w:ascii="Calibri" w:hAnsi="Calibri" w:cs="Segoe UI"/>
          <w:sz w:val="20"/>
          <w:szCs w:val="20"/>
        </w:rPr>
        <w:t>a</w:t>
      </w:r>
      <w:r w:rsidR="00B71D57" w:rsidRPr="007C6169">
        <w:rPr>
          <w:rFonts w:ascii="Calibri" w:hAnsi="Calibri" w:cs="Segoe UI"/>
          <w:sz w:val="20"/>
          <w:szCs w:val="20"/>
        </w:rPr>
        <w:t>nia</w:t>
      </w:r>
      <w:r w:rsidRPr="007C6169">
        <w:rPr>
          <w:rFonts w:ascii="Calibri" w:hAnsi="Calibri" w:cs="Segoe UI"/>
          <w:sz w:val="20"/>
          <w:szCs w:val="20"/>
        </w:rPr>
        <w:t>.</w:t>
      </w:r>
    </w:p>
    <w:p w14:paraId="37C3AB95" w14:textId="675BE2F0" w:rsidR="00FB05DF" w:rsidRDefault="00FB05DF" w:rsidP="00263584">
      <w:pPr>
        <w:pStyle w:val="Akapitzlist"/>
        <w:numPr>
          <w:ilvl w:val="0"/>
          <w:numId w:val="14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FB05DF">
        <w:rPr>
          <w:rFonts w:ascii="Calibri" w:hAnsi="Calibri" w:cs="Segoe UI"/>
          <w:sz w:val="20"/>
          <w:szCs w:val="20"/>
        </w:rPr>
        <w:t xml:space="preserve">Zamawiający </w:t>
      </w:r>
      <w:r w:rsidRPr="00BC5A75">
        <w:rPr>
          <w:rFonts w:ascii="Calibri" w:hAnsi="Calibri" w:cs="Segoe UI"/>
          <w:sz w:val="20"/>
          <w:szCs w:val="20"/>
        </w:rPr>
        <w:t>nie dopuszcza</w:t>
      </w:r>
      <w:r w:rsidRPr="00AD3394">
        <w:rPr>
          <w:rFonts w:ascii="Calibri" w:hAnsi="Calibri" w:cs="Segoe UI"/>
          <w:b/>
          <w:sz w:val="20"/>
          <w:szCs w:val="20"/>
        </w:rPr>
        <w:t xml:space="preserve"> </w:t>
      </w:r>
      <w:r w:rsidRPr="00FB05DF">
        <w:rPr>
          <w:rFonts w:ascii="Calibri" w:hAnsi="Calibri" w:cs="Segoe UI"/>
          <w:sz w:val="20"/>
          <w:szCs w:val="20"/>
        </w:rPr>
        <w:t>możliwości składania ofert wariantowych.</w:t>
      </w:r>
    </w:p>
    <w:p w14:paraId="58FB0C38" w14:textId="595A1845" w:rsidR="008846A9" w:rsidRPr="007C6169" w:rsidRDefault="00E37F70" w:rsidP="00263584">
      <w:pPr>
        <w:pStyle w:val="Akapitzlist"/>
        <w:numPr>
          <w:ilvl w:val="0"/>
          <w:numId w:val="14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7C6169">
        <w:rPr>
          <w:rFonts w:ascii="Calibri" w:hAnsi="Calibri" w:cs="Segoe UI"/>
          <w:sz w:val="20"/>
          <w:szCs w:val="20"/>
        </w:rPr>
        <w:t>Zamawiający przewiduje</w:t>
      </w:r>
      <w:r w:rsidRPr="007C6169">
        <w:rPr>
          <w:rFonts w:ascii="Calibri" w:hAnsi="Calibri" w:cs="Segoe UI"/>
          <w:b/>
          <w:sz w:val="20"/>
          <w:szCs w:val="20"/>
        </w:rPr>
        <w:t xml:space="preserve"> </w:t>
      </w:r>
      <w:r w:rsidRPr="007C6169">
        <w:rPr>
          <w:rFonts w:ascii="Calibri" w:hAnsi="Calibri" w:cs="Segoe UI"/>
          <w:sz w:val="20"/>
          <w:szCs w:val="20"/>
        </w:rPr>
        <w:t>możliwości udzielenie zamówień</w:t>
      </w:r>
      <w:r w:rsidR="00B011C3" w:rsidRPr="007C6169">
        <w:rPr>
          <w:rFonts w:ascii="Calibri" w:hAnsi="Calibri"/>
          <w:sz w:val="20"/>
          <w:szCs w:val="20"/>
        </w:rPr>
        <w:t xml:space="preserve">, o których mowa w </w:t>
      </w:r>
      <w:r w:rsidR="00BD11A4" w:rsidRPr="007C6169">
        <w:rPr>
          <w:rFonts w:ascii="Calibri" w:hAnsi="Calibri"/>
          <w:sz w:val="20"/>
          <w:szCs w:val="20"/>
        </w:rPr>
        <w:t>art</w:t>
      </w:r>
      <w:r w:rsidR="00B011C3" w:rsidRPr="007C6169">
        <w:rPr>
          <w:rFonts w:ascii="Calibri" w:hAnsi="Calibri"/>
          <w:sz w:val="20"/>
          <w:szCs w:val="20"/>
        </w:rPr>
        <w:t>. 67 ust. 1 pkt 7</w:t>
      </w:r>
      <w:r w:rsidR="00E71914">
        <w:rPr>
          <w:rFonts w:ascii="Calibri" w:hAnsi="Calibri" w:cs="Segoe UI"/>
          <w:sz w:val="20"/>
          <w:szCs w:val="20"/>
        </w:rPr>
        <w:t xml:space="preserve"> – w wysokości 10% zamówienia podstawowego</w:t>
      </w:r>
    </w:p>
    <w:p w14:paraId="5A945CFA" w14:textId="2A9B89B4" w:rsidR="00E37F70" w:rsidRPr="009F4795" w:rsidRDefault="00E37F70" w:rsidP="00427453">
      <w:pPr>
        <w:tabs>
          <w:tab w:val="left" w:pos="3855"/>
        </w:tabs>
        <w:spacing w:after="40"/>
        <w:ind w:left="363"/>
        <w:jc w:val="both"/>
        <w:rPr>
          <w:rFonts w:ascii="Calibri" w:hAnsi="Calibri" w:cs="Segoe UI"/>
          <w:b/>
          <w:sz w:val="20"/>
        </w:rPr>
      </w:pPr>
    </w:p>
    <w:p w14:paraId="747F30A5" w14:textId="047D82B0" w:rsidR="00BD11A4" w:rsidRPr="00A34889" w:rsidRDefault="00BD11A4" w:rsidP="00427453">
      <w:pPr>
        <w:pStyle w:val="Nagwek1"/>
        <w:spacing w:before="0"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sz w:val="20"/>
        </w:rPr>
        <w:t>IV.</w:t>
      </w:r>
      <w:r>
        <w:rPr>
          <w:rFonts w:ascii="Calibri" w:hAnsi="Calibri"/>
          <w:sz w:val="20"/>
        </w:rPr>
        <w:tab/>
        <w:t xml:space="preserve"> </w:t>
      </w:r>
      <w:r w:rsidRPr="009F4795">
        <w:rPr>
          <w:rFonts w:ascii="Calibri" w:hAnsi="Calibri" w:cs="Segoe UI"/>
          <w:sz w:val="20"/>
          <w:szCs w:val="20"/>
        </w:rPr>
        <w:t>Termin wykonania zamówienia.</w:t>
      </w:r>
    </w:p>
    <w:p w14:paraId="2FEFA81C" w14:textId="77777777" w:rsidR="00951F1D" w:rsidRDefault="00951F1D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</w:p>
    <w:p w14:paraId="23013920" w14:textId="1D825405" w:rsidR="00E37F70" w:rsidRPr="00E71BF4" w:rsidRDefault="00E37F70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pl-PL"/>
        </w:rPr>
        <w:t>Zamawiający wymaga realizacji zamówienia w t</w:t>
      </w:r>
      <w:r w:rsidRPr="00E71BF4">
        <w:rPr>
          <w:rFonts w:ascii="Calibri" w:hAnsi="Calibri"/>
          <w:sz w:val="20"/>
          <w:lang w:val="pl-PL"/>
        </w:rPr>
        <w:t>ermin</w:t>
      </w:r>
      <w:r>
        <w:rPr>
          <w:rFonts w:ascii="Calibri" w:hAnsi="Calibri"/>
          <w:sz w:val="20"/>
          <w:lang w:val="pl-PL"/>
        </w:rPr>
        <w:t xml:space="preserve">ie </w:t>
      </w:r>
      <w:r w:rsidR="00AF5BFF">
        <w:rPr>
          <w:rFonts w:ascii="Calibri" w:hAnsi="Calibri"/>
          <w:b/>
          <w:sz w:val="20"/>
          <w:lang w:val="pl-PL"/>
        </w:rPr>
        <w:t>do dnia 01.10.2021 r.</w:t>
      </w:r>
    </w:p>
    <w:p w14:paraId="00F94616" w14:textId="77777777" w:rsidR="00E37F70" w:rsidRDefault="00E37F70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A5E6CCA" w14:textId="4C4EC236" w:rsidR="00BD11A4" w:rsidRPr="009F4795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V. </w:t>
      </w:r>
      <w:r>
        <w:rPr>
          <w:rFonts w:ascii="Calibri" w:hAnsi="Calibri" w:cs="Segoe UI"/>
          <w:b/>
          <w:sz w:val="20"/>
        </w:rPr>
        <w:tab/>
      </w:r>
      <w:r w:rsidRPr="009F4795">
        <w:rPr>
          <w:rFonts w:ascii="Calibri" w:hAnsi="Calibri" w:cs="Segoe UI"/>
          <w:b/>
          <w:sz w:val="20"/>
        </w:rPr>
        <w:t>Warunki udziału w postępowaniu.</w:t>
      </w:r>
    </w:p>
    <w:p w14:paraId="4CB8CC63" w14:textId="77777777" w:rsidR="00E37F70" w:rsidRPr="009F4795" w:rsidRDefault="00E37F70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885C270" w14:textId="77777777" w:rsidR="00E37F70" w:rsidRPr="007A4E10" w:rsidRDefault="00E37F70" w:rsidP="00263584">
      <w:pPr>
        <w:numPr>
          <w:ilvl w:val="3"/>
          <w:numId w:val="20"/>
        </w:numPr>
        <w:tabs>
          <w:tab w:val="clear" w:pos="288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 w:cs="Segoe UI"/>
          <w:sz w:val="20"/>
          <w:szCs w:val="20"/>
        </w:rPr>
        <w:t xml:space="preserve">O udzielenie zamówienia mogą ubiegać się Wykonawcy, którzy: </w:t>
      </w:r>
    </w:p>
    <w:p w14:paraId="5319A114" w14:textId="77777777" w:rsidR="007A4E10" w:rsidRPr="007A4E10" w:rsidRDefault="007A4E10" w:rsidP="00263584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/>
          <w:bCs/>
          <w:sz w:val="20"/>
          <w:szCs w:val="20"/>
        </w:rPr>
        <w:t>nie podlegają wykluczeniu;</w:t>
      </w:r>
    </w:p>
    <w:p w14:paraId="135003A2" w14:textId="40A40176" w:rsidR="007A4E10" w:rsidRPr="000F4428" w:rsidRDefault="007A4E10" w:rsidP="00263584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spełniają warunki udziału w postępowaniu dotyczące:</w:t>
      </w:r>
    </w:p>
    <w:p w14:paraId="0EE3E9CE" w14:textId="6339EC23" w:rsidR="000F4428" w:rsidRPr="00207D0F" w:rsidRDefault="007A4E10" w:rsidP="00263584">
      <w:pPr>
        <w:pStyle w:val="Akapitzlist"/>
        <w:numPr>
          <w:ilvl w:val="0"/>
          <w:numId w:val="41"/>
        </w:numPr>
        <w:tabs>
          <w:tab w:val="left" w:pos="851"/>
        </w:tabs>
        <w:spacing w:after="40"/>
        <w:jc w:val="both"/>
        <w:rPr>
          <w:rFonts w:ascii="Calibri" w:hAnsi="Calibri"/>
          <w:sz w:val="20"/>
          <w:szCs w:val="20"/>
        </w:rPr>
      </w:pPr>
      <w:r w:rsidRPr="00207D0F">
        <w:rPr>
          <w:rFonts w:ascii="Calibri" w:hAnsi="Calibri"/>
          <w:bCs/>
          <w:sz w:val="20"/>
          <w:szCs w:val="20"/>
        </w:rPr>
        <w:t xml:space="preserve">sytuacji ekonomicznej lub finansowej.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</w:t>
      </w:r>
      <w:r w:rsidR="000F4428" w:rsidRPr="00207D0F">
        <w:rPr>
          <w:rFonts w:ascii="Calibri" w:hAnsi="Calibri"/>
          <w:sz w:val="20"/>
          <w:szCs w:val="20"/>
        </w:rPr>
        <w:t>Wykonawca jest ubezpieczony od odpowiedzialności cywilnej w zakresie prowadzonej działalności związanej z przedmiotem zamówienia na sumę gwarancyjną nie mniejszą niż  200 000 zł (słownie: dwieście tysięcy złoty</w:t>
      </w:r>
      <w:r w:rsidR="00607F7D">
        <w:rPr>
          <w:rFonts w:ascii="Calibri" w:hAnsi="Calibri"/>
          <w:sz w:val="20"/>
          <w:szCs w:val="20"/>
        </w:rPr>
        <w:t>ch</w:t>
      </w:r>
      <w:r w:rsidR="000F4428" w:rsidRPr="00207D0F">
        <w:rPr>
          <w:rFonts w:ascii="Calibri" w:hAnsi="Calibri"/>
          <w:sz w:val="20"/>
          <w:szCs w:val="20"/>
        </w:rPr>
        <w:t>) – należy dołączyć dowód opłacenia polisy do oferty.</w:t>
      </w:r>
    </w:p>
    <w:p w14:paraId="63FEA95E" w14:textId="4D73C366" w:rsidR="00207D0F" w:rsidRPr="00207D0F" w:rsidRDefault="00207D0F" w:rsidP="00263584">
      <w:pPr>
        <w:pStyle w:val="Akapitzlist"/>
        <w:numPr>
          <w:ilvl w:val="0"/>
          <w:numId w:val="41"/>
        </w:num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207D0F">
        <w:rPr>
          <w:rFonts w:ascii="Calibri" w:hAnsi="Calibri"/>
          <w:sz w:val="20"/>
          <w:szCs w:val="20"/>
        </w:rPr>
        <w:t xml:space="preserve">zdolności technicznej lub zawodowej.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</w:t>
      </w:r>
      <w:r w:rsidRPr="00207D0F">
        <w:rPr>
          <w:rFonts w:ascii="Calibri" w:hAnsi="Calibri" w:cs="Segoe UI"/>
          <w:sz w:val="20"/>
          <w:szCs w:val="20"/>
        </w:rPr>
        <w:lastRenderedPageBreak/>
        <w:t xml:space="preserve">odbiorców, oraz załączeniem dokumentu potwierdzającego, że te dostawy zostały wykonane lub są wykonywane należycie. </w:t>
      </w:r>
    </w:p>
    <w:p w14:paraId="77437771" w14:textId="17550087" w:rsidR="009B2BE1" w:rsidRPr="000F4428" w:rsidRDefault="00523A86" w:rsidP="00263584">
      <w:pPr>
        <w:pStyle w:val="Akapitzlist"/>
        <w:numPr>
          <w:ilvl w:val="1"/>
          <w:numId w:val="7"/>
        </w:numPr>
        <w:tabs>
          <w:tab w:val="left" w:pos="851"/>
        </w:tabs>
        <w:spacing w:after="40"/>
        <w:ind w:left="426"/>
        <w:jc w:val="both"/>
        <w:rPr>
          <w:rFonts w:ascii="Calibri" w:hAnsi="Calibri"/>
          <w:bCs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20789DB" w14:textId="0BC3AAFD" w:rsidR="009B2BE1" w:rsidRPr="000F4428" w:rsidRDefault="00523A86" w:rsidP="00263584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>Wykonawc</w:t>
      </w:r>
      <w:r w:rsidR="009B2BE1" w:rsidRPr="000F4428">
        <w:rPr>
          <w:rFonts w:ascii="Calibri" w:hAnsi="Calibri"/>
          <w:iCs/>
          <w:sz w:val="20"/>
          <w:szCs w:val="20"/>
        </w:rPr>
        <w:t xml:space="preserve">a </w:t>
      </w:r>
      <w:r w:rsidR="009B2BE1" w:rsidRPr="000F4428">
        <w:rPr>
          <w:rFonts w:ascii="Calibri" w:hAnsi="Calibri"/>
          <w:sz w:val="20"/>
          <w:szCs w:val="20"/>
        </w:rPr>
        <w:t>może w celu potwierdzenia spełniania warunków, o których mowa w rozdz. V</w:t>
      </w:r>
      <w:r w:rsidR="00491F35" w:rsidRPr="000F4428">
        <w:rPr>
          <w:rFonts w:ascii="Calibri" w:hAnsi="Calibri"/>
          <w:sz w:val="20"/>
          <w:szCs w:val="20"/>
        </w:rPr>
        <w:t xml:space="preserve">. 1. </w:t>
      </w:r>
      <w:r w:rsidR="009B2BE1" w:rsidRPr="000F4428">
        <w:rPr>
          <w:rFonts w:ascii="Calibri" w:hAnsi="Calibri"/>
          <w:sz w:val="20"/>
          <w:szCs w:val="20"/>
        </w:rPr>
        <w:t>2)</w:t>
      </w:r>
      <w:r w:rsidR="00491F35" w:rsidRPr="000F4428">
        <w:rPr>
          <w:rFonts w:ascii="Calibri" w:hAnsi="Calibri"/>
          <w:sz w:val="20"/>
          <w:szCs w:val="20"/>
        </w:rPr>
        <w:t xml:space="preserve"> lit. </w:t>
      </w:r>
      <w:r w:rsidR="000F4428" w:rsidRPr="000F4428">
        <w:rPr>
          <w:rFonts w:ascii="Calibri" w:hAnsi="Calibri"/>
          <w:sz w:val="20"/>
          <w:szCs w:val="20"/>
        </w:rPr>
        <w:t>a</w:t>
      </w:r>
      <w:r w:rsidR="009B2BE1" w:rsidRPr="000F4428">
        <w:rPr>
          <w:rFonts w:ascii="Calibri" w:hAnsi="Calibri"/>
          <w:sz w:val="20"/>
          <w:szCs w:val="20"/>
        </w:rPr>
        <w:t xml:space="preserve"> niniejszej SIWZ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</w:t>
      </w:r>
      <w:r w:rsidR="009B2BE1" w:rsidRPr="000F4428">
        <w:rPr>
          <w:rFonts w:ascii="Calibri" w:hAnsi="Calibri"/>
          <w:iCs/>
          <w:sz w:val="20"/>
          <w:szCs w:val="20"/>
        </w:rPr>
        <w:t xml:space="preserve">, </w:t>
      </w:r>
    </w:p>
    <w:p w14:paraId="0F5900AB" w14:textId="4AAC955C" w:rsidR="009B2BE1" w:rsidRPr="000F4428" w:rsidRDefault="009B2BE1" w:rsidP="00263584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 xml:space="preserve">Zamawiający jednocześnie informuje, iż „stosowna sytuacja” o której mowa w </w:t>
      </w:r>
      <w:r w:rsidR="00491F35" w:rsidRPr="000F4428">
        <w:rPr>
          <w:rFonts w:ascii="Calibri" w:hAnsi="Calibri"/>
          <w:sz w:val="20"/>
          <w:szCs w:val="20"/>
        </w:rPr>
        <w:t xml:space="preserve">rozdz. V. </w:t>
      </w:r>
      <w:r w:rsidR="00817224" w:rsidRPr="000F4428">
        <w:rPr>
          <w:rFonts w:ascii="Calibri" w:hAnsi="Calibri"/>
          <w:sz w:val="20"/>
          <w:szCs w:val="20"/>
        </w:rPr>
        <w:t>4</w:t>
      </w:r>
      <w:r w:rsidR="00523A86" w:rsidRPr="000F4428">
        <w:rPr>
          <w:rFonts w:ascii="Calibri" w:hAnsi="Calibri"/>
          <w:sz w:val="20"/>
          <w:szCs w:val="20"/>
        </w:rPr>
        <w:t xml:space="preserve">) niniejszej SIWZ </w:t>
      </w:r>
      <w:r w:rsidRPr="000F4428">
        <w:rPr>
          <w:rFonts w:ascii="Calibri" w:hAnsi="Calibri"/>
          <w:sz w:val="20"/>
          <w:szCs w:val="20"/>
        </w:rPr>
        <w:t xml:space="preserve">wystąpi </w:t>
      </w:r>
      <w:r w:rsidR="00523A86" w:rsidRPr="000F4428">
        <w:rPr>
          <w:rFonts w:ascii="Calibri" w:hAnsi="Calibri"/>
          <w:sz w:val="20"/>
          <w:szCs w:val="20"/>
        </w:rPr>
        <w:t xml:space="preserve">wyłącznie </w:t>
      </w:r>
      <w:r w:rsidRPr="000F4428">
        <w:rPr>
          <w:rFonts w:ascii="Calibri" w:hAnsi="Calibri"/>
          <w:sz w:val="20"/>
          <w:szCs w:val="20"/>
        </w:rPr>
        <w:t>w przypadku kiedy</w:t>
      </w:r>
      <w:r w:rsidR="00523A86" w:rsidRPr="000F4428">
        <w:rPr>
          <w:rFonts w:ascii="Calibri" w:hAnsi="Calibri"/>
          <w:sz w:val="20"/>
          <w:szCs w:val="20"/>
        </w:rPr>
        <w:t>:</w:t>
      </w:r>
    </w:p>
    <w:p w14:paraId="70C85226" w14:textId="77777777" w:rsidR="009B2BE1" w:rsidRPr="000F4428" w:rsidRDefault="009B2BE1" w:rsidP="00263584">
      <w:pPr>
        <w:pStyle w:val="Akapitzlist"/>
        <w:numPr>
          <w:ilvl w:val="0"/>
          <w:numId w:val="35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E361A83" w14:textId="6A35195C" w:rsidR="001F2392" w:rsidRPr="000F4428" w:rsidRDefault="009B2BE1" w:rsidP="00263584">
      <w:pPr>
        <w:pStyle w:val="Akapitzlist"/>
        <w:numPr>
          <w:ilvl w:val="0"/>
          <w:numId w:val="35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 podstawy wykluczenia, o których mowa w art. 24 ust. 1 pkt 13–2</w:t>
      </w:r>
      <w:r w:rsidR="00D05F80" w:rsidRPr="000F4428">
        <w:rPr>
          <w:rFonts w:ascii="Calibri" w:hAnsi="Calibri"/>
          <w:sz w:val="20"/>
          <w:szCs w:val="20"/>
        </w:rPr>
        <w:t>2</w:t>
      </w:r>
      <w:r w:rsidRPr="000F4428">
        <w:rPr>
          <w:rFonts w:ascii="Calibri" w:hAnsi="Calibri"/>
          <w:sz w:val="20"/>
          <w:szCs w:val="20"/>
        </w:rPr>
        <w:t xml:space="preserve"> i ust. 5.</w:t>
      </w:r>
    </w:p>
    <w:p w14:paraId="0D6A7EEA" w14:textId="188D726B" w:rsidR="00226C84" w:rsidRPr="000F4428" w:rsidRDefault="009B2BE1" w:rsidP="00263584">
      <w:pPr>
        <w:pStyle w:val="Akapitzlist"/>
        <w:numPr>
          <w:ilvl w:val="0"/>
          <w:numId w:val="35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 odniesieniu do warunków dotyczących wykształcenia, kwalifikacji zawodowych lub doświadczenia, wykonawcy mogą polegać na zdolnościach innych podmiotów, jeśli podmioty te zrealizują roboty budowlane lub usługi, do realizacji k</w:t>
      </w:r>
      <w:r w:rsidR="00552FBA" w:rsidRPr="000F4428">
        <w:rPr>
          <w:rFonts w:ascii="Calibri" w:hAnsi="Calibri"/>
          <w:sz w:val="20"/>
          <w:szCs w:val="20"/>
        </w:rPr>
        <w:t>tórych te zdolności są wymagane.</w:t>
      </w:r>
    </w:p>
    <w:p w14:paraId="3B37CCC5" w14:textId="482A2799" w:rsidR="00BD11A4" w:rsidRDefault="00BD11A4" w:rsidP="00427453">
      <w:pPr>
        <w:pStyle w:val="Akapitzlist"/>
        <w:spacing w:after="40"/>
        <w:ind w:left="720"/>
        <w:jc w:val="both"/>
        <w:rPr>
          <w:rFonts w:ascii="Calibri" w:hAnsi="Calibri"/>
          <w:b/>
          <w:sz w:val="20"/>
          <w:szCs w:val="20"/>
        </w:rPr>
      </w:pPr>
    </w:p>
    <w:p w14:paraId="519C7A1A" w14:textId="143DEFBA" w:rsidR="00BD11A4" w:rsidRPr="00BD11A4" w:rsidRDefault="00BD11A4" w:rsidP="00427453">
      <w:pPr>
        <w:pStyle w:val="Akapitzlist"/>
        <w:spacing w:after="40"/>
        <w:ind w:left="0"/>
        <w:jc w:val="both"/>
        <w:rPr>
          <w:rFonts w:ascii="Calibri" w:hAnsi="Calibri"/>
          <w:b/>
          <w:sz w:val="20"/>
          <w:szCs w:val="20"/>
        </w:rPr>
      </w:pPr>
      <w:r w:rsidRPr="00BD11A4">
        <w:rPr>
          <w:rFonts w:ascii="Calibri" w:hAnsi="Calibri"/>
          <w:b/>
          <w:sz w:val="20"/>
          <w:szCs w:val="20"/>
        </w:rPr>
        <w:t>V</w:t>
      </w:r>
      <w:r w:rsidR="000F4428">
        <w:rPr>
          <w:rFonts w:ascii="Calibri" w:hAnsi="Calibri"/>
          <w:b/>
          <w:sz w:val="20"/>
          <w:szCs w:val="20"/>
        </w:rPr>
        <w:t xml:space="preserve"> </w:t>
      </w:r>
      <w:r w:rsidRPr="00BD11A4">
        <w:rPr>
          <w:rFonts w:ascii="Calibri" w:hAnsi="Calibri"/>
          <w:b/>
          <w:sz w:val="20"/>
          <w:szCs w:val="20"/>
        </w:rPr>
        <w:t xml:space="preserve">a. </w:t>
      </w:r>
      <w:r w:rsidRPr="00BD11A4">
        <w:rPr>
          <w:rFonts w:ascii="Calibri" w:hAnsi="Calibri"/>
          <w:b/>
          <w:sz w:val="20"/>
          <w:szCs w:val="20"/>
        </w:rPr>
        <w:tab/>
        <w:t>Podstawy wykluczenia, o których mowa w art. 24 ust. 5</w:t>
      </w:r>
      <w:r w:rsidR="00080477">
        <w:rPr>
          <w:rFonts w:ascii="Calibri" w:hAnsi="Calibri"/>
          <w:b/>
          <w:sz w:val="20"/>
          <w:szCs w:val="20"/>
        </w:rPr>
        <w:t xml:space="preserve"> ustawy PZP.</w:t>
      </w:r>
    </w:p>
    <w:p w14:paraId="4902F1EF" w14:textId="77777777" w:rsidR="00BD11A4" w:rsidRDefault="00BD11A4" w:rsidP="00427453">
      <w:pPr>
        <w:pStyle w:val="Akapitzlist"/>
        <w:spacing w:after="40"/>
        <w:ind w:left="0"/>
        <w:jc w:val="both"/>
        <w:rPr>
          <w:rFonts w:ascii="Calibri" w:hAnsi="Calibri" w:cs="Segoe UI"/>
          <w:b/>
          <w:color w:val="008000"/>
          <w:sz w:val="20"/>
        </w:rPr>
      </w:pPr>
    </w:p>
    <w:p w14:paraId="3BB83AEA" w14:textId="2DD516F9" w:rsidR="00BD11A4" w:rsidRPr="006F7466" w:rsidRDefault="00817224" w:rsidP="00427453">
      <w:pPr>
        <w:pStyle w:val="Akapitzlist"/>
        <w:spacing w:after="40"/>
        <w:ind w:left="0"/>
        <w:jc w:val="both"/>
        <w:rPr>
          <w:rFonts w:ascii="Calibri" w:hAnsi="Calibri"/>
          <w:bCs/>
          <w:sz w:val="20"/>
        </w:rPr>
      </w:pPr>
      <w:r w:rsidRPr="006F7466">
        <w:rPr>
          <w:rFonts w:ascii="Calibri" w:hAnsi="Calibri"/>
          <w:sz w:val="20"/>
          <w14:numForm w14:val="lining"/>
        </w:rPr>
        <w:t xml:space="preserve">Dodatkowo Zamawiający </w:t>
      </w:r>
      <w:r w:rsidRPr="006F7466">
        <w:rPr>
          <w:rFonts w:ascii="Calibri" w:hAnsi="Calibri"/>
          <w:bCs/>
          <w:sz w:val="20"/>
        </w:rPr>
        <w:t xml:space="preserve">przewiduje </w:t>
      </w:r>
      <w:r w:rsidR="00552FBA" w:rsidRPr="006F7466">
        <w:rPr>
          <w:rFonts w:ascii="Calibri" w:hAnsi="Calibri"/>
          <w:bCs/>
          <w:sz w:val="20"/>
        </w:rPr>
        <w:t>wykluczenie wykonawcy:</w:t>
      </w:r>
    </w:p>
    <w:p w14:paraId="6F5A312B" w14:textId="64AEA955" w:rsidR="00817224" w:rsidRPr="006F7466" w:rsidRDefault="00817224" w:rsidP="00817224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 w:rsidRPr="006F7466">
        <w:rPr>
          <w:rFonts w:ascii="Calibri" w:hAnsi="Calibri"/>
          <w:bCs/>
          <w:sz w:val="20"/>
          <w:szCs w:val="20"/>
        </w:rPr>
        <w:t xml:space="preserve">1) </w:t>
      </w:r>
      <w:r w:rsidRPr="006F7466">
        <w:rPr>
          <w:rFonts w:ascii="Calibri" w:hAnsi="Calibri"/>
          <w:bCs/>
          <w:sz w:val="20"/>
          <w:szCs w:val="20"/>
        </w:rPr>
        <w:tab/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14:paraId="3B77B306" w14:textId="5900F819" w:rsidR="00817224" w:rsidRPr="006F7466" w:rsidRDefault="00882EF1" w:rsidP="00817224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2</w:t>
      </w:r>
      <w:r w:rsidR="00817224" w:rsidRPr="006F7466">
        <w:rPr>
          <w:rFonts w:ascii="Calibri" w:hAnsi="Calibri"/>
          <w:bCs/>
          <w:sz w:val="20"/>
          <w:szCs w:val="20"/>
        </w:rPr>
        <w:t xml:space="preserve">) </w:t>
      </w:r>
      <w:r w:rsidR="00817224" w:rsidRPr="006F7466">
        <w:rPr>
          <w:rFonts w:ascii="Calibri" w:hAnsi="Calibri"/>
          <w:bCs/>
          <w:sz w:val="20"/>
          <w:szCs w:val="20"/>
        </w:rPr>
        <w:tab/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1D0C3E95" w14:textId="77777777" w:rsidR="00627978" w:rsidRDefault="00627978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1B859057" w14:textId="06DFD39C" w:rsidR="00552FBA" w:rsidRPr="00080477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VI.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="00DF3869">
        <w:rPr>
          <w:rFonts w:ascii="Calibri" w:hAnsi="Calibri"/>
          <w:b/>
          <w:color w:val="000000"/>
          <w:sz w:val="20"/>
        </w:rPr>
        <w:t>W</w:t>
      </w:r>
      <w:r w:rsidRPr="00080477">
        <w:rPr>
          <w:rFonts w:ascii="Calibri" w:hAnsi="Calibri"/>
          <w:b/>
          <w:color w:val="000000"/>
          <w:sz w:val="20"/>
        </w:rPr>
        <w:t>ykaz oświadczeń lub dokumentów, potwierdzających spełnianie warunków udziału w postępowaniu oraz brak podstaw wykluczenia.</w:t>
      </w:r>
    </w:p>
    <w:p w14:paraId="46F1B702" w14:textId="77777777" w:rsidR="00080477" w:rsidRPr="009F4795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4CAF8F8" w14:textId="482F33C9" w:rsidR="00FF09BE" w:rsidRPr="00C012D1" w:rsidRDefault="00552FBA" w:rsidP="00263584">
      <w:pPr>
        <w:numPr>
          <w:ilvl w:val="0"/>
          <w:numId w:val="16"/>
        </w:numPr>
        <w:tabs>
          <w:tab w:val="num" w:pos="426"/>
        </w:tabs>
        <w:spacing w:after="40"/>
        <w:ind w:left="426" w:hanging="426"/>
        <w:jc w:val="both"/>
        <w:rPr>
          <w:rFonts w:ascii="Calibri" w:hAnsi="Calibri" w:cs="Segoe UI"/>
          <w:b/>
          <w:color w:val="008000"/>
          <w:sz w:val="20"/>
          <w:szCs w:val="20"/>
        </w:rPr>
      </w:pPr>
      <w:r w:rsidRPr="00C012D1">
        <w:rPr>
          <w:rFonts w:ascii="Calibri" w:hAnsi="Calibri"/>
          <w:color w:val="000000"/>
          <w:sz w:val="20"/>
          <w:szCs w:val="20"/>
        </w:rPr>
        <w:t>Do oferty każdy wykonawca musi dołączyć aktualne na dzień składania ofert oświadczenie w zakresie wskazanym w załączniku nr 3 do SIWZ</w:t>
      </w:r>
      <w:r w:rsidR="00FD1755" w:rsidRPr="00C012D1">
        <w:rPr>
          <w:rFonts w:ascii="Calibri" w:hAnsi="Calibri"/>
          <w:color w:val="000000"/>
          <w:sz w:val="20"/>
          <w:szCs w:val="20"/>
        </w:rPr>
        <w:t xml:space="preserve"> </w:t>
      </w:r>
      <w:r w:rsidRPr="00C012D1">
        <w:rPr>
          <w:rFonts w:ascii="Calibri" w:hAnsi="Calibri"/>
          <w:color w:val="000000"/>
          <w:sz w:val="20"/>
          <w:szCs w:val="20"/>
        </w:rPr>
        <w:t xml:space="preserve">Informacje zawarte w oświadczeniu będą stanowić wstępne potwierdzenie, że wykonawca </w:t>
      </w:r>
      <w:r w:rsidRPr="00C012D1">
        <w:rPr>
          <w:rFonts w:ascii="Calibri" w:hAnsi="Calibri"/>
          <w:bCs/>
          <w:color w:val="000000"/>
          <w:sz w:val="20"/>
          <w:szCs w:val="20"/>
        </w:rPr>
        <w:t>nie podlega wykluczeniu oraz spełnia warunki udziału w postępowaniu.</w:t>
      </w:r>
      <w:r w:rsidR="00FF09BE" w:rsidRPr="00C012D1">
        <w:rPr>
          <w:rFonts w:ascii="Calibri" w:hAnsi="Calibri"/>
          <w:bCs/>
          <w:color w:val="000000"/>
          <w:sz w:val="20"/>
          <w:szCs w:val="20"/>
        </w:rPr>
        <w:t xml:space="preserve"> </w:t>
      </w:r>
    </w:p>
    <w:p w14:paraId="70AAC200" w14:textId="1AFC82F3" w:rsidR="00552FBA" w:rsidRPr="00D54CB9" w:rsidRDefault="00552FBA" w:rsidP="00263584">
      <w:pPr>
        <w:numPr>
          <w:ilvl w:val="0"/>
          <w:numId w:val="16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color w:val="000000"/>
          <w:sz w:val="20"/>
          <w:szCs w:val="20"/>
        </w:rPr>
        <w:t>W przypadku wspólnego ubiegania się o zamówienie przez wykonawców oświadczenie o którym mowa w rozdz. VI. 1 niniejszej SIWZ składa każdy z wykonawców wspólnie ubiegających się o zamówienie. Oświadczenie te ma potwierdzać spełnianie warunków udziału w postępowa</w:t>
      </w:r>
      <w:r w:rsidR="00817224">
        <w:rPr>
          <w:rFonts w:ascii="Calibri" w:hAnsi="Calibri"/>
          <w:color w:val="000000"/>
          <w:sz w:val="20"/>
          <w:szCs w:val="20"/>
        </w:rPr>
        <w:t xml:space="preserve">niu, brak podstaw wykluczenia w </w:t>
      </w:r>
      <w:r w:rsidRPr="00D54CB9">
        <w:rPr>
          <w:rFonts w:ascii="Calibri" w:hAnsi="Calibri"/>
          <w:color w:val="000000"/>
          <w:sz w:val="20"/>
          <w:szCs w:val="20"/>
        </w:rPr>
        <w:t xml:space="preserve">zakresie, w którym każdy z wykonawców wykazuje spełnianie warunków udziału w postępowaniu, brak podstaw wykluczenia. </w:t>
      </w:r>
    </w:p>
    <w:p w14:paraId="61E16838" w14:textId="349A902D" w:rsidR="00552FBA" w:rsidRPr="00896005" w:rsidRDefault="00FF09BE" w:rsidP="00263584">
      <w:pPr>
        <w:numPr>
          <w:ilvl w:val="0"/>
          <w:numId w:val="16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Z</w:t>
      </w:r>
      <w:r w:rsidR="00552FBA" w:rsidRPr="00D54CB9">
        <w:rPr>
          <w:rFonts w:ascii="Calibri" w:hAnsi="Calibri"/>
          <w:color w:val="000000"/>
          <w:sz w:val="20"/>
          <w:szCs w:val="20"/>
        </w:rPr>
        <w:t>amawiającego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896005">
        <w:rPr>
          <w:rFonts w:ascii="Calibri" w:hAnsi="Calibri"/>
          <w:sz w:val="20"/>
          <w:szCs w:val="20"/>
        </w:rPr>
        <w:t>żąda</w:t>
      </w:r>
      <w:r w:rsidRPr="00FF09BE">
        <w:rPr>
          <w:rFonts w:ascii="Calibri" w:hAnsi="Calibri"/>
          <w:b/>
          <w:color w:val="008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aby</w:t>
      </w:r>
      <w:r w:rsidR="00552FBA" w:rsidRPr="00D54CB9">
        <w:rPr>
          <w:rFonts w:ascii="Calibri" w:hAnsi="Calibri"/>
          <w:color w:val="000000"/>
          <w:sz w:val="20"/>
          <w:szCs w:val="20"/>
        </w:rPr>
        <w:t xml:space="preserve"> wykonawca, który zamierza powierzyć wykonanie części zamówienia podwykonawcom, w celu wykazania braku istnienia wobec nich podstaw wykluczenia z udziału w postępowaniu </w:t>
      </w:r>
      <w:r w:rsidR="00552FBA" w:rsidRPr="00896005">
        <w:rPr>
          <w:rFonts w:ascii="Calibri" w:hAnsi="Calibri"/>
          <w:bCs/>
          <w:sz w:val="20"/>
          <w:szCs w:val="20"/>
        </w:rPr>
        <w:t xml:space="preserve">zamieszcza informacje o podwykonawcach w oświadczeniu, o którym mowa w </w:t>
      </w:r>
      <w:r w:rsidR="00552FBA" w:rsidRPr="00896005">
        <w:rPr>
          <w:rFonts w:ascii="Calibri" w:hAnsi="Calibri"/>
          <w:sz w:val="20"/>
          <w:szCs w:val="20"/>
        </w:rPr>
        <w:t>rozdz. VI. 1 niniejszej SIWZ.</w:t>
      </w:r>
    </w:p>
    <w:p w14:paraId="318A7BD3" w14:textId="6DE02449" w:rsidR="00F30409" w:rsidRPr="00896005" w:rsidRDefault="00DF3869" w:rsidP="00263584">
      <w:pPr>
        <w:numPr>
          <w:ilvl w:val="0"/>
          <w:numId w:val="16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/>
          <w:sz w:val="20"/>
          <w:szCs w:val="20"/>
        </w:rPr>
      </w:pPr>
      <w:r w:rsidRPr="00DF3869">
        <w:rPr>
          <w:rFonts w:ascii="Calibri" w:hAnsi="Calibri"/>
          <w:sz w:val="20"/>
          <w:szCs w:val="20"/>
        </w:rPr>
        <w:t xml:space="preserve">Wykonawca, który powołuje się na zasoby innych podmiotów, w celu wykazania braku istnienia wobec nich podstaw wykluczenia oraz spełnienia - w zakresie, w jakim powołuje się na ich zasoby - warunków </w:t>
      </w:r>
      <w:r w:rsidRPr="00DF3869">
        <w:rPr>
          <w:rFonts w:ascii="Calibri" w:hAnsi="Calibri"/>
          <w:sz w:val="20"/>
          <w:szCs w:val="20"/>
        </w:rPr>
        <w:lastRenderedPageBreak/>
        <w:t xml:space="preserve">udziału w postępowaniu </w:t>
      </w:r>
      <w:r w:rsidR="009008F0" w:rsidRPr="00896005">
        <w:rPr>
          <w:rFonts w:ascii="Calibri" w:hAnsi="Calibri"/>
          <w:sz w:val="20"/>
          <w:szCs w:val="20"/>
        </w:rPr>
        <w:t xml:space="preserve">zamieszcza informacje o tych podmiotach w oświadczeniu, o którym mowa w </w:t>
      </w:r>
      <w:r w:rsidRPr="00896005">
        <w:rPr>
          <w:rFonts w:ascii="Calibri" w:hAnsi="Calibri"/>
          <w:sz w:val="20"/>
          <w:szCs w:val="20"/>
        </w:rPr>
        <w:t>rozdz. VI. 1 niniejszej SIWZ</w:t>
      </w:r>
      <w:r w:rsidR="009008F0" w:rsidRPr="00896005">
        <w:rPr>
          <w:rFonts w:ascii="Calibri" w:hAnsi="Calibri"/>
          <w:sz w:val="20"/>
          <w:szCs w:val="20"/>
        </w:rPr>
        <w:t>.</w:t>
      </w:r>
    </w:p>
    <w:p w14:paraId="1F680DAE" w14:textId="365A0EC1" w:rsidR="00552FBA" w:rsidRPr="00D54CB9" w:rsidRDefault="00552FBA" w:rsidP="00263584">
      <w:pPr>
        <w:numPr>
          <w:ilvl w:val="0"/>
          <w:numId w:val="16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sz w:val="20"/>
          <w:szCs w:val="20"/>
        </w:rPr>
        <w:t xml:space="preserve">Zamawiający przed udzieleniem zamówienia, </w:t>
      </w:r>
      <w:r w:rsidRPr="00896005">
        <w:rPr>
          <w:rFonts w:ascii="Calibri" w:hAnsi="Calibri"/>
          <w:sz w:val="20"/>
          <w:szCs w:val="20"/>
        </w:rPr>
        <w:t xml:space="preserve">wezwie </w:t>
      </w:r>
      <w:r w:rsidRPr="00D54CB9">
        <w:rPr>
          <w:rFonts w:ascii="Calibri" w:hAnsi="Calibri"/>
          <w:sz w:val="20"/>
          <w:szCs w:val="20"/>
        </w:rPr>
        <w:t>wykonawcę, którego oferta została najwyżej oceniona, do złożenia w wyznaczonym</w:t>
      </w:r>
      <w:r w:rsidRPr="00D54CB9">
        <w:rPr>
          <w:rFonts w:ascii="Calibri" w:hAnsi="Calibri"/>
          <w:b/>
          <w:sz w:val="20"/>
          <w:szCs w:val="20"/>
        </w:rPr>
        <w:t xml:space="preserve">, </w:t>
      </w:r>
      <w:r w:rsidRPr="00D54CB9">
        <w:rPr>
          <w:rFonts w:ascii="Calibri" w:hAnsi="Calibri"/>
          <w:sz w:val="20"/>
          <w:szCs w:val="20"/>
        </w:rPr>
        <w:t xml:space="preserve">nie krótszym niż </w:t>
      </w:r>
      <w:r w:rsidRPr="00896005">
        <w:rPr>
          <w:rFonts w:ascii="Calibri" w:hAnsi="Calibri"/>
          <w:sz w:val="20"/>
          <w:szCs w:val="20"/>
        </w:rPr>
        <w:t>5</w:t>
      </w:r>
      <w:r w:rsidRPr="00896005">
        <w:rPr>
          <w:rFonts w:ascii="Calibri" w:hAnsi="Calibri"/>
          <w:b/>
          <w:sz w:val="20"/>
          <w:szCs w:val="20"/>
        </w:rPr>
        <w:t xml:space="preserve"> </w:t>
      </w:r>
      <w:r w:rsidRPr="00D54CB9">
        <w:rPr>
          <w:rFonts w:ascii="Calibri" w:hAnsi="Calibri"/>
          <w:sz w:val="20"/>
          <w:szCs w:val="20"/>
        </w:rPr>
        <w:t>dni, terminie aktualnych na dzień złożenia następujących oświadczeń lub dokumentów</w:t>
      </w:r>
      <w:r w:rsidRPr="00D54CB9">
        <w:rPr>
          <w:rFonts w:ascii="Calibri" w:hAnsi="Calibri" w:cs="Segoe UI"/>
          <w:sz w:val="20"/>
          <w:szCs w:val="20"/>
        </w:rPr>
        <w:t>:</w:t>
      </w:r>
    </w:p>
    <w:p w14:paraId="0CF9B0FD" w14:textId="0F91B0D7" w:rsidR="00F23B84" w:rsidRPr="00FC366F" w:rsidRDefault="00F23B84" w:rsidP="00263584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709"/>
        <w:jc w:val="both"/>
        <w:rPr>
          <w:rFonts w:ascii="Calibri" w:hAnsi="Calibri" w:cs="Segoe UI"/>
          <w:sz w:val="20"/>
          <w:szCs w:val="20"/>
        </w:rPr>
      </w:pPr>
      <w:r w:rsidRPr="00FC366F">
        <w:rPr>
          <w:rFonts w:ascii="Calibri" w:hAnsi="Calibri" w:cs="Segoe UI"/>
          <w:sz w:val="20"/>
          <w:szCs w:val="20"/>
        </w:rPr>
        <w:t>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</w:t>
      </w:r>
      <w:r w:rsidR="00607F7D">
        <w:rPr>
          <w:rFonts w:ascii="Calibri" w:hAnsi="Calibri" w:cs="Segoe UI"/>
          <w:sz w:val="20"/>
          <w:szCs w:val="20"/>
        </w:rPr>
        <w:t>ch</w:t>
      </w:r>
      <w:r w:rsidRPr="00FC366F">
        <w:rPr>
          <w:rFonts w:ascii="Calibri" w:hAnsi="Calibri" w:cs="Segoe UI"/>
          <w:sz w:val="20"/>
          <w:szCs w:val="20"/>
        </w:rPr>
        <w:t>) – należy dołączyć dowód opłacenia polisy do oferty.</w:t>
      </w:r>
    </w:p>
    <w:p w14:paraId="3BE896F2" w14:textId="26438202" w:rsidR="00FC366F" w:rsidRPr="00FC366F" w:rsidRDefault="00FC366F" w:rsidP="00263584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FC366F">
        <w:rPr>
          <w:rFonts w:ascii="Calibri" w:hAnsi="Calibri" w:cs="Segoe UI"/>
          <w:sz w:val="20"/>
          <w:szCs w:val="20"/>
        </w:rPr>
        <w:t>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</w:t>
      </w:r>
    </w:p>
    <w:p w14:paraId="06DF593A" w14:textId="77777777" w:rsidR="00FC366F" w:rsidRPr="00FC366F" w:rsidRDefault="00FC366F" w:rsidP="00FC366F">
      <w:pPr>
        <w:pStyle w:val="Akapitzlist"/>
        <w:tabs>
          <w:tab w:val="left" w:pos="3855"/>
        </w:tabs>
        <w:spacing w:after="40"/>
        <w:ind w:left="786"/>
        <w:jc w:val="both"/>
        <w:rPr>
          <w:rFonts w:ascii="Calibri" w:hAnsi="Calibri" w:cs="Segoe UI"/>
          <w:sz w:val="20"/>
          <w:szCs w:val="20"/>
        </w:rPr>
      </w:pPr>
      <w:r w:rsidRPr="00FC366F">
        <w:rPr>
          <w:rFonts w:ascii="Calibri" w:hAnsi="Calibri" w:cs="Segoe UI"/>
          <w:sz w:val="20"/>
          <w:szCs w:val="20"/>
        </w:rPr>
        <w:t xml:space="preserve">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</w:p>
    <w:p w14:paraId="184EA067" w14:textId="2E74088E" w:rsidR="00FC366F" w:rsidRPr="00E26153" w:rsidRDefault="00FC366F" w:rsidP="00263584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>W celu potwierdzenia braku podstaw do wykluczenia Wykonawca winien przedłożyć następujące dokumenty:</w:t>
      </w:r>
    </w:p>
    <w:p w14:paraId="22CFFFE4" w14:textId="2CBCEDC8" w:rsidR="00E26153" w:rsidRPr="00E26153" w:rsidRDefault="00E26153" w:rsidP="00263584">
      <w:pPr>
        <w:pStyle w:val="Akapitzlist"/>
        <w:numPr>
          <w:ilvl w:val="0"/>
          <w:numId w:val="39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</w:t>
      </w:r>
    </w:p>
    <w:p w14:paraId="20988367" w14:textId="4C8F9302" w:rsidR="00E26153" w:rsidRPr="00E26153" w:rsidRDefault="00E26153" w:rsidP="00263584">
      <w:pPr>
        <w:pStyle w:val="Akapitzlist"/>
        <w:numPr>
          <w:ilvl w:val="0"/>
          <w:numId w:val="39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 xml:space="preserve">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</w:t>
      </w:r>
    </w:p>
    <w:p w14:paraId="15F5DB64" w14:textId="46C0E52D" w:rsidR="00E26153" w:rsidRDefault="00E26153" w:rsidP="00263584">
      <w:pPr>
        <w:pStyle w:val="Akapitzlist"/>
        <w:numPr>
          <w:ilvl w:val="0"/>
          <w:numId w:val="39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 xml:space="preserve">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</w:t>
      </w:r>
      <w:r w:rsidR="00E71914">
        <w:rPr>
          <w:rFonts w:ascii="Calibri" w:hAnsi="Calibri" w:cs="Segoe UI"/>
          <w:sz w:val="20"/>
          <w:szCs w:val="20"/>
        </w:rPr>
        <w:t>upływem terminu składania ofert,</w:t>
      </w:r>
    </w:p>
    <w:p w14:paraId="1D2761F8" w14:textId="77777777" w:rsidR="00143B91" w:rsidRDefault="00143B91" w:rsidP="00263584">
      <w:pPr>
        <w:numPr>
          <w:ilvl w:val="0"/>
          <w:numId w:val="39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 xml:space="preserve">ktualna informacja z Krajowego Rejestru Karnego w zakresie określonym w art. 24 ust. 1 pkt 13,14 i 21 oraz w art. 24 ust. 5 pkt 5 i 6 ustawy </w:t>
      </w:r>
      <w:proofErr w:type="spellStart"/>
      <w:r w:rsidRPr="006959CA">
        <w:rPr>
          <w:rFonts w:asciiTheme="majorHAnsi" w:hAnsiTheme="majorHAnsi"/>
          <w:sz w:val="20"/>
          <w:szCs w:val="20"/>
        </w:rPr>
        <w:t>Pzp</w:t>
      </w:r>
      <w:proofErr w:type="spellEnd"/>
      <w:r w:rsidRPr="006959CA">
        <w:rPr>
          <w:rFonts w:asciiTheme="majorHAnsi" w:hAnsiTheme="majorHAnsi"/>
          <w:sz w:val="20"/>
          <w:szCs w:val="20"/>
        </w:rPr>
        <w:t>, wystawiona nie wcześniej niż 6 miesięcy przed up</w:t>
      </w:r>
      <w:r>
        <w:rPr>
          <w:rFonts w:asciiTheme="majorHAnsi" w:hAnsiTheme="majorHAnsi"/>
          <w:sz w:val="20"/>
          <w:szCs w:val="20"/>
        </w:rPr>
        <w:t xml:space="preserve">ływem terminu składania ofert. </w:t>
      </w:r>
    </w:p>
    <w:p w14:paraId="7AF544D6" w14:textId="61C78A8F" w:rsidR="00552FBA" w:rsidRPr="009B7B93" w:rsidRDefault="00552FBA" w:rsidP="00263584">
      <w:pPr>
        <w:pStyle w:val="Akapitzlist"/>
        <w:numPr>
          <w:ilvl w:val="0"/>
          <w:numId w:val="16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Wykonawca </w:t>
      </w:r>
      <w:r w:rsidRPr="009B7B93">
        <w:rPr>
          <w:rFonts w:ascii="Calibri" w:hAnsi="Calibri"/>
          <w:bCs/>
          <w:sz w:val="20"/>
          <w:szCs w:val="20"/>
        </w:rPr>
        <w:t>w terminie 3 dni od dnia zamieszczenia na stronie internetowej informacji</w:t>
      </w:r>
      <w:r w:rsidR="00817224">
        <w:rPr>
          <w:rFonts w:ascii="Calibri" w:hAnsi="Calibri"/>
          <w:bCs/>
          <w:sz w:val="20"/>
          <w:szCs w:val="20"/>
        </w:rPr>
        <w:t>, o której mowa w art. 86 ust. 5</w:t>
      </w:r>
      <w:r w:rsidRPr="009B7B93">
        <w:rPr>
          <w:rFonts w:ascii="Calibri" w:hAnsi="Calibri"/>
          <w:bCs/>
          <w:sz w:val="20"/>
          <w:szCs w:val="20"/>
        </w:rPr>
        <w:t xml:space="preserve">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2E5EBF0D" w14:textId="4CFF45D7" w:rsidR="00552FBA" w:rsidRDefault="00552FBA" w:rsidP="00263584">
      <w:pPr>
        <w:pStyle w:val="Akapitzlist"/>
        <w:numPr>
          <w:ilvl w:val="0"/>
          <w:numId w:val="16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 zakresie nie uregulowanym SIWZ, zastosowanie mają przepisy rozporządzenia </w:t>
      </w:r>
      <w:r w:rsidR="00817224">
        <w:rPr>
          <w:rFonts w:ascii="Calibri" w:hAnsi="Calibri" w:cs="Segoe UI"/>
          <w:sz w:val="20"/>
          <w:szCs w:val="20"/>
        </w:rPr>
        <w:t xml:space="preserve">Ministra Rozwoju </w:t>
      </w:r>
      <w:r w:rsidRPr="009B7B93">
        <w:rPr>
          <w:rFonts w:ascii="Calibri" w:hAnsi="Calibri" w:cs="Segoe UI"/>
          <w:sz w:val="20"/>
          <w:szCs w:val="20"/>
        </w:rPr>
        <w:t xml:space="preserve">z dnia </w:t>
      </w:r>
      <w:r w:rsidR="00817224">
        <w:rPr>
          <w:rFonts w:ascii="Calibri" w:hAnsi="Calibri" w:cs="Segoe UI"/>
          <w:sz w:val="20"/>
          <w:szCs w:val="20"/>
        </w:rPr>
        <w:t>26 lipca 2016</w:t>
      </w:r>
      <w:r w:rsidRPr="009B7B93">
        <w:rPr>
          <w:rFonts w:ascii="Calibri" w:hAnsi="Calibri" w:cs="Segoe UI"/>
          <w:sz w:val="20"/>
          <w:szCs w:val="20"/>
        </w:rPr>
        <w:t xml:space="preserve"> r. w sprawie rodzajów dokumentów, jakich może żądać zamawiający od wykonawcy</w:t>
      </w:r>
      <w:r w:rsidR="00817224">
        <w:rPr>
          <w:rFonts w:ascii="Calibri" w:hAnsi="Calibri" w:cs="Segoe UI"/>
          <w:sz w:val="20"/>
          <w:szCs w:val="20"/>
        </w:rPr>
        <w:t xml:space="preserve"> w postępowaniu o udzielenie zamówienia (Dz. U. z 2016</w:t>
      </w:r>
      <w:r w:rsidRPr="009B7B93">
        <w:rPr>
          <w:rFonts w:ascii="Calibri" w:hAnsi="Calibri" w:cs="Segoe UI"/>
          <w:sz w:val="20"/>
          <w:szCs w:val="20"/>
        </w:rPr>
        <w:t xml:space="preserve"> r., poz. </w:t>
      </w:r>
      <w:r w:rsidR="00817224">
        <w:rPr>
          <w:rFonts w:ascii="Calibri" w:hAnsi="Calibri" w:cs="Segoe UI"/>
          <w:sz w:val="20"/>
          <w:szCs w:val="20"/>
        </w:rPr>
        <w:t>1126</w:t>
      </w:r>
      <w:r w:rsidRPr="009B7B93">
        <w:rPr>
          <w:rFonts w:ascii="Calibri" w:hAnsi="Calibri" w:cs="Segoe UI"/>
          <w:sz w:val="20"/>
          <w:szCs w:val="20"/>
        </w:rPr>
        <w:t>).</w:t>
      </w:r>
    </w:p>
    <w:p w14:paraId="03D43290" w14:textId="77777777" w:rsidR="00552FBA" w:rsidRPr="00694D31" w:rsidRDefault="00552FBA" w:rsidP="00263584">
      <w:pPr>
        <w:pStyle w:val="Akapitzlist"/>
        <w:numPr>
          <w:ilvl w:val="0"/>
          <w:numId w:val="16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694D31">
        <w:rPr>
          <w:rFonts w:ascii="Calibri" w:hAnsi="Calibri"/>
          <w:color w:val="000000"/>
          <w:sz w:val="20"/>
          <w:szCs w:val="20"/>
        </w:rPr>
        <w:t>Jeżeli wykonawca nie złoży oświadczenia, o którym mowa w rozdz. VI. 1. niniejszej SIWZ, oświadczeń lub dokumentów potwierdzających okoliczności, o 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</w:p>
    <w:p w14:paraId="393C95C9" w14:textId="77777777" w:rsidR="00627978" w:rsidRPr="009F4795" w:rsidRDefault="00627978" w:rsidP="00427453">
      <w:pPr>
        <w:tabs>
          <w:tab w:val="left" w:pos="1418"/>
        </w:tabs>
        <w:spacing w:after="40"/>
        <w:ind w:left="360" w:right="92" w:hanging="279"/>
        <w:jc w:val="both"/>
        <w:rPr>
          <w:rFonts w:ascii="Calibri" w:hAnsi="Calibri" w:cs="Segoe UI"/>
          <w:sz w:val="20"/>
          <w:szCs w:val="20"/>
        </w:rPr>
      </w:pPr>
    </w:p>
    <w:p w14:paraId="62D699E4" w14:textId="1E6305D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color w:val="000000"/>
          <w:sz w:val="20"/>
          <w:szCs w:val="20"/>
        </w:rPr>
        <w:lastRenderedPageBreak/>
        <w:t xml:space="preserve">VII. </w:t>
      </w:r>
      <w:r>
        <w:rPr>
          <w:rFonts w:ascii="Calibri" w:hAnsi="Calibri" w:cs="Segoe UI"/>
          <w:b/>
          <w:color w:val="000000"/>
          <w:sz w:val="20"/>
          <w:szCs w:val="20"/>
        </w:rPr>
        <w:tab/>
      </w:r>
      <w:r w:rsidRPr="00080477">
        <w:rPr>
          <w:rFonts w:ascii="Calibri" w:hAnsi="Calibri" w:cs="Segoe UI"/>
          <w:b/>
          <w:sz w:val="20"/>
          <w:szCs w:val="20"/>
        </w:rPr>
        <w:t>Informacje o sposobie porozumiewania się Zamawiającego z Wykonawcami oraz przekazywania oświadczeń i dokumentów, a także wskazanie osób uprawnionych  do porozumiewania się z Wykonawcami.</w:t>
      </w:r>
    </w:p>
    <w:p w14:paraId="38152617" w14:textId="77777777" w:rsidR="00080477" w:rsidRPr="009F4795" w:rsidRDefault="00080477" w:rsidP="00427453">
      <w:pPr>
        <w:spacing w:after="40"/>
        <w:jc w:val="both"/>
        <w:rPr>
          <w:rFonts w:ascii="Calibri" w:hAnsi="Calibri" w:cs="Segoe UI"/>
          <w:color w:val="000000"/>
          <w:sz w:val="20"/>
          <w:szCs w:val="20"/>
        </w:rPr>
      </w:pPr>
    </w:p>
    <w:p w14:paraId="5DDA9B77" w14:textId="5F299801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Wszelkie zawiadomienia, oświadczenia, wnioski oraz informacje Zamawiający oraz Wykonawcy mogą przekazywać pisemnie, faksem lub drogą elektroniczną</w:t>
      </w:r>
      <w:r>
        <w:rPr>
          <w:rFonts w:ascii="Calibri" w:hAnsi="Calibri" w:cs="Segoe UI"/>
          <w:sz w:val="20"/>
          <w:szCs w:val="20"/>
        </w:rPr>
        <w:t xml:space="preserve">, za wyjątkiem oferty, umowy oraz oświadczeń i dokumentów wymienionych </w:t>
      </w:r>
      <w:r w:rsidRPr="003A5EC0">
        <w:rPr>
          <w:rFonts w:ascii="Calibri" w:hAnsi="Calibri" w:cs="Segoe UI"/>
          <w:sz w:val="20"/>
          <w:szCs w:val="20"/>
        </w:rPr>
        <w:t>w rozdziale VI niniejszej SIWZ</w:t>
      </w:r>
      <w:r>
        <w:rPr>
          <w:rFonts w:ascii="Calibri" w:hAnsi="Calibri" w:cs="Segoe UI"/>
          <w:sz w:val="20"/>
          <w:szCs w:val="20"/>
        </w:rPr>
        <w:t xml:space="preserve"> (również w przypadku ich złożenia w wyniku wezwania o którym mowa w art. 26 ust. 3 ustawy PZP) dla których </w:t>
      </w:r>
      <w:r w:rsidR="00E23EB0">
        <w:rPr>
          <w:rFonts w:ascii="Calibri" w:hAnsi="Calibri" w:cs="Segoe UI"/>
          <w:sz w:val="20"/>
          <w:szCs w:val="20"/>
        </w:rPr>
        <w:t>dopuszczalna jest forma pisemna</w:t>
      </w:r>
      <w:r>
        <w:rPr>
          <w:rFonts w:ascii="Calibri" w:hAnsi="Calibri" w:cs="Segoe UI"/>
          <w:sz w:val="20"/>
          <w:szCs w:val="20"/>
        </w:rPr>
        <w:t>.</w:t>
      </w:r>
    </w:p>
    <w:p w14:paraId="268B03B1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korespondencji kierowanej do Zamawiającego Wykonawca winien posługiwać się numerem sprawy określonym w SIWZ.</w:t>
      </w:r>
    </w:p>
    <w:p w14:paraId="3E196083" w14:textId="54F9657E" w:rsidR="00552FBA" w:rsidRPr="00AA680A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pisemnie winny być składane na adres: </w:t>
      </w:r>
      <w:r w:rsidR="00C012D1">
        <w:rPr>
          <w:rFonts w:ascii="Calibri" w:hAnsi="Calibri" w:cs="Segoe UI"/>
          <w:sz w:val="20"/>
          <w:szCs w:val="20"/>
        </w:rPr>
        <w:t>Regionalny Szpital, ul. Łopuskiego 31-33, 78-100 Kołobrzeg</w:t>
      </w:r>
      <w:r w:rsidRPr="009F4795">
        <w:rPr>
          <w:rFonts w:ascii="Calibri" w:hAnsi="Calibri" w:cs="Segoe UI"/>
          <w:sz w:val="20"/>
          <w:szCs w:val="20"/>
        </w:rPr>
        <w:t xml:space="preserve">, </w:t>
      </w:r>
      <w:r w:rsidRPr="00AA680A">
        <w:rPr>
          <w:rFonts w:ascii="Calibri" w:hAnsi="Calibri" w:cs="Segoe UI"/>
          <w:sz w:val="20"/>
          <w:szCs w:val="20"/>
        </w:rPr>
        <w:t>Dział Zamówień Publicznych</w:t>
      </w:r>
      <w:r w:rsidR="00E23EB0">
        <w:rPr>
          <w:rFonts w:ascii="Calibri" w:hAnsi="Calibri" w:cs="Segoe UI"/>
          <w:sz w:val="20"/>
          <w:szCs w:val="20"/>
        </w:rPr>
        <w:t>.</w:t>
      </w:r>
    </w:p>
    <w:p w14:paraId="6E9858CE" w14:textId="2305AFE3" w:rsidR="00552FBA" w:rsidRPr="00AA680A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2" w:history="1">
        <w:r w:rsidR="00C012D1" w:rsidRPr="00465AC2">
          <w:rPr>
            <w:rStyle w:val="Hipercze"/>
            <w:rFonts w:ascii="Calibri" w:hAnsi="Calibri" w:cs="Segoe UI"/>
            <w:sz w:val="20"/>
            <w:szCs w:val="20"/>
          </w:rPr>
          <w:t>Izabela.Kulakowska@szpital.kolobrzeg.pl</w:t>
        </w:r>
      </w:hyperlink>
      <w:r w:rsidR="00C012D1">
        <w:rPr>
          <w:rFonts w:ascii="Calibri" w:hAnsi="Calibri" w:cs="Segoe UI"/>
          <w:sz w:val="20"/>
          <w:szCs w:val="20"/>
        </w:rPr>
        <w:t xml:space="preserve"> </w:t>
      </w:r>
      <w:r w:rsidRPr="00AA680A">
        <w:rPr>
          <w:rFonts w:ascii="Calibri" w:hAnsi="Calibri" w:cs="Segoe UI"/>
          <w:sz w:val="20"/>
          <w:szCs w:val="20"/>
        </w:rPr>
        <w:t>, a faksem na nr (</w:t>
      </w:r>
      <w:r w:rsidR="00C012D1">
        <w:rPr>
          <w:rFonts w:ascii="Calibri" w:hAnsi="Calibri" w:cs="Segoe UI"/>
          <w:sz w:val="20"/>
          <w:szCs w:val="20"/>
        </w:rPr>
        <w:t>94</w:t>
      </w:r>
      <w:r w:rsidRPr="00AA680A">
        <w:rPr>
          <w:rFonts w:ascii="Calibri" w:hAnsi="Calibri" w:cs="Segoe UI"/>
          <w:sz w:val="20"/>
          <w:szCs w:val="20"/>
        </w:rPr>
        <w:t>)</w:t>
      </w:r>
      <w:r w:rsidR="00C012D1">
        <w:rPr>
          <w:rFonts w:ascii="Calibri" w:hAnsi="Calibri" w:cs="Segoe UI"/>
          <w:sz w:val="20"/>
          <w:szCs w:val="20"/>
        </w:rPr>
        <w:t>35 544 08</w:t>
      </w:r>
      <w:r w:rsidRPr="00AA680A">
        <w:rPr>
          <w:rFonts w:ascii="Calibri" w:hAnsi="Calibri" w:cs="Segoe UI"/>
          <w:sz w:val="20"/>
          <w:szCs w:val="20"/>
        </w:rPr>
        <w:t>.</w:t>
      </w:r>
    </w:p>
    <w:p w14:paraId="6593C128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bCs/>
          <w:sz w:val="20"/>
          <w:szCs w:val="20"/>
        </w:rPr>
        <w:t>Wszelkie zawiadomienia, oświadczenia, wnioski oraz informacje przekazane</w:t>
      </w:r>
      <w:r w:rsidRPr="009F4795">
        <w:rPr>
          <w:rFonts w:ascii="Calibri" w:hAnsi="Calibri" w:cs="Segoe UI"/>
          <w:bCs/>
          <w:sz w:val="20"/>
          <w:szCs w:val="20"/>
        </w:rPr>
        <w:t xml:space="preserve"> za pomocą faksu lub w formie elektronicznej </w:t>
      </w:r>
      <w:r w:rsidRPr="009F4795">
        <w:rPr>
          <w:rFonts w:ascii="Calibri" w:hAnsi="Calibri" w:cs="Segoe UI"/>
          <w:sz w:val="20"/>
          <w:szCs w:val="20"/>
        </w:rPr>
        <w:t>wymagają na żądanie każdej ze stron, niezwłocznego potwierdzenia faktu ich otrzymania.</w:t>
      </w:r>
    </w:p>
    <w:p w14:paraId="70661224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zwrócić się do Zamawiającego o wyjaśnienie treści SIWZ.</w:t>
      </w:r>
      <w:r>
        <w:rPr>
          <w:rFonts w:ascii="Calibri" w:hAnsi="Calibri" w:cs="Segoe UI"/>
          <w:sz w:val="20"/>
          <w:szCs w:val="20"/>
        </w:rPr>
        <w:t xml:space="preserve"> </w:t>
      </w:r>
    </w:p>
    <w:p w14:paraId="16D2DD86" w14:textId="7E549C34" w:rsidR="00552FBA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223729">
        <w:rPr>
          <w:rFonts w:ascii="Calibri" w:hAnsi="Calibri" w:cs="Segoe UI"/>
          <w:sz w:val="20"/>
          <w:szCs w:val="20"/>
        </w:rPr>
        <w:t xml:space="preserve">Jeżeli wniosek o wyjaśnienie treści SIWZ wpłynie do Zamawiającego nie później niż do końca dnia, w którym upływa połowa terminu składania ofert, Zamawiający udzieli wyjaśnień niezwłocznie, jednak nie później niż na </w:t>
      </w:r>
      <w:r w:rsidR="00C012D1">
        <w:rPr>
          <w:rFonts w:ascii="Calibri" w:hAnsi="Calibri" w:cs="Segoe UI"/>
          <w:b/>
          <w:sz w:val="20"/>
          <w:szCs w:val="20"/>
        </w:rPr>
        <w:t>2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Pr="00AA680A">
        <w:rPr>
          <w:rFonts w:ascii="Calibri" w:hAnsi="Calibri" w:cs="Segoe UI"/>
          <w:sz w:val="20"/>
          <w:szCs w:val="20"/>
        </w:rPr>
        <w:t>dni</w:t>
      </w:r>
      <w:r w:rsidRPr="00223729">
        <w:rPr>
          <w:rFonts w:ascii="Calibri" w:hAnsi="Calibri" w:cs="Segoe UI"/>
          <w:sz w:val="20"/>
          <w:szCs w:val="20"/>
        </w:rPr>
        <w:t xml:space="preserve">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</w:t>
      </w:r>
      <w:r>
        <w:rPr>
          <w:rFonts w:ascii="Calibri" w:hAnsi="Calibri" w:cs="Segoe UI"/>
          <w:sz w:val="20"/>
          <w:szCs w:val="20"/>
        </w:rPr>
        <w:t xml:space="preserve">wyjaśnienia </w:t>
      </w:r>
      <w:r w:rsidRPr="00223729">
        <w:rPr>
          <w:rFonts w:ascii="Calibri" w:hAnsi="Calibri" w:cs="Segoe UI"/>
          <w:sz w:val="20"/>
          <w:szCs w:val="20"/>
        </w:rPr>
        <w:t xml:space="preserve">na stronie internetowej, na której udostępniono SIWZ. </w:t>
      </w:r>
    </w:p>
    <w:p w14:paraId="32892DA1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Przedłużenie terminu składania ofert nie wpływa na bieg terminu skł</w:t>
      </w:r>
      <w:r>
        <w:rPr>
          <w:rFonts w:ascii="Calibri" w:hAnsi="Calibri" w:cs="Segoe UI"/>
          <w:sz w:val="20"/>
          <w:szCs w:val="20"/>
        </w:rPr>
        <w:t>adania wniosku, o którym mowa w rozdz. VII</w:t>
      </w:r>
      <w:r w:rsidRPr="009F4795">
        <w:rPr>
          <w:rFonts w:ascii="Calibri" w:hAnsi="Calibri" w:cs="Segoe UI"/>
          <w:sz w:val="20"/>
          <w:szCs w:val="20"/>
        </w:rPr>
        <w:t>. 7</w:t>
      </w:r>
      <w:r>
        <w:rPr>
          <w:rFonts w:ascii="Calibri" w:hAnsi="Calibri" w:cs="Segoe UI"/>
          <w:sz w:val="20"/>
          <w:szCs w:val="20"/>
        </w:rPr>
        <w:t xml:space="preserve"> niniejszej SIWZ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53A84C0F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rozbieżności pomiędzy treścią niniejszej SIWZ, a treścią udzielonych odpowiedzi, jako obowiązującą należy przyjąć treść pisma zawierającego późniejsze oświadczenie Zamawiającego.</w:t>
      </w:r>
    </w:p>
    <w:p w14:paraId="7A7ABBBB" w14:textId="77777777" w:rsidR="00552FBA" w:rsidRPr="009F4795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nie przewiduje zwołania zebrania Wykonawców.</w:t>
      </w:r>
    </w:p>
    <w:p w14:paraId="5180DE6F" w14:textId="77777777" w:rsidR="00552FBA" w:rsidRDefault="00552FBA" w:rsidP="00263584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Osobą uprawnioną przez Zamawiającego do porozumiewania się z Wykonawcami jest</w:t>
      </w:r>
      <w:r>
        <w:rPr>
          <w:rFonts w:ascii="Calibri" w:hAnsi="Calibri" w:cs="Segoe UI"/>
          <w:sz w:val="20"/>
          <w:szCs w:val="20"/>
        </w:rPr>
        <w:t>:</w:t>
      </w:r>
    </w:p>
    <w:p w14:paraId="57E21892" w14:textId="17296986" w:rsidR="00552FBA" w:rsidRPr="00713D75" w:rsidRDefault="00552FBA" w:rsidP="00263584">
      <w:pPr>
        <w:numPr>
          <w:ilvl w:val="0"/>
          <w:numId w:val="28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w kwestiach formalnych – </w:t>
      </w:r>
      <w:r w:rsidRPr="00AA680A">
        <w:rPr>
          <w:rFonts w:ascii="Calibri" w:hAnsi="Calibri" w:cs="Segoe UI"/>
          <w:sz w:val="20"/>
          <w:szCs w:val="20"/>
        </w:rPr>
        <w:t>Pan</w:t>
      </w:r>
      <w:r w:rsidR="00C012D1" w:rsidRPr="00C012D1">
        <w:rPr>
          <w:rFonts w:ascii="Calibri" w:hAnsi="Calibri" w:cs="Segoe UI"/>
          <w:sz w:val="20"/>
          <w:szCs w:val="20"/>
        </w:rPr>
        <w:t>i</w:t>
      </w:r>
      <w:r w:rsidR="00C012D1">
        <w:rPr>
          <w:rFonts w:ascii="Calibri" w:hAnsi="Calibri" w:cs="Segoe UI"/>
          <w:b/>
          <w:sz w:val="20"/>
          <w:szCs w:val="20"/>
        </w:rPr>
        <w:t xml:space="preserve"> Izabela Kułakowska</w:t>
      </w:r>
      <w:r w:rsidR="00F53CCA">
        <w:rPr>
          <w:rFonts w:ascii="Calibri" w:hAnsi="Calibri" w:cs="Segoe UI"/>
          <w:b/>
          <w:sz w:val="20"/>
          <w:szCs w:val="20"/>
        </w:rPr>
        <w:t xml:space="preserve">, </w:t>
      </w:r>
      <w:hyperlink r:id="rId13" w:history="1">
        <w:r w:rsidR="00F53CCA" w:rsidRPr="00666554">
          <w:rPr>
            <w:rStyle w:val="Hipercze"/>
            <w:rFonts w:ascii="Calibri" w:hAnsi="Calibri" w:cs="Segoe UI"/>
            <w:b/>
            <w:sz w:val="20"/>
            <w:szCs w:val="20"/>
          </w:rPr>
          <w:t>Izabela.Kulakowska@szpital.kolobrzeg.pl</w:t>
        </w:r>
      </w:hyperlink>
      <w:r w:rsidR="00F53CCA">
        <w:rPr>
          <w:rFonts w:ascii="Calibri" w:hAnsi="Calibri" w:cs="Segoe UI"/>
          <w:b/>
          <w:sz w:val="20"/>
          <w:szCs w:val="20"/>
        </w:rPr>
        <w:t>, tel. 94 35 30 262</w:t>
      </w:r>
      <w:r>
        <w:rPr>
          <w:rFonts w:ascii="Calibri" w:hAnsi="Calibri" w:cs="Segoe UI"/>
          <w:sz w:val="20"/>
          <w:szCs w:val="20"/>
        </w:rPr>
        <w:t>;</w:t>
      </w:r>
    </w:p>
    <w:p w14:paraId="17D5877C" w14:textId="4D30BB58" w:rsidR="00552FBA" w:rsidRDefault="00552FBA" w:rsidP="00263584">
      <w:pPr>
        <w:numPr>
          <w:ilvl w:val="0"/>
          <w:numId w:val="28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 kwestiach me</w:t>
      </w:r>
      <w:r w:rsidRPr="00713D75">
        <w:rPr>
          <w:rFonts w:ascii="Calibri" w:hAnsi="Calibri" w:cs="Segoe UI"/>
          <w:sz w:val="20"/>
          <w:szCs w:val="20"/>
        </w:rPr>
        <w:t>rytorycznych –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Pr="00AA680A">
        <w:rPr>
          <w:rFonts w:ascii="Calibri" w:hAnsi="Calibri" w:cs="Segoe UI"/>
          <w:sz w:val="20"/>
          <w:szCs w:val="20"/>
        </w:rPr>
        <w:t xml:space="preserve">Pani </w:t>
      </w:r>
      <w:r w:rsidR="00396199">
        <w:rPr>
          <w:rFonts w:ascii="Calibri" w:hAnsi="Calibri" w:cs="Segoe UI"/>
          <w:b/>
          <w:sz w:val="20"/>
          <w:szCs w:val="20"/>
        </w:rPr>
        <w:t>Dorota Pastok-Chomicka, tel. 94 35 30 319</w:t>
      </w:r>
      <w:r>
        <w:rPr>
          <w:rFonts w:ascii="Calibri" w:hAnsi="Calibri" w:cs="Segoe UI"/>
          <w:sz w:val="20"/>
          <w:szCs w:val="20"/>
        </w:rPr>
        <w:t>.</w:t>
      </w:r>
    </w:p>
    <w:p w14:paraId="75BB6FD8" w14:textId="77777777" w:rsidR="00552FBA" w:rsidRPr="009F4795" w:rsidRDefault="00552FBA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Jednocześnie Zamawiający informuje, że przepisy ustawy PZP nie pozwalają na jakikolwiek inny kontakt - zarówno z Zamawiającym 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14:paraId="56B70D1D" w14:textId="77777777" w:rsidR="00080477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2BE9C78" w14:textId="59ACD6BE" w:rsidR="00552FBA" w:rsidRPr="009E295C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VIII. </w:t>
      </w:r>
      <w:r>
        <w:rPr>
          <w:rFonts w:ascii="Calibri" w:hAnsi="Calibri" w:cs="Segoe UI"/>
          <w:b/>
          <w:sz w:val="20"/>
        </w:rPr>
        <w:tab/>
      </w:r>
      <w:r w:rsidRPr="009E295C">
        <w:rPr>
          <w:rFonts w:ascii="Calibri" w:hAnsi="Calibri" w:cs="Segoe UI"/>
          <w:b/>
          <w:sz w:val="20"/>
        </w:rPr>
        <w:t>Wymagania dotyczące wadium.</w:t>
      </w:r>
    </w:p>
    <w:p w14:paraId="2A1C6A94" w14:textId="77777777" w:rsidR="00552FBA" w:rsidRPr="009F4795" w:rsidRDefault="00552FBA" w:rsidP="00427453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14B2639" w14:textId="77777777" w:rsidR="009E295C" w:rsidRDefault="009E295C" w:rsidP="009E295C">
      <w:pPr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Zamawiający nie wymaga wniesienia wadium.</w:t>
      </w:r>
    </w:p>
    <w:p w14:paraId="0F59F58C" w14:textId="77777777" w:rsidR="002271F8" w:rsidRDefault="002271F8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47A56A05" w14:textId="047B8C07" w:rsidR="00552FBA" w:rsidRPr="00080477" w:rsidRDefault="00080477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IX. </w:t>
      </w:r>
      <w:r w:rsidRPr="00080477">
        <w:rPr>
          <w:rFonts w:ascii="Calibri" w:hAnsi="Calibri" w:cs="Segoe UI"/>
          <w:b/>
          <w:sz w:val="20"/>
          <w:szCs w:val="20"/>
        </w:rPr>
        <w:tab/>
        <w:t>Termin związania ofertą.</w:t>
      </w:r>
    </w:p>
    <w:p w14:paraId="5280DF9A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0EF4D5" w14:textId="6E0663DE" w:rsidR="00552FBA" w:rsidRDefault="00552FBA" w:rsidP="00263584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Wykonawca będzie związany ofertą przez okres </w:t>
      </w:r>
      <w:r w:rsidR="003C15FC">
        <w:rPr>
          <w:rFonts w:ascii="Calibri" w:hAnsi="Calibri" w:cs="Segoe UI"/>
          <w:b/>
          <w:sz w:val="20"/>
          <w:szCs w:val="20"/>
        </w:rPr>
        <w:t xml:space="preserve">30 </w:t>
      </w:r>
      <w:r w:rsidRPr="00737F05">
        <w:rPr>
          <w:rFonts w:ascii="Calibri" w:hAnsi="Calibri" w:cs="Segoe UI"/>
          <w:b/>
          <w:sz w:val="20"/>
          <w:szCs w:val="20"/>
        </w:rPr>
        <w:t>dni</w:t>
      </w:r>
      <w:r w:rsidRPr="00737F05">
        <w:rPr>
          <w:rFonts w:ascii="Calibri" w:hAnsi="Calibri" w:cs="Segoe UI"/>
          <w:sz w:val="20"/>
          <w:szCs w:val="20"/>
        </w:rPr>
        <w:t>. Bieg terminu związania ofertą rozpoczyna się wraz z upływem terminu składania ofert. (art. 85 ust. 5 ustawy PZP).</w:t>
      </w:r>
    </w:p>
    <w:p w14:paraId="19D359B6" w14:textId="77777777" w:rsidR="00552FBA" w:rsidRDefault="00552FBA" w:rsidP="00263584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Wykonawca może przedłużyć termin związania ofertą, na czas niezbędny do zawarcia umowy, samodzielnie lub na wniosek Zamawiającego, z tym, że Zamawiający może tylko raz, co najmniej na 3 dni przed upływem terminu związania ofertą, zwrócić się do Wykonawców o wyrażenie zgody na przedłużenie tego terminu o oznaczony okres nie dłuższy jednak niż 60 dni.</w:t>
      </w:r>
    </w:p>
    <w:p w14:paraId="5C2555C9" w14:textId="77777777" w:rsidR="00552FBA" w:rsidRDefault="00552FBA" w:rsidP="00263584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Odmowa wyrażenia zgody na przedłużenie terminu związania ofertą nie powoduje utraty wadium.</w:t>
      </w:r>
    </w:p>
    <w:p w14:paraId="1F58E27A" w14:textId="566C0A58" w:rsidR="00552FBA" w:rsidRDefault="00552FBA" w:rsidP="00263584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Przedłużenie terminu związania ofertą jest dopuszczalne tylko z jednoczesnym przedłużeniem okresu ważności wadium albo, jeżeli nie jest to możliwie, z wniesieniem nowego wadium na przedłużony okres </w:t>
      </w:r>
      <w:r w:rsidRPr="00737F05">
        <w:rPr>
          <w:rFonts w:ascii="Calibri" w:hAnsi="Calibri" w:cs="Segoe UI"/>
          <w:sz w:val="20"/>
          <w:szCs w:val="20"/>
        </w:rPr>
        <w:lastRenderedPageBreak/>
        <w:t>związania ofertą. 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14:paraId="67A5D246" w14:textId="77777777" w:rsid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8B96437" w14:textId="7F151A7B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przygotowywania ofert.</w:t>
      </w:r>
    </w:p>
    <w:p w14:paraId="2467CA63" w14:textId="77777777" w:rsidR="00552FBA" w:rsidRPr="009F4795" w:rsidRDefault="00552FBA" w:rsidP="00427453">
      <w:pPr>
        <w:tabs>
          <w:tab w:val="left" w:pos="240"/>
          <w:tab w:val="left" w:pos="480"/>
        </w:tabs>
        <w:spacing w:after="40"/>
        <w:ind w:left="723"/>
        <w:jc w:val="both"/>
        <w:rPr>
          <w:rFonts w:ascii="Calibri" w:hAnsi="Calibri" w:cs="Segoe UI"/>
          <w:sz w:val="20"/>
          <w:szCs w:val="20"/>
        </w:rPr>
      </w:pPr>
    </w:p>
    <w:p w14:paraId="3CCBEED0" w14:textId="77777777" w:rsidR="00552FBA" w:rsidRPr="00A21F94" w:rsidRDefault="00552FBA" w:rsidP="00263584">
      <w:pPr>
        <w:numPr>
          <w:ilvl w:val="0"/>
          <w:numId w:val="9"/>
        </w:numPr>
        <w:tabs>
          <w:tab w:val="clear" w:pos="723"/>
          <w:tab w:val="left" w:pos="426"/>
          <w:tab w:val="left" w:pos="480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Oferta musi zawierać następujące oświadczenia i dokumenty: </w:t>
      </w:r>
    </w:p>
    <w:p w14:paraId="58714209" w14:textId="06886957" w:rsidR="00B24B49" w:rsidRPr="00B24B49" w:rsidRDefault="00B24B49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Pr="00B24B49">
        <w:rPr>
          <w:rFonts w:ascii="Calibri" w:hAnsi="Calibri" w:cs="Segoe UI"/>
          <w:sz w:val="20"/>
          <w:szCs w:val="20"/>
        </w:rPr>
        <w:t>ypełniony formularz cenowy</w:t>
      </w:r>
      <w:r>
        <w:rPr>
          <w:rFonts w:ascii="Calibri" w:hAnsi="Calibri" w:cs="Segoe UI"/>
          <w:b/>
          <w:sz w:val="20"/>
          <w:szCs w:val="20"/>
        </w:rPr>
        <w:t xml:space="preserve"> – załącznik nr 1</w:t>
      </w:r>
    </w:p>
    <w:p w14:paraId="769579E6" w14:textId="3E21B528" w:rsidR="00552FBA" w:rsidRPr="0045589E" w:rsidRDefault="00552FBA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wypełniony </w:t>
      </w:r>
      <w:r w:rsidRPr="00A21F94">
        <w:rPr>
          <w:rFonts w:ascii="Calibri" w:hAnsi="Calibri" w:cs="Segoe UI"/>
          <w:b/>
          <w:sz w:val="20"/>
          <w:szCs w:val="20"/>
        </w:rPr>
        <w:t>formularz ofertowy</w:t>
      </w:r>
      <w:r w:rsidRPr="00A21F94">
        <w:rPr>
          <w:rFonts w:ascii="Calibri" w:hAnsi="Calibri" w:cs="Segoe UI"/>
          <w:sz w:val="20"/>
          <w:szCs w:val="20"/>
        </w:rPr>
        <w:t xml:space="preserve"> sporządzony z wykorzystaniem wzoru stanowiącego</w:t>
      </w:r>
      <w:r w:rsidRPr="00A21F94">
        <w:rPr>
          <w:rFonts w:ascii="Calibri" w:hAnsi="Calibri" w:cs="Segoe UI"/>
          <w:b/>
          <w:sz w:val="20"/>
          <w:szCs w:val="20"/>
        </w:rPr>
        <w:t xml:space="preserve"> Załącznik nr 2 </w:t>
      </w:r>
      <w:r w:rsidRPr="00A21F94">
        <w:rPr>
          <w:rFonts w:ascii="Calibri" w:hAnsi="Calibri" w:cs="Segoe UI"/>
          <w:sz w:val="20"/>
          <w:szCs w:val="20"/>
        </w:rPr>
        <w:t>do SIWZ, zawierający w szczególności: wskazanie ofe</w:t>
      </w:r>
      <w:r>
        <w:rPr>
          <w:rFonts w:ascii="Calibri" w:hAnsi="Calibri" w:cs="Segoe UI"/>
          <w:sz w:val="20"/>
          <w:szCs w:val="20"/>
        </w:rPr>
        <w:t>rowanego przedmiotu zamówienia</w:t>
      </w:r>
      <w:r w:rsidRPr="00A21F94">
        <w:rPr>
          <w:rFonts w:ascii="Calibri" w:hAnsi="Calibri" w:cs="Segoe UI"/>
          <w:sz w:val="20"/>
          <w:szCs w:val="20"/>
        </w:rPr>
        <w:t xml:space="preserve">, łączną cenę ofertową brutto, zobowiązanie dotyczące terminu realizacji zamówienia, okresu gwarancji i warunków płatności, oświadczenie o </w:t>
      </w:r>
      <w:r w:rsidR="00E23EB0">
        <w:rPr>
          <w:rFonts w:ascii="Calibri" w:hAnsi="Calibri" w:cs="Segoe UI"/>
          <w:sz w:val="20"/>
          <w:szCs w:val="20"/>
        </w:rPr>
        <w:t xml:space="preserve">okresie związania ofertą oraz o </w:t>
      </w:r>
      <w:r w:rsidRPr="00A21F94">
        <w:rPr>
          <w:rFonts w:ascii="Calibri" w:hAnsi="Calibri" w:cs="Segoe UI"/>
          <w:sz w:val="20"/>
          <w:szCs w:val="20"/>
        </w:rPr>
        <w:t>akceptacji wszystkich postanowień SIWZ i wzoru umowy bez zastrzeżeń</w:t>
      </w:r>
      <w:r>
        <w:rPr>
          <w:rFonts w:ascii="Calibri" w:hAnsi="Calibri" w:cs="Segoe UI"/>
          <w:sz w:val="20"/>
          <w:szCs w:val="20"/>
        </w:rPr>
        <w:t xml:space="preserve">, a </w:t>
      </w:r>
      <w:r w:rsidRPr="0045589E">
        <w:rPr>
          <w:rFonts w:ascii="Calibri" w:hAnsi="Calibri" w:cs="Segoe UI"/>
          <w:sz w:val="20"/>
          <w:szCs w:val="20"/>
        </w:rPr>
        <w:t>także informację którą część zamówienia Wykonawca zamierza powierzyć podwykonawcy;</w:t>
      </w:r>
    </w:p>
    <w:p w14:paraId="321AFC4A" w14:textId="5524111E" w:rsidR="0045589E" w:rsidRDefault="0045589E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45589E">
        <w:rPr>
          <w:rFonts w:ascii="Calibri" w:hAnsi="Calibri" w:cs="Segoe UI"/>
          <w:sz w:val="20"/>
          <w:szCs w:val="20"/>
        </w:rPr>
        <w:t>oświadczenia</w:t>
      </w:r>
      <w:r w:rsidR="00552FBA" w:rsidRPr="0045589E">
        <w:rPr>
          <w:rFonts w:ascii="Calibri" w:hAnsi="Calibri" w:cs="Segoe UI"/>
          <w:sz w:val="20"/>
          <w:szCs w:val="20"/>
        </w:rPr>
        <w:t xml:space="preserve"> wymienione w rozdziale VI. 1</w:t>
      </w:r>
      <w:r w:rsidR="009008F0">
        <w:rPr>
          <w:rFonts w:ascii="Calibri" w:hAnsi="Calibri" w:cs="Segoe UI"/>
          <w:sz w:val="20"/>
          <w:szCs w:val="20"/>
        </w:rPr>
        <w:t>-4</w:t>
      </w:r>
      <w:r w:rsidR="00552FBA" w:rsidRPr="0045589E">
        <w:rPr>
          <w:rFonts w:ascii="Calibri" w:hAnsi="Calibri" w:cs="Segoe UI"/>
          <w:sz w:val="20"/>
          <w:szCs w:val="20"/>
        </w:rPr>
        <w:t xml:space="preserve"> niniejszej SIWZ</w:t>
      </w:r>
      <w:r w:rsidR="00CE6DB9">
        <w:rPr>
          <w:rFonts w:ascii="Calibri" w:hAnsi="Calibri" w:cs="Segoe UI"/>
          <w:sz w:val="20"/>
          <w:szCs w:val="20"/>
        </w:rPr>
        <w:t xml:space="preserve"> – </w:t>
      </w:r>
      <w:r w:rsidR="00CE6DB9" w:rsidRPr="00CE6DB9">
        <w:rPr>
          <w:rFonts w:ascii="Calibri" w:hAnsi="Calibri" w:cs="Segoe UI"/>
          <w:b/>
          <w:sz w:val="20"/>
          <w:szCs w:val="20"/>
        </w:rPr>
        <w:t>załącznik nr 3</w:t>
      </w:r>
      <w:r w:rsidR="00552FBA" w:rsidRPr="0045589E">
        <w:rPr>
          <w:rFonts w:ascii="Calibri" w:hAnsi="Calibri" w:cs="Segoe UI"/>
          <w:sz w:val="20"/>
          <w:szCs w:val="20"/>
        </w:rPr>
        <w:t>;</w:t>
      </w:r>
    </w:p>
    <w:p w14:paraId="0AC9B072" w14:textId="50AD224D" w:rsidR="009008F0" w:rsidRDefault="00ED413D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="00CE6DB9" w:rsidRPr="00B24B49">
        <w:rPr>
          <w:rFonts w:ascii="Calibri" w:hAnsi="Calibri" w:cs="Segoe UI"/>
          <w:sz w:val="20"/>
          <w:szCs w:val="20"/>
        </w:rPr>
        <w:t>ypełniony</w:t>
      </w:r>
      <w:r>
        <w:rPr>
          <w:rFonts w:ascii="Calibri" w:hAnsi="Calibri" w:cs="Segoe UI"/>
          <w:sz w:val="20"/>
          <w:szCs w:val="20"/>
        </w:rPr>
        <w:t xml:space="preserve"> </w:t>
      </w:r>
      <w:r w:rsidR="00CE6DB9" w:rsidRPr="00B24B49">
        <w:rPr>
          <w:rFonts w:ascii="Calibri" w:hAnsi="Calibri" w:cs="Segoe UI"/>
          <w:sz w:val="20"/>
          <w:szCs w:val="20"/>
        </w:rPr>
        <w:t>(</w:t>
      </w:r>
      <w:proofErr w:type="spellStart"/>
      <w:r w:rsidR="00CE6DB9" w:rsidRPr="00B24B49">
        <w:rPr>
          <w:rFonts w:ascii="Calibri" w:hAnsi="Calibri" w:cs="Segoe UI"/>
          <w:sz w:val="20"/>
          <w:szCs w:val="20"/>
        </w:rPr>
        <w:t>peambuła</w:t>
      </w:r>
      <w:proofErr w:type="spellEnd"/>
      <w:r w:rsidR="00CE6DB9" w:rsidRPr="00B24B49">
        <w:rPr>
          <w:rFonts w:ascii="Calibri" w:hAnsi="Calibri" w:cs="Segoe UI"/>
          <w:sz w:val="20"/>
          <w:szCs w:val="20"/>
        </w:rPr>
        <w:t xml:space="preserve">, osoby do kontaktu, tel. mail) i parafowany wzór umowy – </w:t>
      </w:r>
      <w:r w:rsidR="00CE6DB9" w:rsidRPr="00B24B49">
        <w:rPr>
          <w:rFonts w:ascii="Calibri" w:hAnsi="Calibri" w:cs="Segoe UI"/>
          <w:b/>
          <w:sz w:val="20"/>
          <w:szCs w:val="20"/>
        </w:rPr>
        <w:t>Załącznik nr 4</w:t>
      </w:r>
      <w:r w:rsidR="00B24B49">
        <w:rPr>
          <w:rFonts w:ascii="Calibri" w:hAnsi="Calibri" w:cs="Segoe UI"/>
          <w:sz w:val="20"/>
          <w:szCs w:val="20"/>
        </w:rPr>
        <w:t>.</w:t>
      </w:r>
    </w:p>
    <w:p w14:paraId="4363B415" w14:textId="4A5D680F" w:rsidR="00207D0F" w:rsidRDefault="00BC5A75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d</w:t>
      </w:r>
      <w:r w:rsidR="00207D0F">
        <w:rPr>
          <w:rFonts w:ascii="Calibri" w:hAnsi="Calibri" w:cs="Segoe UI"/>
          <w:sz w:val="20"/>
          <w:szCs w:val="20"/>
        </w:rPr>
        <w:t>owód wniesienia w</w:t>
      </w:r>
      <w:r w:rsidR="009E2460">
        <w:rPr>
          <w:rFonts w:ascii="Calibri" w:hAnsi="Calibri" w:cs="Segoe UI"/>
          <w:sz w:val="20"/>
          <w:szCs w:val="20"/>
        </w:rPr>
        <w:t>a</w:t>
      </w:r>
      <w:r w:rsidR="00207D0F">
        <w:rPr>
          <w:rFonts w:ascii="Calibri" w:hAnsi="Calibri" w:cs="Segoe UI"/>
          <w:sz w:val="20"/>
          <w:szCs w:val="20"/>
        </w:rPr>
        <w:t>dium.</w:t>
      </w:r>
    </w:p>
    <w:p w14:paraId="3F6FCB0D" w14:textId="4C4B77B2" w:rsidR="009E2460" w:rsidRDefault="00BC5A75" w:rsidP="00263584">
      <w:pPr>
        <w:numPr>
          <w:ilvl w:val="2"/>
          <w:numId w:val="21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d</w:t>
      </w:r>
      <w:r w:rsidR="009E2460" w:rsidRPr="009E2460">
        <w:rPr>
          <w:rFonts w:ascii="Calibri" w:hAnsi="Calibri" w:cs="Segoe UI"/>
          <w:sz w:val="20"/>
          <w:szCs w:val="20"/>
        </w:rPr>
        <w:t>okumenty potwierdzające posiadanie uprawnień / pełnomocnictw osób składających ofertę, o ile nie wynikają z przepisów prawa lub z przedsta</w:t>
      </w:r>
      <w:r w:rsidR="00951F1D">
        <w:rPr>
          <w:rFonts w:ascii="Calibri" w:hAnsi="Calibri" w:cs="Segoe UI"/>
          <w:sz w:val="20"/>
          <w:szCs w:val="20"/>
        </w:rPr>
        <w:t>wionych dokumentów rejestrowych,</w:t>
      </w:r>
    </w:p>
    <w:p w14:paraId="515C22AB" w14:textId="77777777" w:rsidR="00951F1D" w:rsidRPr="00951F1D" w:rsidRDefault="00951F1D" w:rsidP="00263584">
      <w:pPr>
        <w:pStyle w:val="Akapitzlist"/>
        <w:numPr>
          <w:ilvl w:val="2"/>
          <w:numId w:val="21"/>
        </w:numPr>
        <w:rPr>
          <w:rFonts w:ascii="Calibri" w:hAnsi="Calibri" w:cs="Segoe UI"/>
          <w:sz w:val="20"/>
          <w:szCs w:val="20"/>
        </w:rPr>
      </w:pPr>
      <w:r w:rsidRPr="00951F1D">
        <w:rPr>
          <w:rFonts w:ascii="Calibri" w:hAnsi="Calibri" w:cs="Segoe UI"/>
          <w:sz w:val="20"/>
          <w:szCs w:val="20"/>
        </w:rPr>
        <w:t>W celu potwierdzenia, że oferowane dostawy odpowiadają wymaganiom Wykonawca winien przedłożyć certyfikaty, świadectwa rejestracji i charakterystyki oferowanego produktu, próbki wg załącznika nr 1. Próbki muszą być opisane – każde zadanie opakowane osobno i każda pozycja opisana np. Zadanie nr 1 poz. 1 itd. Wykonawca dostarczy wraz z ofertą katalog z opisem asortymentu, który proponuje. Dokumenty w języku obcym powinny być przetłumaczone na język polski.</w:t>
      </w:r>
    </w:p>
    <w:p w14:paraId="3775984C" w14:textId="365C3A4B" w:rsidR="00552FBA" w:rsidRPr="0045589E" w:rsidRDefault="00552FBA" w:rsidP="00263584">
      <w:pPr>
        <w:numPr>
          <w:ilvl w:val="0"/>
          <w:numId w:val="9"/>
        </w:numPr>
        <w:tabs>
          <w:tab w:val="clear" w:pos="723"/>
          <w:tab w:val="num" w:pos="426"/>
          <w:tab w:val="left" w:pos="851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5589E">
        <w:rPr>
          <w:rFonts w:ascii="Calibri" w:hAnsi="Calibri" w:cs="Segoe UI"/>
          <w:bCs/>
          <w:sz w:val="20"/>
          <w:szCs w:val="20"/>
        </w:rPr>
        <w:t xml:space="preserve">Oferta </w:t>
      </w:r>
      <w:r w:rsidRPr="0045589E">
        <w:rPr>
          <w:rFonts w:ascii="Calibri" w:hAnsi="Calibri" w:cs="Segoe UI"/>
          <w:sz w:val="20"/>
          <w:szCs w:val="20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35607F31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 podpisania oferty oraz poświadczenia za zgodność z oryginałem kopii dokumentów przez osobę niewymienioną w dokumencie rejestracyjnym (ewidencyjnym) Wykonawcy, należy do oferty dołączyć </w:t>
      </w:r>
      <w:r w:rsidRPr="0045589E">
        <w:rPr>
          <w:rFonts w:ascii="Calibri" w:hAnsi="Calibri" w:cs="Segoe UI"/>
          <w:sz w:val="20"/>
          <w:szCs w:val="20"/>
        </w:rPr>
        <w:t>stosowne pełnomocnictwo w oryginale lub kopii poświadczonej notarialnie.</w:t>
      </w:r>
    </w:p>
    <w:p w14:paraId="51FC3DA3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Dokumenty sporządzone w języku obcym są składane wraz z tłumaczeniem na język polski.</w:t>
      </w:r>
    </w:p>
    <w:p w14:paraId="54D570F4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złożyć tylko jedną ofertę, zawierającą jedną, jednoznacznie opisaną propozycję.</w:t>
      </w:r>
      <w:r w:rsidRPr="009F4795">
        <w:rPr>
          <w:rFonts w:ascii="Calibri" w:hAnsi="Calibri" w:cs="Segoe UI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>Złożenie większej liczby ofert spowoduje odrzucenie wszystkich ofert złożonych przez danego Wykonawcę.</w:t>
      </w:r>
    </w:p>
    <w:p w14:paraId="1B5B1935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Treść złożonej oferty musi odpowiadać treści SIWZ.</w:t>
      </w:r>
    </w:p>
    <w:p w14:paraId="10E2D48F" w14:textId="1E8334AF" w:rsidR="00552FBA" w:rsidRPr="00302547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</w:t>
      </w:r>
      <w:r w:rsidRPr="00CC5E5A">
        <w:rPr>
          <w:rFonts w:ascii="Calibri" w:hAnsi="Calibri" w:cs="Segoe UI"/>
          <w:sz w:val="20"/>
          <w:szCs w:val="20"/>
        </w:rPr>
        <w:t>poniesie wszelkie koszty związane</w:t>
      </w:r>
      <w:r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 xml:space="preserve">z przygotowaniem i złożeniem oferty. </w:t>
      </w:r>
    </w:p>
    <w:p w14:paraId="69011E4E" w14:textId="5278BF29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Zaleca się, aby każda zapisana strona oferty była ponumerowana kolejnymi numerami, a cała oferta wraz z załącznikami była w trwały sposób ze sobą połączona (np. </w:t>
      </w:r>
      <w:proofErr w:type="spellStart"/>
      <w:r w:rsidRPr="009F4795">
        <w:rPr>
          <w:rFonts w:ascii="Calibri" w:hAnsi="Calibri" w:cs="Segoe UI"/>
          <w:sz w:val="20"/>
          <w:szCs w:val="20"/>
        </w:rPr>
        <w:t>zb</w:t>
      </w:r>
      <w:r w:rsidR="00D25645">
        <w:rPr>
          <w:rFonts w:ascii="Calibri" w:hAnsi="Calibri" w:cs="Segoe UI"/>
          <w:sz w:val="20"/>
          <w:szCs w:val="20"/>
        </w:rPr>
        <w:t>l</w:t>
      </w:r>
      <w:r w:rsidRPr="009F4795">
        <w:rPr>
          <w:rFonts w:ascii="Calibri" w:hAnsi="Calibri" w:cs="Segoe UI"/>
          <w:sz w:val="20"/>
          <w:szCs w:val="20"/>
        </w:rPr>
        <w:t>indowana</w:t>
      </w:r>
      <w:proofErr w:type="spellEnd"/>
      <w:r w:rsidRPr="009F4795">
        <w:rPr>
          <w:rFonts w:ascii="Calibri" w:hAnsi="Calibri" w:cs="Segoe UI"/>
          <w:sz w:val="20"/>
          <w:szCs w:val="20"/>
        </w:rPr>
        <w:t>, zszyta uniemożliwiając jej samoistną dekompletację), oraz zawierała spis treści.</w:t>
      </w:r>
    </w:p>
    <w:p w14:paraId="6AF4848E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Poprawki lub zmiany (również przy użyciu korektora) w ofercie, powinny być parafowane własnoręcznie przez osobę podpisującą ofertę.</w:t>
      </w:r>
    </w:p>
    <w:p w14:paraId="418E1CD8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Ofertę należy złożyć w zamkniętej kopercie</w:t>
      </w:r>
      <w:r>
        <w:rPr>
          <w:rFonts w:ascii="Calibri" w:hAnsi="Calibri" w:cs="Segoe UI"/>
          <w:sz w:val="20"/>
          <w:szCs w:val="20"/>
        </w:rPr>
        <w:t xml:space="preserve">, w siedzibie Zamawiającego </w:t>
      </w:r>
      <w:r w:rsidRPr="009F4795">
        <w:rPr>
          <w:rFonts w:ascii="Calibri" w:hAnsi="Calibri" w:cs="Segoe UI"/>
          <w:sz w:val="20"/>
          <w:szCs w:val="20"/>
        </w:rPr>
        <w:t>i oznakować w następujący sposób:</w:t>
      </w:r>
    </w:p>
    <w:p w14:paraId="03F55B9F" w14:textId="0AC2E5D9" w:rsidR="00552FBA" w:rsidRPr="009F4795" w:rsidRDefault="009928F7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>Regionalny Szpital</w:t>
      </w:r>
    </w:p>
    <w:p w14:paraId="76C88B5F" w14:textId="56BE08AF" w:rsidR="00552FBA" w:rsidRPr="009F4795" w:rsidRDefault="00552FBA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 xml:space="preserve">ul. </w:t>
      </w:r>
      <w:r w:rsidR="009928F7">
        <w:rPr>
          <w:rFonts w:ascii="Calibri" w:hAnsi="Calibri" w:cs="Segoe UI"/>
          <w:b/>
          <w:sz w:val="20"/>
          <w:szCs w:val="20"/>
        </w:rPr>
        <w:t>Łopuskiego 31-33</w:t>
      </w:r>
      <w:r>
        <w:rPr>
          <w:rFonts w:ascii="Calibri" w:hAnsi="Calibri" w:cs="Segoe UI"/>
          <w:b/>
          <w:sz w:val="20"/>
          <w:szCs w:val="20"/>
        </w:rPr>
        <w:t xml:space="preserve">, </w:t>
      </w:r>
      <w:r w:rsidR="009928F7">
        <w:rPr>
          <w:rFonts w:ascii="Calibri" w:hAnsi="Calibri" w:cs="Segoe UI"/>
          <w:b/>
          <w:sz w:val="20"/>
          <w:szCs w:val="20"/>
        </w:rPr>
        <w:t>78-100 Kołobrzeg</w:t>
      </w:r>
    </w:p>
    <w:p w14:paraId="0697A697" w14:textId="3F8BDEC8" w:rsidR="00552FBA" w:rsidRPr="00127EE1" w:rsidRDefault="00552FBA" w:rsidP="00427453">
      <w:pPr>
        <w:spacing w:after="40"/>
        <w:jc w:val="center"/>
        <w:rPr>
          <w:rFonts w:ascii="Calibri" w:hAnsi="Calibr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 „ Oferta w postępowaniu na </w:t>
      </w:r>
      <w:r w:rsidRPr="00127EE1">
        <w:rPr>
          <w:rFonts w:ascii="Calibri" w:hAnsi="Calibri" w:cs="Segoe UI"/>
          <w:b/>
          <w:sz w:val="20"/>
          <w:szCs w:val="20"/>
        </w:rPr>
        <w:t>dostawę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="00D843B0">
        <w:rPr>
          <w:rFonts w:ascii="Calibri" w:hAnsi="Calibri" w:cs="Arial"/>
          <w:b/>
          <w:sz w:val="20"/>
          <w:szCs w:val="20"/>
        </w:rPr>
        <w:t>opatrunków dla Apteki</w:t>
      </w:r>
      <w:r w:rsidRPr="009F4795">
        <w:rPr>
          <w:rFonts w:ascii="Calibri" w:hAnsi="Calibri" w:cs="Segoe UI"/>
          <w:b/>
          <w:sz w:val="20"/>
          <w:szCs w:val="20"/>
        </w:rPr>
        <w:t xml:space="preserve">” </w:t>
      </w:r>
    </w:p>
    <w:p w14:paraId="02DE91B4" w14:textId="4B5EB037" w:rsidR="00552FBA" w:rsidRDefault="00552FBA" w:rsidP="00427453">
      <w:pPr>
        <w:spacing w:after="40"/>
        <w:ind w:left="360"/>
        <w:jc w:val="center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Otworzyć na jawnym otwarciu ofert w dniu </w:t>
      </w:r>
      <w:r w:rsidR="00AF5BFF">
        <w:rPr>
          <w:rFonts w:ascii="Calibri" w:hAnsi="Calibri" w:cs="Segoe UI"/>
          <w:b/>
          <w:sz w:val="20"/>
          <w:szCs w:val="20"/>
        </w:rPr>
        <w:t>17</w:t>
      </w:r>
      <w:r w:rsidR="00CC5E5A">
        <w:rPr>
          <w:rFonts w:ascii="Calibri" w:hAnsi="Calibri" w:cs="Segoe UI"/>
          <w:b/>
          <w:sz w:val="20"/>
          <w:szCs w:val="20"/>
        </w:rPr>
        <w:t>.</w:t>
      </w:r>
      <w:r w:rsidR="00AF5BFF">
        <w:rPr>
          <w:rFonts w:ascii="Calibri" w:hAnsi="Calibri" w:cs="Segoe UI"/>
          <w:b/>
          <w:sz w:val="20"/>
          <w:szCs w:val="20"/>
        </w:rPr>
        <w:t>11</w:t>
      </w:r>
      <w:r w:rsidR="00CC5E5A">
        <w:rPr>
          <w:rFonts w:ascii="Calibri" w:hAnsi="Calibri" w:cs="Segoe UI"/>
          <w:b/>
          <w:sz w:val="20"/>
          <w:szCs w:val="20"/>
        </w:rPr>
        <w:t>.20</w:t>
      </w:r>
      <w:r w:rsidR="00E4332F">
        <w:rPr>
          <w:rFonts w:ascii="Calibri" w:hAnsi="Calibri" w:cs="Segoe UI"/>
          <w:b/>
          <w:sz w:val="20"/>
          <w:szCs w:val="20"/>
        </w:rPr>
        <w:t>20</w:t>
      </w:r>
      <w:r w:rsidR="00CC5E5A">
        <w:rPr>
          <w:rFonts w:ascii="Calibri" w:hAnsi="Calibri" w:cs="Segoe UI"/>
          <w:b/>
          <w:sz w:val="20"/>
          <w:szCs w:val="20"/>
        </w:rPr>
        <w:t xml:space="preserve"> r. </w:t>
      </w:r>
      <w:r w:rsidRPr="009F4795">
        <w:rPr>
          <w:rFonts w:ascii="Calibri" w:hAnsi="Calibri" w:cs="Segoe UI"/>
          <w:b/>
          <w:sz w:val="20"/>
          <w:szCs w:val="20"/>
        </w:rPr>
        <w:t xml:space="preserve">o godz. </w:t>
      </w:r>
      <w:r w:rsidR="00D843B0">
        <w:rPr>
          <w:rFonts w:ascii="Calibri" w:hAnsi="Calibri" w:cs="Segoe UI"/>
          <w:b/>
          <w:sz w:val="20"/>
          <w:szCs w:val="20"/>
        </w:rPr>
        <w:t>09:3</w:t>
      </w:r>
      <w:r w:rsidR="00CC5E5A">
        <w:rPr>
          <w:rFonts w:ascii="Calibri" w:hAnsi="Calibri" w:cs="Segoe UI"/>
          <w:b/>
          <w:sz w:val="20"/>
          <w:szCs w:val="20"/>
        </w:rPr>
        <w:t>0</w:t>
      </w:r>
      <w:r w:rsidRPr="009F4795">
        <w:rPr>
          <w:rFonts w:ascii="Calibri" w:hAnsi="Calibri" w:cs="Segoe UI"/>
          <w:b/>
          <w:sz w:val="20"/>
          <w:szCs w:val="20"/>
        </w:rPr>
        <w:t xml:space="preserve">" </w:t>
      </w:r>
    </w:p>
    <w:p w14:paraId="2F884543" w14:textId="77777777" w:rsidR="00552FBA" w:rsidRDefault="00552FBA" w:rsidP="00427453">
      <w:pPr>
        <w:spacing w:after="40"/>
        <w:ind w:left="360"/>
        <w:jc w:val="center"/>
        <w:rPr>
          <w:rFonts w:ascii="Calibri" w:hAnsi="Calibri" w:cs="Segoe UI"/>
          <w:b/>
          <w:sz w:val="20"/>
          <w:szCs w:val="20"/>
        </w:rPr>
      </w:pPr>
    </w:p>
    <w:p w14:paraId="19D5EEE4" w14:textId="77777777" w:rsidR="00552FBA" w:rsidRPr="009F4795" w:rsidRDefault="00552FBA" w:rsidP="00427453">
      <w:pPr>
        <w:spacing w:after="40"/>
        <w:ind w:left="1080" w:hanging="654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i opatrzyć nazwą i dokładnym adresem Wykonawcy.</w:t>
      </w:r>
    </w:p>
    <w:p w14:paraId="3F3A5940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t>Zamawiający informuje, iż zgodnie z art. 8 w zw. z art. 96 ust. 3 ustawy PZP oferty składane w postępowaniu o zamówienie publiczne są jawne i podlegają udostępn</w:t>
      </w:r>
      <w:r>
        <w:rPr>
          <w:rFonts w:ascii="Calibri" w:hAnsi="Calibri" w:cs="Segoe UI"/>
          <w:bCs/>
          <w:sz w:val="20"/>
          <w:szCs w:val="20"/>
        </w:rPr>
        <w:t>ieniu od chwili ich otwarcia, z </w:t>
      </w:r>
      <w:r w:rsidRPr="009F4795">
        <w:rPr>
          <w:rFonts w:ascii="Calibri" w:hAnsi="Calibri" w:cs="Segoe UI"/>
          <w:bCs/>
          <w:sz w:val="20"/>
          <w:szCs w:val="20"/>
        </w:rPr>
        <w:t xml:space="preserve">wyjątkiem informacji stanowiących tajemnicę przedsiębiorstwa w rozumieniu ustawy z dnia 16 kwietnia 1993 r. o zwalczaniu nieuczciwej konkurencji (Dz. U. z 2003 r. Nr 153, poz. 1503 z </w:t>
      </w:r>
      <w:proofErr w:type="spellStart"/>
      <w:r w:rsidRPr="009F4795">
        <w:rPr>
          <w:rFonts w:ascii="Calibri" w:hAnsi="Calibri" w:cs="Segoe UI"/>
          <w:bCs/>
          <w:sz w:val="20"/>
          <w:szCs w:val="20"/>
        </w:rPr>
        <w:t>późn</w:t>
      </w:r>
      <w:proofErr w:type="spellEnd"/>
      <w:r w:rsidRPr="009F4795">
        <w:rPr>
          <w:rFonts w:ascii="Calibri" w:hAnsi="Calibri" w:cs="Segoe UI"/>
          <w:bCs/>
          <w:sz w:val="20"/>
          <w:szCs w:val="20"/>
        </w:rPr>
        <w:t xml:space="preserve">. zm.), jeśli </w:t>
      </w:r>
      <w:r w:rsidRPr="009F4795">
        <w:rPr>
          <w:rFonts w:ascii="Calibri" w:hAnsi="Calibri" w:cs="Segoe UI"/>
          <w:bCs/>
          <w:sz w:val="20"/>
          <w:szCs w:val="20"/>
        </w:rPr>
        <w:lastRenderedPageBreak/>
        <w:t xml:space="preserve">Wykonawca </w:t>
      </w:r>
      <w:r>
        <w:rPr>
          <w:rFonts w:ascii="Calibri" w:hAnsi="Calibri" w:cs="Segoe UI"/>
          <w:bCs/>
          <w:sz w:val="20"/>
          <w:szCs w:val="20"/>
        </w:rPr>
        <w:t xml:space="preserve">w terminie składania ofert </w:t>
      </w:r>
      <w:r w:rsidRPr="009F4795">
        <w:rPr>
          <w:rFonts w:ascii="Calibri" w:hAnsi="Calibri" w:cs="Segoe UI"/>
          <w:bCs/>
          <w:sz w:val="20"/>
          <w:szCs w:val="20"/>
        </w:rPr>
        <w:t>zastrzegł, że nie mogą one być udostępniane</w:t>
      </w:r>
      <w:r>
        <w:rPr>
          <w:rFonts w:ascii="Calibri" w:hAnsi="Calibri" w:cs="Segoe UI"/>
          <w:bCs/>
          <w:sz w:val="20"/>
          <w:szCs w:val="20"/>
        </w:rPr>
        <w:t xml:space="preserve"> i jednocześnie wykazał, </w:t>
      </w:r>
      <w:r w:rsidRPr="00672733">
        <w:rPr>
          <w:rFonts w:ascii="Calibri" w:hAnsi="Calibri" w:cs="Segoe UI"/>
          <w:bCs/>
          <w:sz w:val="20"/>
          <w:szCs w:val="20"/>
        </w:rPr>
        <w:t>iż zastrzeżone 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3C7EBD79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</w:t>
      </w:r>
      <w:r>
        <w:rPr>
          <w:rFonts w:ascii="Calibri" w:hAnsi="Calibri" w:cs="Segoe UI"/>
          <w:color w:val="000000"/>
          <w:sz w:val="20"/>
          <w:szCs w:val="20"/>
        </w:rPr>
        <w:t>, że wszelkie oświadczenia i </w:t>
      </w:r>
      <w:r w:rsidRPr="009F4795">
        <w:rPr>
          <w:rFonts w:ascii="Calibri" w:hAnsi="Calibri" w:cs="Segoe UI"/>
          <w:color w:val="000000"/>
          <w:sz w:val="20"/>
          <w:szCs w:val="20"/>
        </w:rPr>
        <w:t>zaświadczenia składane w trakcie niniejszego postępowania są jawne bez zastrzeżeń.</w:t>
      </w:r>
    </w:p>
    <w:p w14:paraId="6537A0E6" w14:textId="77777777" w:rsidR="00552FBA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Zastrzeżenie informacji, które </w:t>
      </w:r>
      <w:r w:rsidRPr="009F4795">
        <w:rPr>
          <w:rFonts w:ascii="Calibri" w:hAnsi="Calibri" w:cs="Segoe UI"/>
          <w:bCs/>
          <w:sz w:val="20"/>
          <w:szCs w:val="20"/>
        </w:rPr>
        <w:t xml:space="preserve">nie stanowią tajemnicy przedsiębiorstwa w rozumieniu ustawy o zwalczaniu nieuczciwej konkurencji będzie traktowane, jako bezskuteczne i skutkować będzie zgodnie z </w:t>
      </w:r>
      <w:r w:rsidRPr="009F4795">
        <w:rPr>
          <w:rFonts w:ascii="Calibri" w:hAnsi="Calibri" w:cs="Segoe UI"/>
          <w:sz w:val="20"/>
          <w:szCs w:val="20"/>
        </w:rPr>
        <w:t>uchwałą S</w:t>
      </w:r>
      <w:r>
        <w:rPr>
          <w:rFonts w:ascii="Calibri" w:hAnsi="Calibri" w:cs="Segoe UI"/>
          <w:sz w:val="20"/>
          <w:szCs w:val="20"/>
        </w:rPr>
        <w:t>N z </w:t>
      </w:r>
      <w:r w:rsidRPr="009F4795">
        <w:rPr>
          <w:rFonts w:ascii="Calibri" w:hAnsi="Calibri" w:cs="Segoe UI"/>
          <w:sz w:val="20"/>
          <w:szCs w:val="20"/>
        </w:rPr>
        <w:t xml:space="preserve">20 października 2005 (sygn. III CZP 74/05) </w:t>
      </w:r>
      <w:r w:rsidRPr="009F4795">
        <w:rPr>
          <w:rFonts w:ascii="Calibri" w:hAnsi="Calibri" w:cs="Segoe UI"/>
          <w:bCs/>
          <w:sz w:val="20"/>
          <w:szCs w:val="20"/>
        </w:rPr>
        <w:t>ich odtajnieniem.</w:t>
      </w:r>
    </w:p>
    <w:p w14:paraId="22247E82" w14:textId="0DF9E395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>
        <w:rPr>
          <w:rFonts w:ascii="Calibri" w:hAnsi="Calibri" w:cs="Segoe UI"/>
          <w:bCs/>
          <w:sz w:val="20"/>
          <w:szCs w:val="20"/>
        </w:rPr>
        <w:t xml:space="preserve">Zamawiający informuje, że w przypadku kiedy wykonawca otrzyma od niego wezwanie w trybie art. 90 ustawy PZP, a złożone przez niego wyjaśnienia i/lub dowody stanowić będą tajemnicę </w:t>
      </w:r>
      <w:r w:rsidRPr="009F4795">
        <w:rPr>
          <w:rFonts w:ascii="Calibri" w:hAnsi="Calibri" w:cs="Segoe UI"/>
          <w:bCs/>
          <w:sz w:val="20"/>
          <w:szCs w:val="20"/>
        </w:rPr>
        <w:t>przedsiębiorstwa w rozumieniu ustawy o zwalczaniu nieuczciwej konkurencji</w:t>
      </w:r>
      <w:r>
        <w:rPr>
          <w:rFonts w:ascii="Calibri" w:hAnsi="Calibri" w:cs="Segoe UI"/>
          <w:bCs/>
          <w:sz w:val="20"/>
          <w:szCs w:val="20"/>
        </w:rPr>
        <w:t xml:space="preserve"> Wykonawcy będzie przysługiwało prawo zastrzeżenia ich jako tajemnica przedsiębiorstwa. Przedmiotowe zastrzeżenie zamawiający </w:t>
      </w:r>
      <w:r w:rsidR="0045589E">
        <w:rPr>
          <w:rFonts w:ascii="Calibri" w:hAnsi="Calibri" w:cs="Segoe UI"/>
          <w:bCs/>
          <w:sz w:val="20"/>
          <w:szCs w:val="20"/>
        </w:rPr>
        <w:t xml:space="preserve">uzna za skuteczne </w:t>
      </w:r>
      <w:r>
        <w:rPr>
          <w:rFonts w:ascii="Calibri" w:hAnsi="Calibri" w:cs="Segoe UI"/>
          <w:bCs/>
          <w:sz w:val="20"/>
          <w:szCs w:val="20"/>
        </w:rPr>
        <w:t xml:space="preserve">wyłącznie w sytuacji kiedy </w:t>
      </w:r>
      <w:r w:rsidRPr="009F4795">
        <w:rPr>
          <w:rFonts w:ascii="Calibri" w:hAnsi="Calibri" w:cs="Segoe UI"/>
          <w:bCs/>
          <w:sz w:val="20"/>
          <w:szCs w:val="20"/>
        </w:rPr>
        <w:t xml:space="preserve">Wykonawca </w:t>
      </w:r>
      <w:r>
        <w:rPr>
          <w:rFonts w:ascii="Calibri" w:hAnsi="Calibri" w:cs="Segoe UI"/>
          <w:bCs/>
          <w:sz w:val="20"/>
          <w:szCs w:val="20"/>
        </w:rPr>
        <w:t xml:space="preserve">oprócz samego </w:t>
      </w:r>
      <w:r w:rsidRPr="009F4795">
        <w:rPr>
          <w:rFonts w:ascii="Calibri" w:hAnsi="Calibri" w:cs="Segoe UI"/>
          <w:bCs/>
          <w:sz w:val="20"/>
          <w:szCs w:val="20"/>
        </w:rPr>
        <w:t>zastrze</w:t>
      </w:r>
      <w:r>
        <w:rPr>
          <w:rFonts w:ascii="Calibri" w:hAnsi="Calibri" w:cs="Segoe UI"/>
          <w:bCs/>
          <w:sz w:val="20"/>
          <w:szCs w:val="20"/>
        </w:rPr>
        <w:t>żenia</w:t>
      </w:r>
      <w:r w:rsidRPr="009F4795">
        <w:rPr>
          <w:rFonts w:ascii="Calibri" w:hAnsi="Calibri" w:cs="Segoe UI"/>
          <w:bCs/>
          <w:sz w:val="20"/>
          <w:szCs w:val="20"/>
        </w:rPr>
        <w:t xml:space="preserve">, </w:t>
      </w:r>
      <w:r>
        <w:rPr>
          <w:rFonts w:ascii="Calibri" w:hAnsi="Calibri" w:cs="Segoe UI"/>
          <w:bCs/>
          <w:sz w:val="20"/>
          <w:szCs w:val="20"/>
        </w:rPr>
        <w:t>jednocześnie wykaże</w:t>
      </w:r>
      <w:r w:rsidR="0045589E">
        <w:rPr>
          <w:rFonts w:ascii="Calibri" w:hAnsi="Calibri" w:cs="Segoe UI"/>
          <w:bCs/>
          <w:sz w:val="20"/>
          <w:szCs w:val="20"/>
        </w:rPr>
        <w:t>,</w:t>
      </w:r>
      <w:r>
        <w:rPr>
          <w:rFonts w:ascii="Calibri" w:hAnsi="Calibri" w:cs="Segoe UI"/>
          <w:bCs/>
          <w:sz w:val="20"/>
          <w:szCs w:val="20"/>
        </w:rPr>
        <w:t xml:space="preserve"> </w:t>
      </w:r>
      <w:r w:rsidRPr="00672733">
        <w:rPr>
          <w:rFonts w:ascii="Calibri" w:hAnsi="Calibri" w:cs="Segoe UI"/>
          <w:bCs/>
          <w:sz w:val="20"/>
          <w:szCs w:val="20"/>
        </w:rPr>
        <w:t xml:space="preserve">iż </w:t>
      </w:r>
      <w:r>
        <w:rPr>
          <w:rFonts w:ascii="Calibri" w:hAnsi="Calibri" w:cs="Segoe UI"/>
          <w:bCs/>
          <w:sz w:val="20"/>
          <w:szCs w:val="20"/>
        </w:rPr>
        <w:t xml:space="preserve">dane </w:t>
      </w:r>
      <w:r w:rsidRPr="00672733">
        <w:rPr>
          <w:rFonts w:ascii="Calibri" w:hAnsi="Calibri" w:cs="Segoe UI"/>
          <w:bCs/>
          <w:sz w:val="20"/>
          <w:szCs w:val="20"/>
        </w:rPr>
        <w:t>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6D160ABB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01A6890B" w14:textId="77777777" w:rsidR="00552FBA" w:rsidRPr="00B15F71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przed upływem terminu składania ofert wycofać się 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14:paraId="6CE42E0E" w14:textId="77777777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B15F71">
        <w:rPr>
          <w:rFonts w:ascii="Calibri" w:hAnsi="Calibri" w:cs="Segoe UI"/>
          <w:bCs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wszczęcia postępowania.</w:t>
      </w:r>
    </w:p>
    <w:p w14:paraId="08C7BEBC" w14:textId="7482F304" w:rsidR="00552FBA" w:rsidRPr="009F4795" w:rsidRDefault="00552FBA" w:rsidP="00263584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Oferta, której treść nie będzie odpowiadać treści SIWZ, z zastrzeżeniem art. 87 ust. 2 pkt 3 ustawy PZP zostanie odrzucona (art. 89 ust. 1 pkt 2 ustawy PZP). Wszelkie niejasności i </w:t>
      </w:r>
      <w:r w:rsidR="00E23EB0">
        <w:rPr>
          <w:rFonts w:ascii="Calibri" w:hAnsi="Calibri" w:cs="Segoe UI"/>
          <w:sz w:val="20"/>
          <w:szCs w:val="20"/>
        </w:rPr>
        <w:t xml:space="preserve">wątpliwości </w:t>
      </w:r>
      <w:r w:rsidRPr="009F4795">
        <w:rPr>
          <w:rFonts w:ascii="Calibri" w:hAnsi="Calibri" w:cs="Segoe UI"/>
          <w:sz w:val="20"/>
          <w:szCs w:val="20"/>
        </w:rPr>
        <w:t>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14:paraId="7A78E466" w14:textId="77777777" w:rsid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1ECE3AC" w14:textId="45983011" w:rsidR="00552FBA" w:rsidRP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XI. </w:t>
      </w:r>
      <w:r w:rsidRPr="00080477">
        <w:rPr>
          <w:rFonts w:ascii="Calibri" w:hAnsi="Calibri" w:cs="Segoe UI"/>
          <w:b/>
          <w:sz w:val="20"/>
          <w:szCs w:val="20"/>
        </w:rPr>
        <w:tab/>
        <w:t>Miejsce i termin składania i otwarcia ofert.</w:t>
      </w:r>
    </w:p>
    <w:p w14:paraId="712F6287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1E3D4F2" w14:textId="7E6DF72F" w:rsidR="00552FBA" w:rsidRPr="00302547" w:rsidRDefault="00552FBA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Ofertę należy </w:t>
      </w:r>
      <w:r w:rsidRPr="00302547">
        <w:rPr>
          <w:rFonts w:ascii="Calibri" w:hAnsi="Calibri" w:cs="Segoe UI"/>
          <w:sz w:val="20"/>
          <w:szCs w:val="20"/>
        </w:rPr>
        <w:t xml:space="preserve">złożyć w siedzibie Zamawiającego przy ul. </w:t>
      </w:r>
      <w:r w:rsidR="00CC5E5A">
        <w:rPr>
          <w:rFonts w:ascii="Calibri" w:hAnsi="Calibri" w:cs="Segoe UI"/>
          <w:sz w:val="20"/>
          <w:szCs w:val="20"/>
        </w:rPr>
        <w:t>Łopuskiego 31-33</w:t>
      </w:r>
      <w:r w:rsidRPr="00302547">
        <w:rPr>
          <w:rFonts w:ascii="Calibri" w:hAnsi="Calibri" w:cs="Segoe UI"/>
          <w:sz w:val="20"/>
          <w:szCs w:val="20"/>
        </w:rPr>
        <w:t xml:space="preserve">  w </w:t>
      </w:r>
      <w:r w:rsidR="00CC5E5A">
        <w:rPr>
          <w:rFonts w:ascii="Calibri" w:hAnsi="Calibri" w:cs="Segoe UI"/>
          <w:sz w:val="20"/>
          <w:szCs w:val="20"/>
        </w:rPr>
        <w:t>Kołobrzegu</w:t>
      </w:r>
      <w:r>
        <w:rPr>
          <w:rFonts w:ascii="Calibri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– 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pok. </w:t>
      </w:r>
      <w:r w:rsidR="00CC5E5A">
        <w:rPr>
          <w:rFonts w:ascii="Calibri" w:eastAsia="Arial Unicode MS" w:hAnsi="Calibri" w:cs="Segoe UI"/>
          <w:sz w:val="20"/>
          <w:szCs w:val="20"/>
        </w:rPr>
        <w:t>11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do dnia </w:t>
      </w:r>
      <w:r w:rsidR="00AF5BFF" w:rsidRPr="00AF5BFF">
        <w:rPr>
          <w:rFonts w:ascii="Calibri" w:hAnsi="Calibri" w:cs="Segoe UI"/>
          <w:b/>
          <w:sz w:val="20"/>
          <w:szCs w:val="20"/>
        </w:rPr>
        <w:t>17</w:t>
      </w:r>
      <w:r w:rsidR="00CC5E5A" w:rsidRPr="00396199">
        <w:rPr>
          <w:rFonts w:ascii="Calibri" w:hAnsi="Calibri" w:cs="Segoe UI"/>
          <w:b/>
          <w:sz w:val="20"/>
          <w:szCs w:val="20"/>
        </w:rPr>
        <w:t>.</w:t>
      </w:r>
      <w:r w:rsidR="00AF5BFF">
        <w:rPr>
          <w:rFonts w:ascii="Calibri" w:hAnsi="Calibri" w:cs="Segoe UI"/>
          <w:b/>
          <w:sz w:val="20"/>
          <w:szCs w:val="20"/>
        </w:rPr>
        <w:t>11</w:t>
      </w:r>
      <w:r w:rsidR="00CC5E5A" w:rsidRPr="00CC5E5A">
        <w:rPr>
          <w:rFonts w:ascii="Calibri" w:hAnsi="Calibri" w:cs="Segoe UI"/>
          <w:b/>
          <w:sz w:val="20"/>
          <w:szCs w:val="20"/>
        </w:rPr>
        <w:t>.20</w:t>
      </w:r>
      <w:r w:rsidR="00E4332F">
        <w:rPr>
          <w:rFonts w:ascii="Calibri" w:hAnsi="Calibri" w:cs="Segoe UI"/>
          <w:b/>
          <w:sz w:val="20"/>
          <w:szCs w:val="20"/>
        </w:rPr>
        <w:t>20</w:t>
      </w:r>
      <w:r w:rsidRPr="00CC5E5A">
        <w:rPr>
          <w:rFonts w:ascii="Calibri" w:hAnsi="Calibri" w:cs="Segoe UI"/>
          <w:b/>
          <w:sz w:val="20"/>
          <w:szCs w:val="20"/>
        </w:rPr>
        <w:t xml:space="preserve"> r., do godziny </w:t>
      </w:r>
      <w:r w:rsidR="00CC5E5A" w:rsidRPr="00CC5E5A">
        <w:rPr>
          <w:rFonts w:ascii="Calibri" w:hAnsi="Calibri" w:cs="Segoe UI"/>
          <w:b/>
          <w:sz w:val="20"/>
          <w:szCs w:val="20"/>
        </w:rPr>
        <w:t>09:</w:t>
      </w:r>
      <w:r w:rsidR="00D843B0">
        <w:rPr>
          <w:rFonts w:ascii="Calibri" w:hAnsi="Calibri" w:cs="Segoe UI"/>
          <w:b/>
          <w:sz w:val="20"/>
          <w:szCs w:val="20"/>
        </w:rPr>
        <w:t>0</w:t>
      </w:r>
      <w:r w:rsidR="00CC5E5A" w:rsidRPr="00CC5E5A">
        <w:rPr>
          <w:rFonts w:ascii="Calibri" w:hAnsi="Calibri" w:cs="Segoe UI"/>
          <w:b/>
          <w:sz w:val="20"/>
          <w:szCs w:val="20"/>
        </w:rPr>
        <w:t>0</w:t>
      </w:r>
      <w:r w:rsidRPr="00302547">
        <w:rPr>
          <w:rFonts w:ascii="Calibri" w:hAnsi="Calibri" w:cs="Segoe UI"/>
          <w:sz w:val="20"/>
          <w:szCs w:val="20"/>
        </w:rPr>
        <w:t xml:space="preserve"> i zaadresować zgodnie z opisem przedstawionym w rozdziale X SIWZ. </w:t>
      </w:r>
    </w:p>
    <w:p w14:paraId="06B410E6" w14:textId="77777777" w:rsidR="0045589E" w:rsidRPr="0045589E" w:rsidRDefault="00552FBA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eastAsia="Arial Unicode MS" w:hAnsi="Calibri" w:cs="Segoe UI"/>
          <w:sz w:val="20"/>
          <w:szCs w:val="20"/>
        </w:rPr>
        <w:t>Decydujące znaczenie dla oceny zachowania terminu składania ofert ma data i godzina wpływu oferty do Zamawiającego, a nie data jej wysłania przesyłką pocztową czy kurierską.</w:t>
      </w:r>
      <w:r w:rsidR="0045589E">
        <w:rPr>
          <w:rFonts w:ascii="Calibri" w:eastAsia="Arial Unicode MS" w:hAnsi="Calibri" w:cs="Segoe UI"/>
          <w:sz w:val="20"/>
          <w:szCs w:val="20"/>
        </w:rPr>
        <w:t xml:space="preserve"> </w:t>
      </w:r>
    </w:p>
    <w:p w14:paraId="5C6D2426" w14:textId="598F56AB" w:rsidR="00552FBA" w:rsidRPr="00302547" w:rsidRDefault="0045589E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eastAsia="Arial Unicode MS" w:hAnsi="Calibri" w:cs="Segoe UI"/>
          <w:sz w:val="20"/>
          <w:szCs w:val="20"/>
        </w:rPr>
        <w:t>Oferta złożona po terminie wskazanym w rozdz.</w:t>
      </w:r>
      <w:r w:rsidR="00E23EB0">
        <w:rPr>
          <w:rFonts w:ascii="Calibri" w:eastAsia="Arial Unicode MS" w:hAnsi="Calibri" w:cs="Segoe UI"/>
          <w:sz w:val="20"/>
          <w:szCs w:val="20"/>
        </w:rPr>
        <w:t xml:space="preserve"> XI. 1 niniejszej SIWZ zostanie zwrócona wykonawcy zgodnie z zasadami określonymi w art. 84 ust. 2 </w:t>
      </w:r>
      <w:r>
        <w:rPr>
          <w:rFonts w:ascii="Calibri" w:eastAsia="Arial Unicode MS" w:hAnsi="Calibri" w:cs="Segoe UI"/>
          <w:sz w:val="20"/>
          <w:szCs w:val="20"/>
        </w:rPr>
        <w:t>ustawy PZP.</w:t>
      </w:r>
    </w:p>
    <w:p w14:paraId="363BC6E9" w14:textId="7502AEEA" w:rsidR="00552FBA" w:rsidRPr="00302547" w:rsidRDefault="00552FBA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 w:cs="Segoe UI"/>
          <w:sz w:val="20"/>
          <w:szCs w:val="20"/>
        </w:rPr>
        <w:t xml:space="preserve">Otwarcie ofert nastąpi w siedzibie Zamawiającego – </w:t>
      </w:r>
      <w:r w:rsidRPr="00CC5E5A">
        <w:rPr>
          <w:rFonts w:ascii="Calibri" w:hAnsi="Calibri" w:cs="Segoe UI"/>
          <w:b/>
          <w:sz w:val="20"/>
          <w:szCs w:val="20"/>
        </w:rPr>
        <w:t>pok. </w:t>
      </w:r>
      <w:r w:rsidR="00CC5E5A" w:rsidRPr="00CC5E5A">
        <w:rPr>
          <w:rFonts w:ascii="Calibri" w:hAnsi="Calibri" w:cs="Segoe UI"/>
          <w:b/>
          <w:sz w:val="20"/>
          <w:szCs w:val="20"/>
        </w:rPr>
        <w:t>11</w:t>
      </w:r>
      <w:r w:rsidRPr="00CC5E5A">
        <w:rPr>
          <w:rFonts w:ascii="Calibri" w:hAnsi="Calibri" w:cs="Segoe UI"/>
          <w:b/>
          <w:sz w:val="20"/>
          <w:szCs w:val="20"/>
        </w:rPr>
        <w:t xml:space="preserve">, w dniu </w:t>
      </w:r>
      <w:r w:rsidR="00AF5BFF">
        <w:rPr>
          <w:rFonts w:ascii="Calibri" w:hAnsi="Calibri" w:cs="Segoe UI"/>
          <w:b/>
          <w:sz w:val="20"/>
          <w:szCs w:val="20"/>
        </w:rPr>
        <w:t>17</w:t>
      </w:r>
      <w:r w:rsidR="00CC5E5A" w:rsidRPr="00CC5E5A">
        <w:rPr>
          <w:rFonts w:ascii="Calibri" w:hAnsi="Calibri" w:cs="Segoe UI"/>
          <w:b/>
          <w:sz w:val="20"/>
          <w:szCs w:val="20"/>
        </w:rPr>
        <w:t>.</w:t>
      </w:r>
      <w:r w:rsidR="00AF5BFF">
        <w:rPr>
          <w:rFonts w:ascii="Calibri" w:hAnsi="Calibri" w:cs="Segoe UI"/>
          <w:b/>
          <w:sz w:val="20"/>
          <w:szCs w:val="20"/>
        </w:rPr>
        <w:t>11</w:t>
      </w:r>
      <w:r w:rsidR="00CC5E5A" w:rsidRPr="00CC5E5A">
        <w:rPr>
          <w:rFonts w:ascii="Calibri" w:hAnsi="Calibri" w:cs="Segoe UI"/>
          <w:b/>
          <w:sz w:val="20"/>
          <w:szCs w:val="20"/>
        </w:rPr>
        <w:t>.20</w:t>
      </w:r>
      <w:r w:rsidR="00E4332F">
        <w:rPr>
          <w:rFonts w:ascii="Calibri" w:hAnsi="Calibri" w:cs="Segoe UI"/>
          <w:b/>
          <w:sz w:val="20"/>
          <w:szCs w:val="20"/>
        </w:rPr>
        <w:t>20</w:t>
      </w:r>
      <w:r w:rsidR="00CC5E5A"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CC5E5A">
        <w:rPr>
          <w:rFonts w:ascii="Calibri" w:hAnsi="Calibri" w:cs="Segoe UI"/>
          <w:b/>
          <w:sz w:val="20"/>
          <w:szCs w:val="20"/>
        </w:rPr>
        <w:t xml:space="preserve">r., o godzinie </w:t>
      </w:r>
      <w:r w:rsidR="00D843B0">
        <w:rPr>
          <w:rFonts w:ascii="Calibri" w:hAnsi="Calibri" w:cs="Segoe UI"/>
          <w:b/>
          <w:sz w:val="20"/>
          <w:szCs w:val="20"/>
        </w:rPr>
        <w:t>09</w:t>
      </w:r>
      <w:r w:rsidR="00CC5E5A" w:rsidRPr="00CC5E5A">
        <w:rPr>
          <w:rFonts w:ascii="Calibri" w:hAnsi="Calibri" w:cs="Segoe UI"/>
          <w:b/>
          <w:sz w:val="20"/>
          <w:szCs w:val="20"/>
        </w:rPr>
        <w:t>:</w:t>
      </w:r>
      <w:r w:rsidR="00D843B0">
        <w:rPr>
          <w:rFonts w:ascii="Calibri" w:hAnsi="Calibri" w:cs="Segoe UI"/>
          <w:b/>
          <w:sz w:val="20"/>
          <w:szCs w:val="20"/>
        </w:rPr>
        <w:t>3</w:t>
      </w:r>
      <w:r w:rsidR="00CC5E5A" w:rsidRPr="00CC5E5A">
        <w:rPr>
          <w:rFonts w:ascii="Calibri" w:hAnsi="Calibri" w:cs="Segoe UI"/>
          <w:b/>
          <w:sz w:val="20"/>
          <w:szCs w:val="20"/>
        </w:rPr>
        <w:t>0</w:t>
      </w:r>
      <w:r w:rsidRPr="00302547">
        <w:rPr>
          <w:rFonts w:ascii="Calibri" w:hAnsi="Calibri" w:cs="Segoe UI"/>
          <w:sz w:val="20"/>
          <w:szCs w:val="20"/>
        </w:rPr>
        <w:t>.</w:t>
      </w:r>
    </w:p>
    <w:p w14:paraId="2E4AB2DC" w14:textId="369305A7" w:rsidR="00552FBA" w:rsidRPr="009F4795" w:rsidRDefault="0045589E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Otwarcie ofert jest jawne</w:t>
      </w:r>
      <w:r w:rsidR="00552FBA" w:rsidRPr="009F4795">
        <w:rPr>
          <w:rFonts w:ascii="Calibri" w:hAnsi="Calibri" w:cs="Segoe UI"/>
          <w:sz w:val="20"/>
          <w:szCs w:val="20"/>
        </w:rPr>
        <w:t>.</w:t>
      </w:r>
    </w:p>
    <w:p w14:paraId="02BC7013" w14:textId="77777777" w:rsidR="00552FBA" w:rsidRPr="00302547" w:rsidRDefault="00552FBA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Podczas otwarcia ofert Zamawiając</w:t>
      </w:r>
      <w:r w:rsidRPr="00302547">
        <w:rPr>
          <w:rFonts w:ascii="Calibri" w:hAnsi="Calibri" w:cs="Segoe UI"/>
          <w:sz w:val="20"/>
          <w:szCs w:val="20"/>
        </w:rPr>
        <w:t>y odczyta informacje, o których mowa w art. 86 ust. 4 ustawy PZP.</w:t>
      </w:r>
      <w:r w:rsidRPr="00302547">
        <w:rPr>
          <w:rFonts w:ascii="Calibri" w:hAnsi="Calibri" w:cs="Segoe UI"/>
          <w:color w:val="FF0000"/>
          <w:sz w:val="20"/>
          <w:szCs w:val="20"/>
        </w:rPr>
        <w:t xml:space="preserve"> </w:t>
      </w:r>
    </w:p>
    <w:p w14:paraId="12244DB1" w14:textId="7F1C98DA" w:rsidR="00552FBA" w:rsidRDefault="00552FBA" w:rsidP="00263584">
      <w:pPr>
        <w:numPr>
          <w:ilvl w:val="0"/>
          <w:numId w:val="17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 xml:space="preserve">Niezwłocznie po otwarciu ofert zamawiający zamieści na stronie </w:t>
      </w:r>
      <w:hyperlink r:id="rId14" w:history="1">
        <w:r w:rsidR="00CC5E5A" w:rsidRPr="00602804">
          <w:rPr>
            <w:rStyle w:val="Hipercze"/>
            <w:rFonts w:ascii="Calibri" w:hAnsi="Calibri"/>
            <w:bCs/>
            <w:sz w:val="20"/>
            <w:szCs w:val="20"/>
          </w:rPr>
          <w:t>www.szpital.kolobrzeg.pl</w:t>
        </w:r>
      </w:hyperlink>
      <w:r w:rsidR="00CC5E5A" w:rsidRPr="00CC5E5A">
        <w:rPr>
          <w:rStyle w:val="Hipercze"/>
          <w:rFonts w:ascii="Calibri" w:hAnsi="Calibri"/>
          <w:bCs/>
          <w:color w:val="auto"/>
          <w:sz w:val="20"/>
          <w:szCs w:val="20"/>
          <w:u w:val="none"/>
        </w:rPr>
        <w:t xml:space="preserve"> </w:t>
      </w:r>
      <w:r w:rsidRPr="00302547">
        <w:rPr>
          <w:rFonts w:ascii="Calibri" w:hAnsi="Calibri"/>
          <w:bCs/>
          <w:color w:val="000000"/>
          <w:sz w:val="20"/>
          <w:szCs w:val="20"/>
        </w:rPr>
        <w:t>informacje dotyczące:</w:t>
      </w:r>
    </w:p>
    <w:p w14:paraId="15C5290B" w14:textId="77777777" w:rsidR="00552FBA" w:rsidRPr="00302547" w:rsidRDefault="00552FBA" w:rsidP="00263584">
      <w:pPr>
        <w:pStyle w:val="Akapitzlist"/>
        <w:numPr>
          <w:ilvl w:val="0"/>
          <w:numId w:val="30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>kwoty, jaką zamierza przeznaczyć na sfinansowanie zamówienia;</w:t>
      </w:r>
    </w:p>
    <w:p w14:paraId="47C435C8" w14:textId="77777777" w:rsidR="00552FBA" w:rsidRPr="00302547" w:rsidRDefault="00552FBA" w:rsidP="00263584">
      <w:pPr>
        <w:pStyle w:val="Akapitzlist"/>
        <w:numPr>
          <w:ilvl w:val="0"/>
          <w:numId w:val="30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>firm oraz adresów wykonawców, którzy złożyli oferty w terminie;</w:t>
      </w:r>
    </w:p>
    <w:p w14:paraId="4D5008A1" w14:textId="77777777" w:rsidR="00552FBA" w:rsidRPr="00302547" w:rsidRDefault="00552FBA" w:rsidP="00263584">
      <w:pPr>
        <w:pStyle w:val="Akapitzlist"/>
        <w:numPr>
          <w:ilvl w:val="0"/>
          <w:numId w:val="30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color w:val="000000"/>
          <w:sz w:val="20"/>
          <w:szCs w:val="20"/>
        </w:rPr>
        <w:t>ceny, terminu wykonania zamówienia, okresu gwarancji i warunków płatności zawartych w ofertach.</w:t>
      </w:r>
    </w:p>
    <w:p w14:paraId="0AE61CBF" w14:textId="77777777" w:rsidR="00143B91" w:rsidRDefault="00143B91" w:rsidP="00427453">
      <w:pPr>
        <w:tabs>
          <w:tab w:val="left" w:pos="709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1267F390" w14:textId="32732EC9" w:rsidR="00552FBA" w:rsidRPr="00080477" w:rsidRDefault="00080477" w:rsidP="00427453">
      <w:pPr>
        <w:tabs>
          <w:tab w:val="left" w:pos="709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lastRenderedPageBreak/>
        <w:t xml:space="preserve">XII.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obliczania ceny.</w:t>
      </w:r>
    </w:p>
    <w:p w14:paraId="4CD255E0" w14:textId="77777777" w:rsidR="00552FBA" w:rsidRPr="009F4795" w:rsidRDefault="00552FBA" w:rsidP="00427453">
      <w:pPr>
        <w:pStyle w:val="Nagwek1"/>
        <w:spacing w:before="0"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C356025" w14:textId="197CB957" w:rsidR="00552FBA" w:rsidRPr="0045589E" w:rsidRDefault="00552FBA" w:rsidP="00263584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color w:val="008000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określa cenę realizacji zamówienia poprzez wskazanie w Formularzu ofertowym sporządzonym wg wzoru stanowiącego </w:t>
      </w:r>
      <w:r w:rsidRPr="009F4795">
        <w:rPr>
          <w:rFonts w:ascii="Calibri" w:hAnsi="Calibri" w:cs="Segoe UI"/>
          <w:b/>
          <w:sz w:val="20"/>
          <w:szCs w:val="20"/>
        </w:rPr>
        <w:t xml:space="preserve">Załączniki nr 2 </w:t>
      </w:r>
      <w:r w:rsidRPr="009F4795">
        <w:rPr>
          <w:rFonts w:ascii="Calibri" w:hAnsi="Calibri" w:cs="Segoe UI"/>
          <w:sz w:val="20"/>
          <w:szCs w:val="20"/>
        </w:rPr>
        <w:t>do SIWZ łącznej ceny ofertowej brutto za realizację przedmiotu zamówienia</w:t>
      </w:r>
      <w:r w:rsidR="003C15FC">
        <w:rPr>
          <w:rFonts w:ascii="Calibri" w:hAnsi="Calibri" w:cs="Segoe UI"/>
          <w:sz w:val="20"/>
          <w:szCs w:val="20"/>
        </w:rPr>
        <w:t>.</w:t>
      </w:r>
    </w:p>
    <w:p w14:paraId="66B64940" w14:textId="77777777" w:rsidR="00552FBA" w:rsidRPr="0040790B" w:rsidRDefault="00552FBA" w:rsidP="00263584">
      <w:pPr>
        <w:pStyle w:val="arimr"/>
        <w:widowControl/>
        <w:numPr>
          <w:ilvl w:val="0"/>
          <w:numId w:val="8"/>
        </w:numPr>
        <w:tabs>
          <w:tab w:val="left" w:pos="426"/>
        </w:tabs>
        <w:suppressAutoHyphens/>
        <w:snapToGrid/>
        <w:spacing w:after="40" w:line="240" w:lineRule="auto"/>
        <w:ind w:left="426" w:hanging="426"/>
        <w:jc w:val="both"/>
        <w:rPr>
          <w:rFonts w:ascii="Calibri" w:hAnsi="Calibri" w:cs="Segoe UI"/>
          <w:sz w:val="20"/>
          <w:lang w:val="pl-PL"/>
        </w:rPr>
      </w:pPr>
      <w:r w:rsidRPr="0040790B">
        <w:rPr>
          <w:rFonts w:ascii="Calibri" w:hAnsi="Calibri" w:cs="Segoe UI"/>
          <w:sz w:val="20"/>
          <w:lang w:val="pl-PL"/>
        </w:rPr>
        <w:t>Łączna cena ofertowa brutto musi uwzględniać wszystkie koszty związane z realizacją przedmiotu zamówienia zgodnie z opisem przedmiotu zamówienia oraz wzorem umowy określonym w niniejszej SIWZ.</w:t>
      </w:r>
    </w:p>
    <w:p w14:paraId="7A2505F8" w14:textId="0DE12E9B" w:rsidR="00552FBA" w:rsidRPr="007E7F70" w:rsidRDefault="00552FBA" w:rsidP="00263584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Zamawiający </w:t>
      </w:r>
      <w:r w:rsidRPr="007E7F70">
        <w:rPr>
          <w:rFonts w:ascii="Calibri" w:hAnsi="Calibri" w:cs="Segoe UI"/>
          <w:sz w:val="20"/>
          <w:szCs w:val="20"/>
        </w:rPr>
        <w:t xml:space="preserve">przewiduje </w:t>
      </w:r>
      <w:r w:rsidRPr="009F4795">
        <w:rPr>
          <w:rFonts w:ascii="Calibri" w:hAnsi="Calibri" w:cs="Segoe UI"/>
          <w:sz w:val="20"/>
          <w:szCs w:val="20"/>
        </w:rPr>
        <w:t xml:space="preserve">możliwości </w:t>
      </w:r>
      <w:r>
        <w:rPr>
          <w:rFonts w:ascii="Calibri" w:hAnsi="Calibri" w:cs="Segoe UI"/>
          <w:sz w:val="20"/>
          <w:szCs w:val="20"/>
        </w:rPr>
        <w:t xml:space="preserve">zmian </w:t>
      </w:r>
      <w:r w:rsidRPr="009F4795">
        <w:rPr>
          <w:rFonts w:ascii="Calibri" w:hAnsi="Calibri" w:cs="Segoe UI"/>
          <w:sz w:val="20"/>
          <w:szCs w:val="20"/>
        </w:rPr>
        <w:t xml:space="preserve">ceny ofertowej brutto </w:t>
      </w:r>
      <w:r w:rsidRPr="007E7F70">
        <w:rPr>
          <w:rFonts w:ascii="Calibri" w:hAnsi="Calibri" w:cs="Segoe UI"/>
          <w:sz w:val="20"/>
          <w:szCs w:val="20"/>
        </w:rPr>
        <w:t xml:space="preserve">w sytuacjach wymienionych w § </w:t>
      </w:r>
      <w:r w:rsidR="007E7F70" w:rsidRPr="007E7F70">
        <w:rPr>
          <w:rFonts w:ascii="Calibri" w:hAnsi="Calibri" w:cs="Segoe UI"/>
          <w:sz w:val="20"/>
          <w:szCs w:val="20"/>
        </w:rPr>
        <w:t>9</w:t>
      </w:r>
      <w:r w:rsidRPr="007E7F70">
        <w:rPr>
          <w:rFonts w:ascii="Calibri" w:hAnsi="Calibri" w:cs="Segoe UI"/>
          <w:sz w:val="20"/>
          <w:szCs w:val="20"/>
        </w:rPr>
        <w:t xml:space="preserve"> umowy.</w:t>
      </w:r>
    </w:p>
    <w:p w14:paraId="7963069B" w14:textId="77777777" w:rsidR="00552FBA" w:rsidRPr="009F4795" w:rsidRDefault="00552FBA" w:rsidP="00263584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670170E7" w14:textId="77777777" w:rsidR="00552FBA" w:rsidRPr="004F7CEE" w:rsidRDefault="00552FBA" w:rsidP="00263584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Cena </w:t>
      </w:r>
      <w:r w:rsidRPr="004F7CEE">
        <w:rPr>
          <w:rFonts w:ascii="Calibri" w:hAnsi="Calibri" w:cs="Segoe UI"/>
          <w:sz w:val="20"/>
          <w:szCs w:val="20"/>
        </w:rPr>
        <w:t>oferty winna być wyrażona w złotych polskich (PLN).</w:t>
      </w:r>
    </w:p>
    <w:p w14:paraId="07A6865C" w14:textId="66FC3EA4" w:rsidR="00552FBA" w:rsidRPr="00D66C61" w:rsidRDefault="00552FBA" w:rsidP="00263584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F7CEE">
        <w:rPr>
          <w:rFonts w:ascii="Calibri" w:hAnsi="Calibri" w:cs="Segoe UI"/>
          <w:sz w:val="20"/>
          <w:szCs w:val="20"/>
        </w:rPr>
        <w:t>Jeżeli w postępowaniu złożona będzie oferta</w:t>
      </w:r>
      <w:r w:rsidRPr="004F7CEE">
        <w:rPr>
          <w:rFonts w:ascii="Calibri" w:hAnsi="Calibri"/>
          <w:color w:val="000000"/>
          <w:sz w:val="20"/>
          <w:szCs w:val="20"/>
        </w:rPr>
        <w:t xml:space="preserve">, której wybór prowadziłby do powstania u zamawiającego obowiązku podatkowego zgodnie z </w:t>
      </w:r>
      <w:r w:rsidRPr="004F7CEE">
        <w:rPr>
          <w:rFonts w:ascii="Calibri" w:hAnsi="Calibri"/>
          <w:color w:val="1B1B1B"/>
          <w:sz w:val="20"/>
          <w:szCs w:val="20"/>
        </w:rPr>
        <w:t>przepisami</w:t>
      </w:r>
      <w:r w:rsidRPr="004F7CEE">
        <w:rPr>
          <w:rFonts w:ascii="Calibri" w:hAnsi="Calibri"/>
          <w:color w:val="000000"/>
          <w:sz w:val="20"/>
          <w:szCs w:val="20"/>
        </w:rPr>
        <w:t xml:space="preserve"> o podatku od towarów i usług, zamawiający w celu oceny takiej oferty doliczy do przedstawionej w niej ceny podatek od towarów i usług, który miałby obowiązek rozliczyć zgodnie z tymi przepisami. </w:t>
      </w:r>
      <w:r w:rsidRPr="004F7CEE">
        <w:rPr>
          <w:rFonts w:ascii="Calibri" w:hAnsi="Calibri" w:cs="Segoe UI"/>
          <w:sz w:val="20"/>
          <w:szCs w:val="20"/>
        </w:rPr>
        <w:t xml:space="preserve">W takim przypadku </w:t>
      </w:r>
      <w:r w:rsidRPr="004F7CEE">
        <w:rPr>
          <w:rFonts w:ascii="Calibri" w:hAnsi="Calibri"/>
          <w:color w:val="000000"/>
          <w:sz w:val="20"/>
          <w:szCs w:val="20"/>
        </w:rPr>
        <w:t>Wykonawca, składając ofertę, jest zobligowany</w:t>
      </w:r>
      <w:r w:rsidR="00D66C61">
        <w:rPr>
          <w:rFonts w:ascii="Calibri" w:hAnsi="Calibri"/>
          <w:color w:val="000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poinformować zamawiającego, że wybór jego oferty będzie prowadzić do powstania u zamawiającego obowiązku podatkowego, wskazując nazwę </w:t>
      </w:r>
      <w:r w:rsidRPr="003C15FC">
        <w:rPr>
          <w:rFonts w:ascii="Calibri" w:hAnsi="Calibri"/>
          <w:sz w:val="20"/>
          <w:szCs w:val="20"/>
        </w:rPr>
        <w:t>(rodzaj) towaru</w:t>
      </w:r>
      <w:r w:rsidRPr="00D66C61">
        <w:rPr>
          <w:rFonts w:ascii="Calibri" w:hAnsi="Calibri"/>
          <w:color w:val="000000"/>
          <w:sz w:val="20"/>
          <w:szCs w:val="20"/>
        </w:rPr>
        <w:t xml:space="preserve">, których </w:t>
      </w:r>
      <w:r w:rsidRPr="003C15FC">
        <w:rPr>
          <w:rFonts w:ascii="Calibri" w:hAnsi="Calibri"/>
          <w:sz w:val="20"/>
          <w:szCs w:val="20"/>
        </w:rPr>
        <w:t>dostawa</w:t>
      </w:r>
      <w:r w:rsidRPr="00D66C61">
        <w:rPr>
          <w:rFonts w:ascii="Calibri" w:hAnsi="Calibri"/>
          <w:b/>
          <w:color w:val="008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będzie prowadzić do jego powstania, oraz wskazując ich wartość bez kwoty podatku. </w:t>
      </w:r>
    </w:p>
    <w:p w14:paraId="4D11E02D" w14:textId="77777777" w:rsidR="00552FBA" w:rsidRPr="00A804CC" w:rsidRDefault="00552FBA" w:rsidP="00427453">
      <w:pPr>
        <w:tabs>
          <w:tab w:val="left" w:pos="3855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</w:p>
    <w:p w14:paraId="4ABE94B2" w14:textId="7AF2CA7B" w:rsidR="00552FBA" w:rsidRPr="00080477" w:rsidRDefault="00080477" w:rsidP="00427453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XI</w:t>
      </w:r>
      <w:r>
        <w:rPr>
          <w:rFonts w:ascii="Calibri" w:hAnsi="Calibri" w:cs="Segoe UI"/>
          <w:b/>
          <w:sz w:val="20"/>
          <w:szCs w:val="20"/>
        </w:rPr>
        <w:t>I</w:t>
      </w:r>
      <w:r w:rsidRPr="00080477">
        <w:rPr>
          <w:rFonts w:ascii="Calibri" w:hAnsi="Calibri" w:cs="Segoe UI"/>
          <w:b/>
          <w:sz w:val="20"/>
          <w:szCs w:val="20"/>
        </w:rPr>
        <w:t xml:space="preserve">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Pr="00080477">
        <w:rPr>
          <w:rFonts w:ascii="Calibri" w:hAnsi="Calibri"/>
          <w:b/>
          <w:color w:val="000000"/>
          <w:sz w:val="20"/>
          <w:szCs w:val="20"/>
        </w:rPr>
        <w:t>Opis kryteriów, którymi zamawiający będzie się kierował przy wyborze oferty, wraz z podaniem wag tych kryteriów i sposobu oceny ofert.</w:t>
      </w:r>
    </w:p>
    <w:p w14:paraId="3512993D" w14:textId="5A735E7F" w:rsidR="00DE5A8C" w:rsidRPr="00DE5A8C" w:rsidRDefault="00DE5A8C" w:rsidP="00DE5A8C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DE5A8C">
        <w:rPr>
          <w:rFonts w:ascii="Calibri" w:hAnsi="Calibri"/>
          <w:b/>
          <w:color w:val="000000"/>
          <w:sz w:val="20"/>
          <w:szCs w:val="20"/>
        </w:rPr>
        <w:t xml:space="preserve">Dla zadań </w:t>
      </w:r>
      <w:r>
        <w:rPr>
          <w:rFonts w:ascii="Calibri" w:hAnsi="Calibri"/>
          <w:b/>
          <w:color w:val="000000"/>
          <w:sz w:val="20"/>
          <w:szCs w:val="20"/>
        </w:rPr>
        <w:t>2,</w:t>
      </w:r>
      <w:r w:rsidRPr="00DE5A8C">
        <w:rPr>
          <w:rFonts w:ascii="Calibri" w:hAnsi="Calibri"/>
          <w:b/>
          <w:color w:val="000000"/>
          <w:sz w:val="20"/>
          <w:szCs w:val="20"/>
        </w:rPr>
        <w:t>3,</w:t>
      </w:r>
      <w:r w:rsidR="00AF5BFF">
        <w:rPr>
          <w:rFonts w:ascii="Calibri" w:hAnsi="Calibri"/>
          <w:b/>
          <w:color w:val="000000"/>
          <w:sz w:val="20"/>
          <w:szCs w:val="20"/>
        </w:rPr>
        <w:t>4</w:t>
      </w:r>
      <w:r w:rsidRPr="00DE5A8C">
        <w:rPr>
          <w:rFonts w:ascii="Calibri" w:hAnsi="Calibri"/>
          <w:b/>
          <w:color w:val="000000"/>
          <w:sz w:val="20"/>
          <w:szCs w:val="20"/>
        </w:rPr>
        <w:t>– kryterium oceny - cena- 60%, jakość – 40</w:t>
      </w:r>
      <w:r w:rsidR="00E4332F">
        <w:rPr>
          <w:rFonts w:ascii="Calibri" w:hAnsi="Calibri"/>
          <w:b/>
          <w:color w:val="000000"/>
          <w:sz w:val="20"/>
          <w:szCs w:val="20"/>
        </w:rPr>
        <w:t>%</w:t>
      </w:r>
      <w:r w:rsidRPr="00DE5A8C">
        <w:rPr>
          <w:rFonts w:ascii="Calibri" w:hAnsi="Calibri"/>
          <w:b/>
          <w:color w:val="000000"/>
          <w:sz w:val="20"/>
          <w:szCs w:val="20"/>
        </w:rPr>
        <w:t xml:space="preserve">; </w:t>
      </w:r>
    </w:p>
    <w:p w14:paraId="258D9061" w14:textId="46AAD682" w:rsidR="00DE5A8C" w:rsidRPr="00DE5A8C" w:rsidRDefault="00DE5A8C" w:rsidP="00DE5A8C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DE5A8C">
        <w:rPr>
          <w:rFonts w:ascii="Calibri" w:hAnsi="Calibri"/>
          <w:b/>
          <w:color w:val="000000"/>
          <w:sz w:val="20"/>
          <w:szCs w:val="20"/>
        </w:rPr>
        <w:t xml:space="preserve">dla zadań </w:t>
      </w:r>
      <w:r w:rsidR="00AF5BFF">
        <w:rPr>
          <w:rFonts w:ascii="Calibri" w:hAnsi="Calibri"/>
          <w:b/>
          <w:color w:val="000000"/>
          <w:sz w:val="20"/>
          <w:szCs w:val="20"/>
        </w:rPr>
        <w:t>1</w:t>
      </w:r>
      <w:r w:rsidRPr="00DE5A8C">
        <w:rPr>
          <w:rFonts w:ascii="Calibri" w:hAnsi="Calibri"/>
          <w:b/>
          <w:color w:val="000000"/>
          <w:sz w:val="20"/>
          <w:szCs w:val="20"/>
        </w:rPr>
        <w:t xml:space="preserve"> – kryterium oceny - cena – 100%</w:t>
      </w:r>
    </w:p>
    <w:p w14:paraId="40D29E69" w14:textId="77777777" w:rsidR="00080477" w:rsidRPr="009F4795" w:rsidRDefault="00080477" w:rsidP="00427453">
      <w:pPr>
        <w:tabs>
          <w:tab w:val="num" w:pos="324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0C5B3D18" w14:textId="77777777" w:rsidR="00552FBA" w:rsidRPr="00B05B48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Za ofertę najkorzystniejszą zostanie uznana oferta zawierająca najkorzystniejszy bilans punktów w  kryteriach:</w:t>
      </w:r>
    </w:p>
    <w:p w14:paraId="23437FB0" w14:textId="77777777" w:rsidR="00552FBA" w:rsidRPr="00B05B48" w:rsidRDefault="00552FBA" w:rsidP="00263584">
      <w:pPr>
        <w:pStyle w:val="Akapitzlist"/>
        <w:numPr>
          <w:ilvl w:val="0"/>
          <w:numId w:val="40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„Łączna cena ofertowa brutto” – C;</w:t>
      </w:r>
    </w:p>
    <w:p w14:paraId="6F863EBA" w14:textId="02CC880C" w:rsidR="00552FBA" w:rsidRPr="00B05B48" w:rsidRDefault="00552FBA" w:rsidP="00263584">
      <w:pPr>
        <w:pStyle w:val="Akapitzlist"/>
        <w:numPr>
          <w:ilvl w:val="0"/>
          <w:numId w:val="40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</w:t>
      </w:r>
      <w:r w:rsidR="00D843B0">
        <w:rPr>
          <w:rFonts w:ascii="Calibri" w:hAnsi="Calibri" w:cs="Segoe UI"/>
          <w:sz w:val="20"/>
          <w:szCs w:val="20"/>
        </w:rPr>
        <w:t>Jakość</w:t>
      </w:r>
      <w:r w:rsidR="00B05B48" w:rsidRPr="00B05B48">
        <w:rPr>
          <w:rFonts w:ascii="Calibri" w:hAnsi="Calibri" w:cs="Segoe UI"/>
          <w:sz w:val="20"/>
          <w:szCs w:val="20"/>
        </w:rPr>
        <w:t xml:space="preserve">” – </w:t>
      </w:r>
      <w:r w:rsidR="00D843B0">
        <w:rPr>
          <w:rFonts w:ascii="Calibri" w:hAnsi="Calibri" w:cs="Segoe UI"/>
          <w:sz w:val="20"/>
          <w:szCs w:val="20"/>
        </w:rPr>
        <w:t>J</w:t>
      </w:r>
      <w:r w:rsidRPr="00B05B48">
        <w:rPr>
          <w:rFonts w:ascii="Calibri" w:hAnsi="Calibri" w:cs="Segoe UI"/>
          <w:sz w:val="20"/>
          <w:szCs w:val="20"/>
        </w:rPr>
        <w:t>.</w:t>
      </w:r>
    </w:p>
    <w:p w14:paraId="0C2163D4" w14:textId="77777777" w:rsidR="00552FBA" w:rsidRPr="00B05B48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Powyższym kryteriom Zamawiający przypisał następujące znaczenie:</w:t>
      </w:r>
    </w:p>
    <w:p w14:paraId="385F0320" w14:textId="77777777" w:rsidR="004C33E9" w:rsidRPr="00B05B48" w:rsidRDefault="004C33E9" w:rsidP="004C33E9">
      <w:pPr>
        <w:spacing w:after="40"/>
        <w:ind w:left="425"/>
        <w:jc w:val="both"/>
        <w:rPr>
          <w:rFonts w:ascii="Calibri" w:hAnsi="Calibri" w:cs="Segoe UI"/>
          <w:sz w:val="20"/>
          <w:szCs w:val="20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82"/>
        <w:gridCol w:w="1208"/>
        <w:gridCol w:w="5244"/>
      </w:tblGrid>
      <w:tr w:rsidR="00B05B48" w:rsidRPr="00B05B48" w14:paraId="3DD6A143" w14:textId="77777777" w:rsidTr="00552FBA">
        <w:trPr>
          <w:jc w:val="center"/>
        </w:trPr>
        <w:tc>
          <w:tcPr>
            <w:tcW w:w="1604" w:type="dxa"/>
            <w:shd w:val="clear" w:color="auto" w:fill="D9D9D9"/>
            <w:vAlign w:val="center"/>
          </w:tcPr>
          <w:p w14:paraId="77FF7209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Kryterium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1DC6C20D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Waga [%]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6D0F2D15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Liczba punktów</w:t>
            </w:r>
          </w:p>
        </w:tc>
        <w:tc>
          <w:tcPr>
            <w:tcW w:w="5244" w:type="dxa"/>
            <w:shd w:val="clear" w:color="auto" w:fill="D9D9D9"/>
            <w:vAlign w:val="center"/>
          </w:tcPr>
          <w:p w14:paraId="7A417FF4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Sposób oceny wg wzoru</w:t>
            </w:r>
          </w:p>
        </w:tc>
      </w:tr>
      <w:tr w:rsidR="00B05B48" w:rsidRPr="00B05B48" w14:paraId="067FD04B" w14:textId="77777777" w:rsidTr="00552FBA">
        <w:trPr>
          <w:trHeight w:val="1027"/>
          <w:jc w:val="center"/>
        </w:trPr>
        <w:tc>
          <w:tcPr>
            <w:tcW w:w="1604" w:type="dxa"/>
            <w:vAlign w:val="center"/>
          </w:tcPr>
          <w:p w14:paraId="6DF55749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Łączna cena ofertowa brutto</w:t>
            </w:r>
          </w:p>
        </w:tc>
        <w:tc>
          <w:tcPr>
            <w:tcW w:w="882" w:type="dxa"/>
            <w:vAlign w:val="center"/>
          </w:tcPr>
          <w:p w14:paraId="78228473" w14:textId="3673BF60" w:rsidR="00552FBA" w:rsidRPr="00B05B48" w:rsidRDefault="007D5A18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6</w:t>
            </w:r>
            <w:r w:rsidR="00552FBA" w:rsidRPr="00B05B48">
              <w:rPr>
                <w:rFonts w:ascii="Calibri" w:hAnsi="Calibri"/>
                <w:sz w:val="20"/>
                <w:szCs w:val="20"/>
              </w:rPr>
              <w:t>0%</w:t>
            </w:r>
          </w:p>
        </w:tc>
        <w:tc>
          <w:tcPr>
            <w:tcW w:w="1208" w:type="dxa"/>
            <w:vAlign w:val="center"/>
          </w:tcPr>
          <w:p w14:paraId="5F403692" w14:textId="4AB54B45" w:rsidR="00552FBA" w:rsidRPr="00B05B48" w:rsidRDefault="00D05F80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6</w:t>
            </w:r>
            <w:r w:rsidR="00552FBA" w:rsidRPr="00B05B4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244" w:type="dxa"/>
            <w:vAlign w:val="center"/>
          </w:tcPr>
          <w:p w14:paraId="3D7A768D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                            Cena najtańszej oferty</w:t>
            </w:r>
          </w:p>
          <w:p w14:paraId="1E22CE33" w14:textId="606C076B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>C = --------------</w:t>
            </w:r>
            <w:r w:rsidR="007D5A18" w:rsidRPr="00B05B48">
              <w:rPr>
                <w:rFonts w:ascii="Calibri" w:eastAsia="MS Mincho" w:hAnsi="Calibri"/>
                <w:sz w:val="20"/>
                <w:szCs w:val="20"/>
              </w:rPr>
              <w:t>---------------------------  x 6</w:t>
            </w:r>
            <w:r w:rsidRPr="00B05B48">
              <w:rPr>
                <w:rFonts w:ascii="Calibri" w:eastAsia="MS Mincho" w:hAnsi="Calibri"/>
                <w:sz w:val="20"/>
                <w:szCs w:val="20"/>
              </w:rPr>
              <w:t>0pkt</w:t>
            </w:r>
          </w:p>
          <w:p w14:paraId="384D3F3D" w14:textId="77777777" w:rsidR="00552FBA" w:rsidRPr="00B05B48" w:rsidRDefault="00552FBA" w:rsidP="00427453">
            <w:pPr>
              <w:spacing w:after="40"/>
              <w:ind w:left="120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                           Cena badanej oferty</w:t>
            </w:r>
          </w:p>
        </w:tc>
      </w:tr>
      <w:tr w:rsidR="00B05B48" w:rsidRPr="00B05B48" w14:paraId="7A1B42B4" w14:textId="77777777" w:rsidTr="00E4332F">
        <w:trPr>
          <w:cantSplit/>
          <w:trHeight w:val="1408"/>
          <w:jc w:val="center"/>
        </w:trPr>
        <w:tc>
          <w:tcPr>
            <w:tcW w:w="1604" w:type="dxa"/>
            <w:vAlign w:val="center"/>
          </w:tcPr>
          <w:p w14:paraId="70668B82" w14:textId="42D39CB3" w:rsidR="00552FBA" w:rsidRPr="00B05B48" w:rsidRDefault="00D843B0" w:rsidP="00427453">
            <w:pPr>
              <w:spacing w:after="40"/>
              <w:ind w:left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Jakość</w:t>
            </w:r>
          </w:p>
        </w:tc>
        <w:tc>
          <w:tcPr>
            <w:tcW w:w="882" w:type="dxa"/>
            <w:vAlign w:val="center"/>
          </w:tcPr>
          <w:p w14:paraId="2902F842" w14:textId="3174E836" w:rsidR="00552FBA" w:rsidRPr="00B05B48" w:rsidRDefault="007D5A18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4</w:t>
            </w:r>
            <w:r w:rsidR="00552FBA" w:rsidRPr="00B05B48">
              <w:rPr>
                <w:rFonts w:ascii="Calibri" w:hAnsi="Calibri"/>
                <w:sz w:val="20"/>
                <w:szCs w:val="20"/>
              </w:rPr>
              <w:t>0%</w:t>
            </w:r>
          </w:p>
        </w:tc>
        <w:tc>
          <w:tcPr>
            <w:tcW w:w="1208" w:type="dxa"/>
            <w:vAlign w:val="center"/>
          </w:tcPr>
          <w:p w14:paraId="71FAC388" w14:textId="5C024B77" w:rsidR="00552FBA" w:rsidRPr="00B05B48" w:rsidRDefault="00D05F80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4</w:t>
            </w:r>
            <w:r w:rsidR="00552FBA" w:rsidRPr="00B05B4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244" w:type="dxa"/>
            <w:vAlign w:val="center"/>
          </w:tcPr>
          <w:p w14:paraId="3C2C2427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  <w:p w14:paraId="0473CDCE" w14:textId="71B356DA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Liczba punktów za ocenę </w:t>
            </w:r>
            <w:r w:rsidR="00D843B0">
              <w:rPr>
                <w:rFonts w:ascii="Calibri" w:eastAsia="MS Mincho" w:hAnsi="Calibri"/>
                <w:sz w:val="20"/>
                <w:szCs w:val="20"/>
              </w:rPr>
              <w:t>jakości</w:t>
            </w: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w badanej ofercie</w:t>
            </w:r>
          </w:p>
          <w:p w14:paraId="69AAFEF2" w14:textId="1B3C74F2" w:rsidR="00552FBA" w:rsidRPr="00B05B48" w:rsidRDefault="003A6D8D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>T</w:t>
            </w:r>
            <w:r w:rsidR="00552FBA" w:rsidRPr="00B05B48">
              <w:rPr>
                <w:rFonts w:ascii="Calibri" w:eastAsia="MS Mincho" w:hAnsi="Calibri"/>
                <w:sz w:val="20"/>
                <w:szCs w:val="20"/>
              </w:rPr>
              <w:t xml:space="preserve"> = --------------------------------------</w:t>
            </w:r>
            <w:r w:rsidR="007D5A18" w:rsidRPr="00B05B48">
              <w:rPr>
                <w:rFonts w:ascii="Calibri" w:eastAsia="MS Mincho" w:hAnsi="Calibri"/>
                <w:sz w:val="20"/>
                <w:szCs w:val="20"/>
              </w:rPr>
              <w:t>---------------------------  x 4</w:t>
            </w:r>
            <w:r w:rsidR="00552FBA" w:rsidRPr="00B05B48">
              <w:rPr>
                <w:rFonts w:ascii="Calibri" w:eastAsia="MS Mincho" w:hAnsi="Calibri"/>
                <w:sz w:val="20"/>
                <w:szCs w:val="20"/>
              </w:rPr>
              <w:t>0 pkt</w:t>
            </w:r>
          </w:p>
          <w:p w14:paraId="60038312" w14:textId="18D4BAA2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Maksymalna liczba punktów za ocenę </w:t>
            </w:r>
            <w:r w:rsidR="00D843B0">
              <w:rPr>
                <w:rFonts w:ascii="Calibri" w:eastAsia="MS Mincho" w:hAnsi="Calibri"/>
                <w:sz w:val="20"/>
                <w:szCs w:val="20"/>
              </w:rPr>
              <w:t>jakości</w:t>
            </w: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spośród badanych ofert</w:t>
            </w:r>
          </w:p>
          <w:p w14:paraId="01C83EBB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both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B05B48" w:rsidRPr="00B05B48" w14:paraId="1A5B3BD9" w14:textId="77777777" w:rsidTr="00552FBA">
        <w:trPr>
          <w:trHeight w:val="437"/>
          <w:jc w:val="center"/>
        </w:trPr>
        <w:tc>
          <w:tcPr>
            <w:tcW w:w="1604" w:type="dxa"/>
            <w:vAlign w:val="center"/>
          </w:tcPr>
          <w:p w14:paraId="02DAEB22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RAZEM</w:t>
            </w:r>
          </w:p>
        </w:tc>
        <w:tc>
          <w:tcPr>
            <w:tcW w:w="882" w:type="dxa"/>
            <w:vAlign w:val="center"/>
          </w:tcPr>
          <w:p w14:paraId="237B2596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100%</w:t>
            </w:r>
          </w:p>
        </w:tc>
        <w:tc>
          <w:tcPr>
            <w:tcW w:w="1208" w:type="dxa"/>
            <w:vAlign w:val="center"/>
          </w:tcPr>
          <w:p w14:paraId="465DA1BE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2D3FD" w14:textId="77777777" w:rsidR="00552FBA" w:rsidRPr="00B05B48" w:rsidRDefault="00552FBA" w:rsidP="00427453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  <w:t>────────────────────</w:t>
            </w:r>
          </w:p>
        </w:tc>
      </w:tr>
    </w:tbl>
    <w:p w14:paraId="3913AA61" w14:textId="344FE2F6" w:rsidR="00552FBA" w:rsidRDefault="00552FBA" w:rsidP="00427453">
      <w:pPr>
        <w:spacing w:after="40"/>
        <w:ind w:left="425"/>
        <w:jc w:val="both"/>
        <w:rPr>
          <w:rFonts w:ascii="Calibri" w:hAnsi="Calibri" w:cs="Segoe UI"/>
          <w:b/>
          <w:color w:val="008000"/>
          <w:sz w:val="20"/>
          <w:szCs w:val="20"/>
        </w:rPr>
      </w:pPr>
    </w:p>
    <w:p w14:paraId="427C2E12" w14:textId="77777777" w:rsidR="00552FBA" w:rsidRPr="00B05B48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Całkowita liczba punktów, jaką otrzyma dana oferta, zostanie obliczona wg poniższego wzoru:</w:t>
      </w:r>
    </w:p>
    <w:p w14:paraId="3100326B" w14:textId="46416C98" w:rsidR="00552FBA" w:rsidRPr="00B05B48" w:rsidRDefault="00552FBA" w:rsidP="00427453">
      <w:pPr>
        <w:spacing w:after="40"/>
        <w:ind w:left="425"/>
        <w:jc w:val="center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 xml:space="preserve">L = C + </w:t>
      </w:r>
      <w:r w:rsidR="00D843B0">
        <w:rPr>
          <w:rFonts w:ascii="Calibri" w:hAnsi="Calibri" w:cs="Segoe UI"/>
          <w:sz w:val="20"/>
          <w:szCs w:val="20"/>
        </w:rPr>
        <w:t>J</w:t>
      </w:r>
    </w:p>
    <w:p w14:paraId="6F9B1074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gdzie:</w:t>
      </w:r>
    </w:p>
    <w:p w14:paraId="2AD32D53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L – całkowita liczba punktów,</w:t>
      </w:r>
    </w:p>
    <w:p w14:paraId="027E944F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 – punkty uzyskane w kryterium „Łączna cena ofertowa brutto”,</w:t>
      </w:r>
    </w:p>
    <w:p w14:paraId="4D0C554B" w14:textId="237491DB" w:rsidR="00552FBA" w:rsidRPr="00B05B48" w:rsidRDefault="00D843B0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lastRenderedPageBreak/>
        <w:t>K</w:t>
      </w:r>
      <w:r w:rsidR="00552FBA" w:rsidRPr="00B05B48">
        <w:rPr>
          <w:rFonts w:ascii="Calibri" w:hAnsi="Calibri" w:cs="Segoe UI"/>
          <w:sz w:val="20"/>
          <w:szCs w:val="20"/>
        </w:rPr>
        <w:t xml:space="preserve"> – punkty uzyskane w kryterium „</w:t>
      </w:r>
      <w:r>
        <w:rPr>
          <w:rFonts w:ascii="Calibri" w:hAnsi="Calibri" w:cs="Segoe UI"/>
          <w:sz w:val="20"/>
          <w:szCs w:val="20"/>
        </w:rPr>
        <w:t>Jakość</w:t>
      </w:r>
      <w:r w:rsidR="00552FBA" w:rsidRPr="00B05B48">
        <w:rPr>
          <w:rFonts w:ascii="Calibri" w:hAnsi="Calibri" w:cs="Segoe UI"/>
          <w:sz w:val="20"/>
          <w:szCs w:val="20"/>
        </w:rPr>
        <w:t xml:space="preserve">”. </w:t>
      </w:r>
    </w:p>
    <w:p w14:paraId="6D30F9BC" w14:textId="77777777" w:rsidR="00552FBA" w:rsidRPr="00B05B48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638E11C1" w14:textId="77777777" w:rsidR="00D843B0" w:rsidRPr="00BB5C23" w:rsidRDefault="00D843B0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B5C23">
        <w:rPr>
          <w:rFonts w:ascii="Calibri" w:hAnsi="Calibri" w:cs="Segoe UI"/>
          <w:sz w:val="20"/>
          <w:szCs w:val="20"/>
        </w:rPr>
        <w:t xml:space="preserve">Ocena punktowa w kryterium „Jakość” dokonana zostanie na podstawie </w:t>
      </w:r>
      <w:r>
        <w:rPr>
          <w:rFonts w:ascii="Calibri" w:hAnsi="Calibri" w:cs="Segoe UI"/>
          <w:sz w:val="20"/>
          <w:szCs w:val="20"/>
        </w:rPr>
        <w:t>opisu w</w:t>
      </w:r>
      <w:r w:rsidRPr="00BB5C23">
        <w:rPr>
          <w:rFonts w:ascii="Calibri" w:hAnsi="Calibri" w:cs="Segoe UI"/>
          <w:sz w:val="20"/>
          <w:szCs w:val="20"/>
        </w:rPr>
        <w:t xml:space="preserve"> załącznik</w:t>
      </w:r>
      <w:r>
        <w:rPr>
          <w:rFonts w:ascii="Calibri" w:hAnsi="Calibri" w:cs="Segoe UI"/>
          <w:sz w:val="20"/>
          <w:szCs w:val="20"/>
        </w:rPr>
        <w:t>u</w:t>
      </w:r>
      <w:r w:rsidRPr="00BB5C23">
        <w:rPr>
          <w:rFonts w:ascii="Calibri" w:hAnsi="Calibri" w:cs="Segoe UI"/>
          <w:sz w:val="20"/>
          <w:szCs w:val="20"/>
        </w:rPr>
        <w:t xml:space="preserve"> </w:t>
      </w:r>
      <w:r>
        <w:rPr>
          <w:rFonts w:ascii="Calibri" w:hAnsi="Calibri" w:cs="Segoe UI"/>
          <w:sz w:val="20"/>
          <w:szCs w:val="20"/>
        </w:rPr>
        <w:t>1a</w:t>
      </w:r>
      <w:r w:rsidRPr="00BB5C23">
        <w:rPr>
          <w:rFonts w:ascii="Calibri" w:hAnsi="Calibri" w:cs="Segoe UI"/>
          <w:sz w:val="20"/>
          <w:szCs w:val="20"/>
        </w:rPr>
        <w:t xml:space="preserve">, zgodnie </w:t>
      </w:r>
      <w:r>
        <w:rPr>
          <w:rFonts w:ascii="Calibri" w:hAnsi="Calibri" w:cs="Segoe UI"/>
          <w:sz w:val="20"/>
          <w:szCs w:val="20"/>
        </w:rPr>
        <w:br/>
        <w:t>z punktacją</w:t>
      </w:r>
      <w:r w:rsidRPr="00BB5C23">
        <w:rPr>
          <w:rFonts w:ascii="Calibri" w:hAnsi="Calibri" w:cs="Segoe UI"/>
          <w:sz w:val="20"/>
          <w:szCs w:val="20"/>
        </w:rPr>
        <w:t xml:space="preserve"> określoną w poszczególnych </w:t>
      </w:r>
      <w:r>
        <w:rPr>
          <w:rFonts w:ascii="Calibri" w:hAnsi="Calibri" w:cs="Segoe UI"/>
          <w:sz w:val="20"/>
          <w:szCs w:val="20"/>
        </w:rPr>
        <w:t>zadaniach</w:t>
      </w:r>
      <w:r w:rsidRPr="00BB5C23">
        <w:rPr>
          <w:rFonts w:ascii="Calibri" w:hAnsi="Calibri" w:cs="Segoe UI"/>
          <w:sz w:val="20"/>
          <w:szCs w:val="20"/>
        </w:rPr>
        <w:t xml:space="preserve">. </w:t>
      </w:r>
    </w:p>
    <w:p w14:paraId="3C59261D" w14:textId="77777777" w:rsidR="00552FBA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431804CC" w14:textId="302FBCEF" w:rsidR="00552FBA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Zamawiający udzieli zamówienia Wykonawcy, którego oferta odpowiadać będzie wszystkim wymaganiom przed</w:t>
      </w:r>
      <w:r w:rsidR="004C33E9">
        <w:rPr>
          <w:rFonts w:ascii="Calibri" w:hAnsi="Calibri" w:cs="Segoe UI"/>
          <w:sz w:val="20"/>
          <w:szCs w:val="20"/>
        </w:rPr>
        <w:t xml:space="preserve">stawionym w ustawie PZP, oraz w </w:t>
      </w:r>
      <w:r w:rsidRPr="004A626B">
        <w:rPr>
          <w:rFonts w:ascii="Calibri" w:hAnsi="Calibri" w:cs="Segoe UI"/>
          <w:sz w:val="20"/>
          <w:szCs w:val="20"/>
        </w:rPr>
        <w:t>SIWZ i zostanie oceniona jak</w:t>
      </w:r>
      <w:r>
        <w:rPr>
          <w:rFonts w:ascii="Calibri" w:hAnsi="Calibri" w:cs="Segoe UI"/>
          <w:sz w:val="20"/>
          <w:szCs w:val="20"/>
        </w:rPr>
        <w:t>o najkorzystniejsza w oparciu o </w:t>
      </w:r>
      <w:r w:rsidRPr="004A626B">
        <w:rPr>
          <w:rFonts w:ascii="Calibri" w:hAnsi="Calibri" w:cs="Segoe UI"/>
          <w:sz w:val="20"/>
          <w:szCs w:val="20"/>
        </w:rPr>
        <w:t>podane kryteria wyboru.</w:t>
      </w:r>
    </w:p>
    <w:p w14:paraId="0B7CCCEC" w14:textId="77777777" w:rsidR="00552FBA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 (art. 91 ust. 4 ustawy PZP).</w:t>
      </w:r>
    </w:p>
    <w:p w14:paraId="4DCE1FCC" w14:textId="4295BDBE" w:rsidR="00552FBA" w:rsidRDefault="00552FBA" w:rsidP="00263584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 xml:space="preserve">Zamawiający </w:t>
      </w:r>
      <w:r w:rsidRPr="00F53CCA">
        <w:rPr>
          <w:rFonts w:ascii="Calibri" w:hAnsi="Calibri" w:cs="Segoe UI"/>
          <w:sz w:val="20"/>
          <w:szCs w:val="20"/>
        </w:rPr>
        <w:t>nie przewiduje</w:t>
      </w:r>
      <w:r w:rsidRPr="00F53CCA">
        <w:rPr>
          <w:rFonts w:ascii="Calibri" w:hAnsi="Calibri" w:cs="Segoe UI"/>
          <w:b/>
          <w:sz w:val="20"/>
          <w:szCs w:val="20"/>
        </w:rPr>
        <w:t xml:space="preserve"> </w:t>
      </w:r>
      <w:r w:rsidRPr="004A626B">
        <w:rPr>
          <w:rFonts w:ascii="Calibri" w:hAnsi="Calibri" w:cs="Segoe UI"/>
          <w:sz w:val="20"/>
          <w:szCs w:val="20"/>
        </w:rPr>
        <w:t>przeprowadzenia dogrywki w formie aukcji elektronicznej.</w:t>
      </w:r>
    </w:p>
    <w:p w14:paraId="326FF2D8" w14:textId="77777777" w:rsidR="004C33E9" w:rsidRDefault="004C33E9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7A6B96F" w14:textId="4E7DEA2A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XIV. </w:t>
      </w:r>
      <w:r w:rsidRPr="00080477">
        <w:rPr>
          <w:rFonts w:ascii="Calibri" w:hAnsi="Calibri" w:cs="Segoe UI"/>
          <w:b/>
          <w:sz w:val="20"/>
          <w:szCs w:val="20"/>
        </w:rPr>
        <w:tab/>
        <w:t>Informacje o formalnościach, jakie powinny być dopełnione po wyborze oferty w celu zawarcia umowy w sprawie zamówienia publicznego.</w:t>
      </w:r>
    </w:p>
    <w:p w14:paraId="49271A7A" w14:textId="77777777" w:rsidR="00552FBA" w:rsidRPr="009F4795" w:rsidRDefault="00552FBA" w:rsidP="00427453">
      <w:pPr>
        <w:keepNext/>
        <w:tabs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C2F83AC" w14:textId="77777777" w:rsidR="00552FBA" w:rsidRPr="009F4795" w:rsidRDefault="00552FBA" w:rsidP="00263584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14:paraId="45DB5705" w14:textId="77777777" w:rsidR="00552FBA" w:rsidRPr="009F4795" w:rsidRDefault="00552FBA" w:rsidP="00263584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zamówienia, gwarancji i rękojmi), wykluczenie możliwości wypowiedzenia umowy konsorcjum przez któregokolwiek z jego członków do czasu wykonania zamówienia.</w:t>
      </w:r>
    </w:p>
    <w:p w14:paraId="0AA62646" w14:textId="77777777" w:rsidR="00552FBA" w:rsidRPr="009F4795" w:rsidRDefault="00552FBA" w:rsidP="00263584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Zawarcie umowy nastąpi wg wzoru Zamawiającego.</w:t>
      </w:r>
    </w:p>
    <w:p w14:paraId="2316FB89" w14:textId="77777777" w:rsidR="00552FBA" w:rsidRPr="009F4795" w:rsidRDefault="00552FBA" w:rsidP="00263584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Postanowienia ustalone we wzorze umowy nie podlegają negocjacjom.</w:t>
      </w:r>
    </w:p>
    <w:p w14:paraId="43BC81C6" w14:textId="77777777" w:rsidR="00552FBA" w:rsidRPr="009F4795" w:rsidRDefault="00552FBA" w:rsidP="00263584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przypadku, gdy Wykonawca, którego oferta została wybrana jako najkorzystniejsza, uchyla się od zawarcia umowy, Zamawiający </w:t>
      </w:r>
      <w:r>
        <w:rPr>
          <w:rFonts w:ascii="Calibri" w:hAnsi="Calibri" w:cs="Segoe UI"/>
          <w:sz w:val="20"/>
          <w:szCs w:val="20"/>
        </w:rPr>
        <w:t xml:space="preserve">będzie mógł </w:t>
      </w:r>
      <w:r w:rsidRPr="009F4795">
        <w:rPr>
          <w:rFonts w:ascii="Calibri" w:hAnsi="Calibri" w:cs="Segoe UI"/>
          <w:sz w:val="20"/>
          <w:szCs w:val="20"/>
        </w:rPr>
        <w:t>wyb</w:t>
      </w:r>
      <w:r>
        <w:rPr>
          <w:rFonts w:ascii="Calibri" w:hAnsi="Calibri" w:cs="Segoe UI"/>
          <w:sz w:val="20"/>
          <w:szCs w:val="20"/>
        </w:rPr>
        <w:t xml:space="preserve">rać </w:t>
      </w:r>
      <w:r w:rsidRPr="009F4795">
        <w:rPr>
          <w:rFonts w:ascii="Calibri" w:hAnsi="Calibri" w:cs="Segoe UI"/>
          <w:sz w:val="20"/>
          <w:szCs w:val="20"/>
        </w:rPr>
        <w:t>ofertę najkorzystniejszą spośród pozostałych ofert, bez przeprowadzenia ich ponownego badania i oceny chyba, że zachodzą przesłanki, o których mowa w art. 93 ust. 1 ustawy PZP.</w:t>
      </w:r>
    </w:p>
    <w:p w14:paraId="31CB5BF4" w14:textId="77777777" w:rsidR="00552FBA" w:rsidRDefault="00552FBA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F01BB0E" w14:textId="6948F18C" w:rsidR="00080477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XV. </w:t>
      </w:r>
      <w:r w:rsidRPr="00080477">
        <w:rPr>
          <w:rFonts w:ascii="Calibri" w:hAnsi="Calibri" w:cs="Segoe UI"/>
          <w:b/>
          <w:sz w:val="20"/>
          <w:szCs w:val="20"/>
        </w:rPr>
        <w:tab/>
        <w:t>Wymagania dotyczące zabezpieczenia należytego wykonania umowy.</w:t>
      </w:r>
    </w:p>
    <w:p w14:paraId="2C8E8EFF" w14:textId="77777777" w:rsidR="00552FBA" w:rsidRPr="009F4795" w:rsidRDefault="00552FBA" w:rsidP="00427453">
      <w:pPr>
        <w:keepNext/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AED1525" w14:textId="76331BB0" w:rsidR="00080477" w:rsidRDefault="007E7F70" w:rsidP="00E71914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Zamawiający nie wymaga wniesienia zabezpieczenia </w:t>
      </w:r>
      <w:r w:rsidRPr="00BC587E">
        <w:rPr>
          <w:rFonts w:ascii="Calibri" w:hAnsi="Calibri" w:cs="Segoe UI"/>
          <w:sz w:val="20"/>
          <w:szCs w:val="20"/>
        </w:rPr>
        <w:t>należytego wykonania umowy</w:t>
      </w:r>
      <w:r>
        <w:rPr>
          <w:rFonts w:ascii="Calibri" w:hAnsi="Calibri" w:cs="Segoe UI"/>
          <w:sz w:val="20"/>
          <w:szCs w:val="20"/>
        </w:rPr>
        <w:t>.</w:t>
      </w:r>
      <w:r w:rsidRPr="00BC587E">
        <w:rPr>
          <w:rFonts w:ascii="Calibri" w:hAnsi="Calibri" w:cs="Segoe UI"/>
          <w:sz w:val="20"/>
          <w:szCs w:val="20"/>
        </w:rPr>
        <w:t xml:space="preserve"> </w:t>
      </w:r>
    </w:p>
    <w:p w14:paraId="5632C6ED" w14:textId="77777777" w:rsidR="007E7F70" w:rsidRDefault="007E7F70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63ADCAB" w14:textId="4D5903A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XVI. </w:t>
      </w:r>
      <w:r w:rsidRPr="00080477">
        <w:rPr>
          <w:rFonts w:ascii="Calibri" w:hAnsi="Calibri" w:cs="Segoe UI"/>
          <w:b/>
          <w:sz w:val="20"/>
          <w:szCs w:val="20"/>
        </w:rPr>
        <w:tab/>
        <w:t>Istotne dla stron postanowienia, które zostaną wprowadzone do treści zawieranej umowy w sprawie zamówienia publicznego, ogólne warunki umowy albo wzór umowy, jeżeli Zamawiający wymaga od Wykonawcy, aby zawarł z nim umowę w sprawie zamówienia publicznego na takich warunkach.</w:t>
      </w:r>
    </w:p>
    <w:p w14:paraId="29E2C6D3" w14:textId="77777777" w:rsidR="00E71914" w:rsidRDefault="00E71914" w:rsidP="00427453">
      <w:pPr>
        <w:pStyle w:val="Nagwek7"/>
        <w:pBdr>
          <w:bottom w:val="none" w:sz="0" w:space="0" w:color="auto"/>
        </w:pBdr>
        <w:spacing w:after="40"/>
        <w:ind w:left="0"/>
        <w:rPr>
          <w:rFonts w:ascii="Calibri" w:hAnsi="Calibri" w:cs="Segoe UI"/>
          <w:b w:val="0"/>
        </w:rPr>
      </w:pPr>
    </w:p>
    <w:p w14:paraId="6D0889C5" w14:textId="77777777" w:rsidR="00552FBA" w:rsidRPr="009F4795" w:rsidRDefault="00552FBA" w:rsidP="00427453">
      <w:pPr>
        <w:pStyle w:val="Nagwek7"/>
        <w:pBdr>
          <w:bottom w:val="none" w:sz="0" w:space="0" w:color="auto"/>
        </w:pBdr>
        <w:spacing w:after="40"/>
        <w:ind w:left="0"/>
        <w:rPr>
          <w:rFonts w:ascii="Calibri" w:hAnsi="Calibri" w:cs="Segoe UI"/>
          <w:b w:val="0"/>
        </w:rPr>
      </w:pPr>
      <w:r w:rsidRPr="009F4795">
        <w:rPr>
          <w:rFonts w:ascii="Calibri" w:hAnsi="Calibri" w:cs="Segoe UI"/>
          <w:b w:val="0"/>
        </w:rPr>
        <w:t xml:space="preserve">Wzór umowy, stanowi </w:t>
      </w:r>
      <w:r w:rsidRPr="009F4795">
        <w:rPr>
          <w:rFonts w:ascii="Calibri" w:hAnsi="Calibri" w:cs="Segoe UI"/>
        </w:rPr>
        <w:t>Załącznik nr</w:t>
      </w:r>
      <w:r>
        <w:rPr>
          <w:rFonts w:ascii="Calibri" w:hAnsi="Calibri" w:cs="Segoe UI"/>
        </w:rPr>
        <w:t xml:space="preserve"> 4</w:t>
      </w:r>
      <w:r w:rsidRPr="009F4795">
        <w:rPr>
          <w:rFonts w:ascii="Calibri" w:hAnsi="Calibri" w:cs="Segoe UI"/>
          <w:b w:val="0"/>
        </w:rPr>
        <w:t xml:space="preserve"> do SIWZ.</w:t>
      </w:r>
    </w:p>
    <w:p w14:paraId="7B9A48F8" w14:textId="77777777" w:rsidR="00552FBA" w:rsidRDefault="00552FBA" w:rsidP="00427453">
      <w:pPr>
        <w:spacing w:after="40"/>
        <w:rPr>
          <w:rFonts w:ascii="Calibri" w:hAnsi="Calibri" w:cs="Segoe UI"/>
        </w:rPr>
      </w:pPr>
    </w:p>
    <w:p w14:paraId="24512E98" w14:textId="37752FB3" w:rsidR="00080477" w:rsidRPr="00080477" w:rsidRDefault="00080477" w:rsidP="00427453">
      <w:pPr>
        <w:spacing w:after="40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XVII.</w:t>
      </w:r>
      <w:r w:rsidRPr="00080477">
        <w:rPr>
          <w:rFonts w:ascii="Calibri" w:hAnsi="Calibri" w:cs="Segoe UI"/>
          <w:b/>
          <w:sz w:val="20"/>
          <w:szCs w:val="20"/>
        </w:rPr>
        <w:tab/>
        <w:t xml:space="preserve">Pouczenie o środkach ochrony prawnej. </w:t>
      </w:r>
    </w:p>
    <w:p w14:paraId="22FF25C5" w14:textId="41F7E745" w:rsidR="00552FBA" w:rsidRPr="009F4795" w:rsidRDefault="00552FBA" w:rsidP="00263584">
      <w:pPr>
        <w:numPr>
          <w:ilvl w:val="0"/>
          <w:numId w:val="15"/>
        </w:numPr>
        <w:tabs>
          <w:tab w:val="clear" w:pos="1797"/>
          <w:tab w:val="num" w:pos="426"/>
        </w:tabs>
        <w:suppressAutoHyphens/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t xml:space="preserve">Każdemu Wykonawcy, a także innemu podmiotowi, jeżeli ma lub miał interes w uzyskaniu danego zamówienia oraz poniósł lub może ponieść szkodę w wyniku naruszenia przez Zamawiającego przepisów ustawy PZP </w:t>
      </w:r>
      <w:r w:rsidRPr="009F4795">
        <w:rPr>
          <w:rFonts w:ascii="Calibri" w:hAnsi="Calibri" w:cs="Segoe UI"/>
          <w:sz w:val="20"/>
          <w:szCs w:val="20"/>
        </w:rPr>
        <w:t>przysługują środki ochrony prawnej przewidziane w dziale VI ustawy PZP</w:t>
      </w:r>
      <w:r>
        <w:rPr>
          <w:rFonts w:ascii="Calibri" w:hAnsi="Calibri" w:cs="Segoe UI"/>
          <w:sz w:val="20"/>
          <w:szCs w:val="20"/>
        </w:rPr>
        <w:t xml:space="preserve"> jak dla postępowań </w:t>
      </w:r>
      <w:r w:rsidRPr="00840A71">
        <w:rPr>
          <w:rFonts w:ascii="Calibri" w:hAnsi="Calibri" w:cs="Segoe UI"/>
          <w:sz w:val="20"/>
          <w:szCs w:val="20"/>
        </w:rPr>
        <w:t>poniżej</w:t>
      </w:r>
      <w:r w:rsidRPr="008846A9">
        <w:rPr>
          <w:rFonts w:ascii="Calibri" w:hAnsi="Calibri" w:cs="Segoe UI"/>
          <w:b/>
          <w:color w:val="008000"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</w:rPr>
        <w:t>kwoty określonej w przepisach wykonawczych wydanych na pods</w:t>
      </w:r>
      <w:r>
        <w:rPr>
          <w:rFonts w:ascii="Calibri" w:hAnsi="Calibri" w:cs="Segoe UI"/>
          <w:sz w:val="20"/>
        </w:rPr>
        <w:t>tawie art. 11 ust. 8 ustawy PZP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3158BB34" w14:textId="77777777" w:rsidR="00552FBA" w:rsidRPr="009F4795" w:rsidRDefault="00552FBA" w:rsidP="00263584">
      <w:pPr>
        <w:numPr>
          <w:ilvl w:val="0"/>
          <w:numId w:val="15"/>
        </w:numPr>
        <w:tabs>
          <w:tab w:val="clear" w:pos="1797"/>
          <w:tab w:val="num" w:pos="426"/>
        </w:tabs>
        <w:suppressAutoHyphens/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lastRenderedPageBreak/>
        <w:t>Środki ochrony prawnej wobec ogłoszenia o zamówieniu oraz SIWZ przysługują również organizacjom wpisanym na listę, o której mowa w art. 154 pkt 5 ustawy PZP.</w:t>
      </w:r>
    </w:p>
    <w:p w14:paraId="1CF957AB" w14:textId="0D45276E" w:rsidR="00AA1389" w:rsidRDefault="00AA1389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0BDBB98A" w14:textId="77777777" w:rsidR="00AA1389" w:rsidRPr="00AA1389" w:rsidRDefault="00AA1389" w:rsidP="00AA1389">
      <w:pPr>
        <w:rPr>
          <w:rFonts w:ascii="Calibri" w:hAnsi="Calibri" w:cs="Segoe UI"/>
          <w:b/>
          <w:sz w:val="20"/>
          <w:szCs w:val="20"/>
        </w:rPr>
      </w:pPr>
      <w:r w:rsidRPr="00AA1389">
        <w:rPr>
          <w:rFonts w:ascii="Calibri" w:hAnsi="Calibri" w:cs="Segoe UI"/>
          <w:b/>
          <w:sz w:val="20"/>
          <w:szCs w:val="20"/>
        </w:rPr>
        <w:t xml:space="preserve">XVIII.       Jawność postępowania. </w:t>
      </w:r>
    </w:p>
    <w:p w14:paraId="0769A29A" w14:textId="77777777" w:rsidR="00AA1389" w:rsidRPr="00AA1389" w:rsidRDefault="00AA1389" w:rsidP="00AA1389">
      <w:pPr>
        <w:rPr>
          <w:rFonts w:ascii="Calibri" w:hAnsi="Calibri" w:cs="Segoe UI"/>
          <w:b/>
          <w:sz w:val="20"/>
          <w:szCs w:val="20"/>
        </w:rPr>
      </w:pPr>
    </w:p>
    <w:p w14:paraId="7A8F9BA6" w14:textId="77777777" w:rsidR="00AA1389" w:rsidRPr="00AA1389" w:rsidRDefault="00AA1389" w:rsidP="00263584">
      <w:pPr>
        <w:numPr>
          <w:ilvl w:val="0"/>
          <w:numId w:val="42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</w:rPr>
        <w:t>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</w:t>
      </w:r>
    </w:p>
    <w:p w14:paraId="725327DD" w14:textId="77777777" w:rsidR="00AA1389" w:rsidRPr="00AA1389" w:rsidRDefault="00AA1389" w:rsidP="00263584">
      <w:pPr>
        <w:numPr>
          <w:ilvl w:val="0"/>
          <w:numId w:val="42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B2D2D29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Administratorem czyli podmiotem decydującym o celach i środkach przetwarzania danych osobowych jest</w:t>
      </w:r>
      <w:r w:rsidRPr="00AA1389">
        <w:rPr>
          <w:rFonts w:ascii="Calibri" w:hAnsi="Calibri" w:cs="Segoe UI"/>
          <w:sz w:val="20"/>
          <w:szCs w:val="20"/>
        </w:rPr>
        <w:t xml:space="preserve"> </w:t>
      </w:r>
      <w:r w:rsidRPr="00AA1389">
        <w:rPr>
          <w:rFonts w:ascii="Calibri" w:hAnsi="Calibri" w:cs="Segoe UI"/>
          <w:b/>
          <w:sz w:val="20"/>
          <w:szCs w:val="20"/>
        </w:rPr>
        <w:t>Regionalny Szpital w Kołobrzegu reprezentowany przez Dyrektora Szpitala</w:t>
      </w:r>
    </w:p>
    <w:p w14:paraId="0F2A830C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</w:rPr>
        <w:t>Administrator wyznaczył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 Inspektora Ochrony Danych Osobowych, z którym może się skontaktować w sprawach ochrony i przetwarzania swoich danych osobowych pod adresem email: </w:t>
      </w:r>
      <w:r w:rsidRPr="00AA1389">
        <w:rPr>
          <w:rFonts w:ascii="Calibri" w:hAnsi="Calibri" w:cs="Segoe UI"/>
          <w:sz w:val="20"/>
          <w:szCs w:val="20"/>
        </w:rPr>
        <w:t xml:space="preserve">iod@szpital.kolobrzeg.pl </w:t>
      </w:r>
    </w:p>
    <w:p w14:paraId="6CF20E4A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dane osobowe przetwarzane będą na podstawie art. 6 ust. 1 lit. c</w:t>
      </w:r>
      <w:r w:rsidRPr="00AA1389">
        <w:rPr>
          <w:rFonts w:ascii="Calibri" w:hAnsi="Calibri" w:cs="Segoe UI"/>
          <w:i/>
          <w:sz w:val="20"/>
          <w:szCs w:val="20"/>
          <w:lang w:val="x-none"/>
        </w:rPr>
        <w:t xml:space="preserve"> 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RODO w celu związanym z postępowaniem o udzielenie </w:t>
      </w:r>
      <w:r w:rsidRPr="00AA1389">
        <w:rPr>
          <w:rFonts w:ascii="Calibri" w:hAnsi="Calibri" w:cs="Segoe UI"/>
          <w:sz w:val="20"/>
          <w:szCs w:val="20"/>
        </w:rPr>
        <w:t xml:space="preserve">niniejszego 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zamówienia publicznego </w:t>
      </w:r>
      <w:r w:rsidRPr="00AA1389">
        <w:rPr>
          <w:rFonts w:ascii="Calibri" w:hAnsi="Calibri" w:cs="Segoe UI"/>
          <w:bCs/>
          <w:sz w:val="20"/>
          <w:szCs w:val="20"/>
          <w:lang w:val="x-none"/>
        </w:rPr>
        <w:t>prowadzon</w:t>
      </w:r>
      <w:r w:rsidRPr="00AA1389">
        <w:rPr>
          <w:rFonts w:ascii="Calibri" w:hAnsi="Calibri" w:cs="Segoe UI"/>
          <w:bCs/>
          <w:sz w:val="20"/>
          <w:szCs w:val="20"/>
        </w:rPr>
        <w:t>ego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 w trybie przetargu nieograniczonego. </w:t>
      </w:r>
      <w:r w:rsidRPr="00AA1389">
        <w:rPr>
          <w:rFonts w:ascii="Calibri" w:hAnsi="Calibri" w:cs="Segoe UI"/>
          <w:sz w:val="20"/>
          <w:szCs w:val="20"/>
        </w:rPr>
        <w:t>O</w:t>
      </w:r>
      <w:proofErr w:type="spellStart"/>
      <w:r w:rsidRPr="00AA1389">
        <w:rPr>
          <w:rFonts w:ascii="Calibri" w:hAnsi="Calibri" w:cs="Segoe UI"/>
          <w:sz w:val="20"/>
          <w:szCs w:val="20"/>
          <w:lang w:val="x-none"/>
        </w:rPr>
        <w:t>dbiorcami</w:t>
      </w:r>
      <w:proofErr w:type="spellEnd"/>
      <w:r w:rsidRPr="00AA1389">
        <w:rPr>
          <w:rFonts w:ascii="Calibri" w:hAnsi="Calibri" w:cs="Segoe UI"/>
          <w:sz w:val="20"/>
          <w:szCs w:val="20"/>
          <w:lang w:val="x-none"/>
        </w:rPr>
        <w:t xml:space="preserve"> osobowych będą osoby lub podmioty, którym udostępniona zostanie dokumentacja postępowania w oparciu o art. 8 oraz art. 96 ust. 3 ustawy.  </w:t>
      </w:r>
    </w:p>
    <w:p w14:paraId="1D1B3029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dane osobowe będą przechowywane, zgodnie z art. 97 ust. 1 ustawy, przez okres 4 lat od dnia zakończenia postępowania o udzielenie zamówienia, a jeżeli czas trwania umowy przekracza 4 lata, okres przechowywania obejmuje cały czas trwania umowy.</w:t>
      </w:r>
    </w:p>
    <w:p w14:paraId="3713515D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</w:rPr>
        <w:t>o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obowiązek podania danych osobowych jest wymogiem ustawowym określonym w przepisach ustawy, związanym z udziałem w postępowaniu o udzielenie zamówienia publicznego; konsekwencje niepodania określonych danych wynikają z ustawy  </w:t>
      </w:r>
    </w:p>
    <w:p w14:paraId="7B2526A9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</w:rPr>
        <w:t>w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 odniesieniu do danych osobowych decyzje nie będą podejmowane w sposób zautomatyzowany, stosowanie do art. 22 RODO.</w:t>
      </w:r>
    </w:p>
    <w:p w14:paraId="5B492558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</w:rPr>
        <w:t>Osoba, której dane dotyczą p</w:t>
      </w:r>
      <w:r w:rsidRPr="00AA1389">
        <w:rPr>
          <w:rFonts w:ascii="Calibri" w:hAnsi="Calibri" w:cs="Segoe UI"/>
          <w:sz w:val="20"/>
          <w:szCs w:val="20"/>
          <w:lang w:val="x-none"/>
        </w:rPr>
        <w:t>osiada:</w:t>
      </w:r>
    </w:p>
    <w:p w14:paraId="202A75DD" w14:textId="77777777" w:rsidR="00AA1389" w:rsidRPr="00AA1389" w:rsidRDefault="00AA1389" w:rsidP="00263584">
      <w:pPr>
        <w:numPr>
          <w:ilvl w:val="0"/>
          <w:numId w:val="2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na podstawie art. 15 RODO prawo dostępu do danych osobowych;</w:t>
      </w:r>
    </w:p>
    <w:p w14:paraId="17F87169" w14:textId="77777777" w:rsidR="00AA1389" w:rsidRPr="00AA1389" w:rsidRDefault="00AA1389" w:rsidP="00263584">
      <w:pPr>
        <w:numPr>
          <w:ilvl w:val="0"/>
          <w:numId w:val="2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na podstawie art. 16 RODO prawo do sprostowania danych osobowych*;</w:t>
      </w:r>
    </w:p>
    <w:p w14:paraId="31237F9E" w14:textId="77777777" w:rsidR="00AA1389" w:rsidRPr="00AA1389" w:rsidRDefault="00AA1389" w:rsidP="00263584">
      <w:pPr>
        <w:numPr>
          <w:ilvl w:val="0"/>
          <w:numId w:val="2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39E3AC43" w14:textId="77777777" w:rsidR="00AA1389" w:rsidRPr="00AA1389" w:rsidRDefault="00AA1389" w:rsidP="00263584">
      <w:pPr>
        <w:numPr>
          <w:ilvl w:val="0"/>
          <w:numId w:val="23"/>
        </w:num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prawo do wniesienia skargi do Prezesa Urzędu Ochrony Danych Osobowych, gdy przetwarzanie danych osobowych narusza przepisy RODO.</w:t>
      </w:r>
    </w:p>
    <w:p w14:paraId="6E545456" w14:textId="77777777" w:rsidR="00AA1389" w:rsidRPr="00AA1389" w:rsidRDefault="00AA1389" w:rsidP="00263584">
      <w:pPr>
        <w:numPr>
          <w:ilvl w:val="0"/>
          <w:numId w:val="43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</w:rPr>
        <w:t>Osobie, której dane dotyczą n</w:t>
      </w:r>
      <w:proofErr w:type="spellStart"/>
      <w:r w:rsidRPr="00AA1389">
        <w:rPr>
          <w:rFonts w:ascii="Calibri" w:hAnsi="Calibri" w:cs="Segoe UI"/>
          <w:sz w:val="20"/>
          <w:szCs w:val="20"/>
          <w:lang w:val="x-none"/>
        </w:rPr>
        <w:t>ie</w:t>
      </w:r>
      <w:proofErr w:type="spellEnd"/>
      <w:r w:rsidRPr="00AA1389">
        <w:rPr>
          <w:rFonts w:ascii="Calibri" w:hAnsi="Calibri" w:cs="Segoe UI"/>
          <w:sz w:val="20"/>
          <w:szCs w:val="20"/>
          <w:lang w:val="x-none"/>
        </w:rPr>
        <w:t xml:space="preserve"> przysługuje:</w:t>
      </w:r>
    </w:p>
    <w:p w14:paraId="34346AD1" w14:textId="77777777" w:rsidR="00AA1389" w:rsidRPr="00AA1389" w:rsidRDefault="00AA1389" w:rsidP="00263584">
      <w:pPr>
        <w:numPr>
          <w:ilvl w:val="0"/>
          <w:numId w:val="44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w związku z art. 17 ust. 3 lit. b, d lub e RODO prawo do usunięcia danych osobowych;</w:t>
      </w:r>
    </w:p>
    <w:p w14:paraId="59F2AC44" w14:textId="77777777" w:rsidR="00AA1389" w:rsidRPr="00AA1389" w:rsidRDefault="00AA1389" w:rsidP="00263584">
      <w:pPr>
        <w:numPr>
          <w:ilvl w:val="0"/>
          <w:numId w:val="44"/>
        </w:numPr>
        <w:rPr>
          <w:rFonts w:ascii="Calibri" w:hAnsi="Calibri" w:cs="Segoe UI"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>prawo do przenoszenia danych osobowych, o którym mowa w art. 20 RODO;</w:t>
      </w:r>
    </w:p>
    <w:p w14:paraId="4DC78C76" w14:textId="77777777" w:rsidR="00AA1389" w:rsidRPr="00AA1389" w:rsidRDefault="00AA1389" w:rsidP="00263584">
      <w:pPr>
        <w:numPr>
          <w:ilvl w:val="0"/>
          <w:numId w:val="44"/>
        </w:numPr>
        <w:rPr>
          <w:rFonts w:ascii="Calibri" w:hAnsi="Calibri" w:cs="Segoe UI"/>
          <w:b/>
          <w:i/>
          <w:sz w:val="20"/>
          <w:szCs w:val="20"/>
          <w:lang w:val="x-none"/>
        </w:rPr>
      </w:pPr>
      <w:r w:rsidRPr="00AA1389">
        <w:rPr>
          <w:rFonts w:ascii="Calibri" w:hAnsi="Calibri" w:cs="Segoe UI"/>
          <w:sz w:val="20"/>
          <w:szCs w:val="20"/>
          <w:lang w:val="x-none"/>
        </w:rPr>
        <w:t xml:space="preserve">na podstawie art. 21 RODO prawo sprzeciwu, wobec przetwarzania danych osobowych, gdyż podstawą prawną przetwarzania danych osobowych jest art. 6 ust. 1 lit. c RODO. </w:t>
      </w:r>
    </w:p>
    <w:p w14:paraId="7B6469F3" w14:textId="77777777" w:rsidR="00AA1389" w:rsidRPr="00AA1389" w:rsidRDefault="00AA1389" w:rsidP="00AA1389">
      <w:pPr>
        <w:rPr>
          <w:rFonts w:ascii="Calibri" w:hAnsi="Calibri" w:cs="Segoe UI"/>
          <w:b/>
          <w:i/>
          <w:sz w:val="20"/>
          <w:szCs w:val="20"/>
          <w:lang w:val="x-none"/>
        </w:rPr>
      </w:pPr>
    </w:p>
    <w:p w14:paraId="56417C5F" w14:textId="77777777" w:rsidR="00AA1389" w:rsidRPr="00AA1389" w:rsidRDefault="00AA1389" w:rsidP="00AA1389">
      <w:pPr>
        <w:rPr>
          <w:rFonts w:ascii="Calibri" w:hAnsi="Calibri" w:cs="Segoe UI"/>
          <w:b/>
          <w:sz w:val="20"/>
          <w:szCs w:val="20"/>
          <w:vertAlign w:val="superscript"/>
          <w:lang w:val="x-none"/>
        </w:rPr>
      </w:pPr>
      <w:r w:rsidRPr="00AA1389">
        <w:rPr>
          <w:rFonts w:ascii="Calibri" w:hAnsi="Calibri" w:cs="Segoe UI"/>
          <w:b/>
          <w:sz w:val="20"/>
          <w:szCs w:val="20"/>
          <w:vertAlign w:val="superscript"/>
          <w:lang w:val="x-none"/>
        </w:rPr>
        <w:t>*</w:t>
      </w:r>
      <w:r w:rsidRPr="00AA1389">
        <w:rPr>
          <w:rFonts w:ascii="Calibri" w:hAnsi="Calibri" w:cs="Segoe UI"/>
          <w:b/>
          <w:sz w:val="20"/>
          <w:szCs w:val="20"/>
          <w:lang w:val="x-none"/>
        </w:rPr>
        <w:t>Wyjaśnienie: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 skorzystanie z prawa do sprostowania nie może skutkować zmianą wyniku postępowania</w:t>
      </w:r>
      <w:r w:rsidRPr="00AA1389">
        <w:rPr>
          <w:rFonts w:ascii="Calibri" w:hAnsi="Calibri" w:cs="Segoe UI"/>
          <w:sz w:val="20"/>
          <w:szCs w:val="20"/>
        </w:rPr>
        <w:t xml:space="preserve"> </w:t>
      </w:r>
      <w:r w:rsidRPr="00AA1389">
        <w:rPr>
          <w:rFonts w:ascii="Calibri" w:hAnsi="Calibri" w:cs="Segoe UI"/>
          <w:sz w:val="20"/>
          <w:szCs w:val="20"/>
          <w:lang w:val="x-none"/>
        </w:rPr>
        <w:t>o udzielenie zamówienia publicznego ani zmianą postanowień umowy w zakresie niezgodnym z ustawą oraz nie może naruszać integralności protokołu oraz jego załączników.</w:t>
      </w:r>
    </w:p>
    <w:p w14:paraId="294D3456" w14:textId="77777777" w:rsidR="00AA1389" w:rsidRPr="00AA1389" w:rsidRDefault="00AA1389" w:rsidP="00AA1389">
      <w:pPr>
        <w:rPr>
          <w:rFonts w:ascii="Calibri" w:hAnsi="Calibri" w:cs="Segoe UI"/>
          <w:sz w:val="20"/>
          <w:szCs w:val="20"/>
        </w:rPr>
      </w:pPr>
      <w:r w:rsidRPr="00AA1389">
        <w:rPr>
          <w:rFonts w:ascii="Calibri" w:hAnsi="Calibri" w:cs="Segoe UI"/>
          <w:b/>
          <w:sz w:val="20"/>
          <w:szCs w:val="20"/>
          <w:vertAlign w:val="superscript"/>
          <w:lang w:val="x-none"/>
        </w:rPr>
        <w:t>**</w:t>
      </w:r>
      <w:r w:rsidRPr="00AA1389">
        <w:rPr>
          <w:rFonts w:ascii="Calibri" w:hAnsi="Calibri" w:cs="Segoe UI"/>
          <w:b/>
          <w:sz w:val="20"/>
          <w:szCs w:val="20"/>
          <w:lang w:val="x-none"/>
        </w:rPr>
        <w:t>Wyjaśnienie:</w:t>
      </w:r>
      <w:r w:rsidRPr="00AA1389">
        <w:rPr>
          <w:rFonts w:ascii="Calibri" w:hAnsi="Calibri" w:cs="Segoe UI"/>
          <w:sz w:val="20"/>
          <w:szCs w:val="20"/>
          <w:lang w:val="x-none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AA1389">
        <w:rPr>
          <w:rFonts w:ascii="Calibri" w:hAnsi="Calibri" w:cs="Segoe UI"/>
          <w:sz w:val="20"/>
          <w:szCs w:val="20"/>
        </w:rPr>
        <w:t>.</w:t>
      </w:r>
    </w:p>
    <w:p w14:paraId="11DD8955" w14:textId="77777777" w:rsidR="00AA1389" w:rsidRPr="00AA1389" w:rsidRDefault="00AA1389" w:rsidP="00AA1389">
      <w:pPr>
        <w:rPr>
          <w:rFonts w:ascii="Calibri" w:hAnsi="Calibri" w:cs="Segoe UI"/>
          <w:sz w:val="20"/>
          <w:szCs w:val="20"/>
        </w:rPr>
      </w:pPr>
    </w:p>
    <w:p w14:paraId="7AEA3D4B" w14:textId="77777777" w:rsidR="00AA1389" w:rsidRPr="00AA1389" w:rsidRDefault="00AA1389" w:rsidP="00AA1389">
      <w:pPr>
        <w:rPr>
          <w:rFonts w:ascii="Calibri" w:hAnsi="Calibri" w:cs="Segoe UI"/>
          <w:sz w:val="20"/>
          <w:szCs w:val="20"/>
        </w:rPr>
      </w:pPr>
    </w:p>
    <w:p w14:paraId="63E54CC8" w14:textId="77777777" w:rsidR="00AA1389" w:rsidRPr="00AA1389" w:rsidRDefault="00AA1389" w:rsidP="00AA1389">
      <w:pPr>
        <w:rPr>
          <w:rFonts w:ascii="Calibri" w:hAnsi="Calibri" w:cs="Segoe UI"/>
          <w:sz w:val="20"/>
          <w:szCs w:val="20"/>
        </w:rPr>
      </w:pPr>
    </w:p>
    <w:p w14:paraId="31066527" w14:textId="6EBF81E6" w:rsidR="00AA1389" w:rsidRDefault="00AA1389" w:rsidP="00AA1389">
      <w:pPr>
        <w:rPr>
          <w:rFonts w:ascii="Calibri" w:hAnsi="Calibri" w:cs="Segoe UI"/>
          <w:sz w:val="20"/>
          <w:szCs w:val="20"/>
        </w:rPr>
      </w:pPr>
    </w:p>
    <w:p w14:paraId="43E74E50" w14:textId="1BB43359" w:rsidR="00AA1389" w:rsidRDefault="00AA1389" w:rsidP="00AA1389">
      <w:pPr>
        <w:rPr>
          <w:rFonts w:ascii="Calibri" w:hAnsi="Calibri" w:cs="Segoe UI"/>
          <w:sz w:val="20"/>
          <w:szCs w:val="20"/>
        </w:rPr>
      </w:pPr>
    </w:p>
    <w:p w14:paraId="6B22A077" w14:textId="77777777" w:rsidR="00E37F70" w:rsidRPr="00AA1389" w:rsidRDefault="00E37F70" w:rsidP="00AA1389">
      <w:pPr>
        <w:rPr>
          <w:rFonts w:ascii="Calibri" w:hAnsi="Calibri" w:cs="Segoe UI"/>
          <w:sz w:val="20"/>
          <w:szCs w:val="20"/>
        </w:rPr>
        <w:sectPr w:rsidR="00E37F70" w:rsidRPr="00AA1389" w:rsidSect="005E3059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9F4795" w14:paraId="2EFEB731" w14:textId="77777777" w:rsidTr="005E305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5EBDB612" w14:textId="77777777" w:rsidR="00E37F70" w:rsidRPr="009F4795" w:rsidRDefault="00E37F70" w:rsidP="00427453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</w:rPr>
              <w:lastRenderedPageBreak/>
              <w:br w:type="page"/>
            </w:r>
            <w:r w:rsidRPr="009F4795">
              <w:rPr>
                <w:rFonts w:ascii="Calibri" w:hAnsi="Calibri" w:cs="Segoe UI"/>
                <w:b/>
              </w:rPr>
              <w:t>Załącznik nr 2 do SIWZ</w:t>
            </w:r>
          </w:p>
        </w:tc>
      </w:tr>
      <w:tr w:rsidR="00E37F70" w:rsidRPr="009F4795" w14:paraId="76DA4B0F" w14:textId="77777777" w:rsidTr="005E305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2EEA2A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14:paraId="2F7E7DAE" w14:textId="77777777" w:rsidR="00E37F70" w:rsidRPr="009F4795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37F70" w:rsidRPr="009F4795" w14:paraId="7612BDA2" w14:textId="77777777" w:rsidTr="005E305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22A8402C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</w:p>
          <w:p w14:paraId="2BB2A829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OFERTA</w:t>
            </w:r>
          </w:p>
          <w:p w14:paraId="7FE9EE01" w14:textId="77777777" w:rsidR="00E37F70" w:rsidRPr="009F4795" w:rsidRDefault="00E37F70" w:rsidP="00427453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</w:rPr>
            </w:pPr>
          </w:p>
          <w:p w14:paraId="4C5C96A5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___________________________________</w:t>
            </w:r>
          </w:p>
          <w:p w14:paraId="170C2291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 xml:space="preserve">ul. </w:t>
            </w:r>
            <w:r>
              <w:rPr>
                <w:rFonts w:ascii="Calibri" w:hAnsi="Calibri" w:cs="Segoe UI"/>
              </w:rPr>
              <w:t>____________________________</w:t>
            </w:r>
          </w:p>
          <w:p w14:paraId="4796DA5C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>0</w:t>
            </w:r>
            <w:r>
              <w:rPr>
                <w:rFonts w:ascii="Calibri" w:hAnsi="Calibri" w:cs="Segoe UI"/>
              </w:rPr>
              <w:t>0</w:t>
            </w:r>
            <w:r w:rsidRPr="009F4795">
              <w:rPr>
                <w:rFonts w:ascii="Calibri" w:hAnsi="Calibri" w:cs="Segoe UI"/>
              </w:rPr>
              <w:t>-</w:t>
            </w:r>
            <w:r>
              <w:rPr>
                <w:rFonts w:ascii="Calibri" w:hAnsi="Calibri" w:cs="Segoe UI"/>
              </w:rPr>
              <w:t>000</w:t>
            </w:r>
            <w:r w:rsidRPr="009F4795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</w:rPr>
              <w:t>________________________</w:t>
            </w:r>
          </w:p>
          <w:p w14:paraId="0143D26B" w14:textId="77777777" w:rsidR="00E37F70" w:rsidRPr="009F4795" w:rsidRDefault="00E37F70" w:rsidP="00427453">
            <w:pPr>
              <w:pStyle w:val="Tekstprzypisudolnego"/>
              <w:spacing w:after="40"/>
              <w:jc w:val="both"/>
              <w:rPr>
                <w:rFonts w:ascii="Calibri" w:hAnsi="Calibri" w:cs="Segoe UI"/>
              </w:rPr>
            </w:pPr>
          </w:p>
          <w:p w14:paraId="21EC01EE" w14:textId="125EEA3D" w:rsidR="00E37F70" w:rsidRPr="00127EE1" w:rsidRDefault="00E37F70" w:rsidP="00E80788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</w:rPr>
            </w:pPr>
            <w:r w:rsidRPr="009F4795">
              <w:rPr>
                <w:rFonts w:ascii="Calibri" w:hAnsi="Calibri" w:cs="Segoe UI"/>
              </w:rPr>
              <w:t>W postępowaniu o udzielenie zamówienia publicznego prowadzonego w trybie przetargu nieograniczonego</w:t>
            </w:r>
            <w:r w:rsidRPr="009F4795">
              <w:rPr>
                <w:rFonts w:ascii="Calibri" w:hAnsi="Calibri" w:cs="Segoe UI"/>
                <w:color w:val="000000"/>
              </w:rPr>
              <w:t xml:space="preserve"> zgodnie z ustawą z dnia 29 stycznia 2004 r. Prawo zamówień publicznych </w:t>
            </w:r>
            <w:r w:rsidRPr="009F4795">
              <w:rPr>
                <w:rFonts w:ascii="Calibri" w:hAnsi="Calibri" w:cs="Segoe UI"/>
                <w:b/>
                <w:color w:val="000000"/>
              </w:rPr>
              <w:t xml:space="preserve">na  </w:t>
            </w:r>
            <w:r w:rsidR="00E80788">
              <w:rPr>
                <w:rFonts w:ascii="Calibri" w:hAnsi="Calibri" w:cs="Arial"/>
                <w:b/>
              </w:rPr>
              <w:t>dostawę opatrunków dla Apteki</w:t>
            </w:r>
            <w:r w:rsidRPr="009F4795">
              <w:rPr>
                <w:rFonts w:ascii="Calibri" w:hAnsi="Calibri" w:cs="Segoe UI"/>
              </w:rPr>
              <w:t>.</w:t>
            </w:r>
          </w:p>
        </w:tc>
      </w:tr>
      <w:tr w:rsidR="00E37F70" w:rsidRPr="009F4795" w14:paraId="6FF5D984" w14:textId="77777777" w:rsidTr="005E3059">
        <w:trPr>
          <w:trHeight w:val="1502"/>
        </w:trPr>
        <w:tc>
          <w:tcPr>
            <w:tcW w:w="9214" w:type="dxa"/>
            <w:gridSpan w:val="2"/>
          </w:tcPr>
          <w:p w14:paraId="4801E1B4" w14:textId="77777777" w:rsidR="00E37F70" w:rsidRPr="009F4795" w:rsidRDefault="00E37F70" w:rsidP="00263584">
            <w:pPr>
              <w:pStyle w:val="Akapitzlist"/>
              <w:numPr>
                <w:ilvl w:val="0"/>
                <w:numId w:val="27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0B3CA391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upoważniona do reprezentacji Wykonawcy/ów i podpisująca ofertę</w:t>
            </w:r>
            <w:r>
              <w:rPr>
                <w:rFonts w:ascii="Calibri" w:hAnsi="Calibri" w:cs="Segoe UI"/>
                <w:sz w:val="20"/>
                <w:szCs w:val="20"/>
              </w:rPr>
              <w:t>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</w:p>
          <w:p w14:paraId="305B97BE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……….…………….……………...….………...</w:t>
            </w:r>
          </w:p>
          <w:p w14:paraId="44D911FD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5693F911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……..…...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05C6D912" w14:textId="77777777" w:rsidR="00E37F70" w:rsidRPr="00762568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………………………………………..</w:t>
            </w:r>
          </w:p>
          <w:p w14:paraId="38823D7D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………………………………………………………………………………………………………………………..………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777DB5DB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…………………………………….….…..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2CB67D68" w14:textId="77777777" w:rsidR="00E37F70" w:rsidRPr="009F4795" w:rsidRDefault="00E37F70" w:rsidP="00427453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>Adres do korespondencji (jeżeli inny niż adres siedziby):</w:t>
            </w:r>
            <w:r w:rsidRPr="009F4795">
              <w:rPr>
                <w:rFonts w:ascii="Calibri" w:hAnsi="Calibri"/>
              </w:rPr>
              <w:t xml:space="preserve"> </w:t>
            </w:r>
            <w:r w:rsidRPr="009F4795">
              <w:rPr>
                <w:rFonts w:ascii="Calibri" w:hAnsi="Calibri" w:cs="Segoe UI"/>
                <w:b/>
              </w:rPr>
              <w:t>……………………………</w:t>
            </w:r>
            <w:r>
              <w:rPr>
                <w:rFonts w:ascii="Calibri" w:hAnsi="Calibri" w:cs="Segoe UI"/>
                <w:b/>
              </w:rPr>
              <w:t>………………………….…</w:t>
            </w:r>
            <w:r w:rsidRPr="009F4795">
              <w:rPr>
                <w:rFonts w:ascii="Calibri" w:hAnsi="Calibri" w:cs="Segoe UI"/>
                <w:b/>
              </w:rPr>
              <w:t>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E37F70" w:rsidRPr="009F4795" w14:paraId="434F319B" w14:textId="77777777" w:rsidTr="005E305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14:paraId="1580077D" w14:textId="77777777" w:rsidR="00E37F70" w:rsidRDefault="00E37F70" w:rsidP="00263584">
            <w:pPr>
              <w:numPr>
                <w:ilvl w:val="0"/>
                <w:numId w:val="27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OFEROWANY PRZEDMIOT ZAMÓWIENIA:</w:t>
            </w:r>
          </w:p>
          <w:p w14:paraId="71396E73" w14:textId="59D8853B" w:rsidR="00E37F70" w:rsidRPr="00E374C7" w:rsidRDefault="005E3059" w:rsidP="00427453">
            <w:pPr>
              <w:spacing w:after="40"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</w:tc>
      </w:tr>
      <w:tr w:rsidR="00E37F70" w:rsidRPr="009F4795" w14:paraId="7696D822" w14:textId="77777777" w:rsidTr="000E6BF2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14:paraId="502EDCA7" w14:textId="77777777" w:rsidR="00E37F70" w:rsidRPr="00B67092" w:rsidRDefault="00E37F70" w:rsidP="00263584">
            <w:pPr>
              <w:numPr>
                <w:ilvl w:val="0"/>
                <w:numId w:val="27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B67092">
              <w:rPr>
                <w:rFonts w:ascii="Calibri" w:hAnsi="Calibri"/>
                <w:b/>
                <w:sz w:val="20"/>
                <w:szCs w:val="20"/>
              </w:rPr>
              <w:t>ŁĄCZNA CENA OFERTOWA:</w:t>
            </w:r>
          </w:p>
          <w:p w14:paraId="30D3C83D" w14:textId="77777777" w:rsidR="00E37F70" w:rsidRPr="009943FC" w:rsidRDefault="00E37F70" w:rsidP="00427453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943FC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wienia za ŁĄCZNĄ CENĘ OFERTOWĄ*</w:t>
            </w:r>
            <w:r>
              <w:rPr>
                <w:rFonts w:ascii="Calibri" w:eastAsia="Calibri" w:hAnsi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9943FC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E37F70" w:rsidRPr="00315882" w14:paraId="2D3DEE95" w14:textId="77777777" w:rsidTr="005E3059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7B59045" w14:textId="1F9A446B" w:rsidR="00E37F70" w:rsidRPr="00127EE1" w:rsidRDefault="00E37F70" w:rsidP="00D843B0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 w:rsidRPr="00127EE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ŁĄCZNA CENA OFERTOWA </w:t>
                  </w:r>
                  <w:r w:rsidR="00D843B0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NETTO</w:t>
                  </w:r>
                  <w:r w:rsidRPr="00127EE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14:paraId="1B6C852E" w14:textId="77777777" w:rsidR="00E37F70" w:rsidRPr="00315882" w:rsidRDefault="00E37F70" w:rsidP="0042745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843B0" w:rsidRPr="00315882" w14:paraId="7AC7DC77" w14:textId="77777777" w:rsidTr="00E71914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0FC1EAE" w14:textId="77777777" w:rsidR="00D843B0" w:rsidRPr="00127EE1" w:rsidRDefault="00D843B0" w:rsidP="00E7191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 w:rsidRPr="00127EE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</w:tcPr>
                <w:p w14:paraId="1331DBBF" w14:textId="77777777" w:rsidR="00D843B0" w:rsidRPr="00315882" w:rsidRDefault="00D843B0" w:rsidP="00E71914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14:paraId="3BF69ECC" w14:textId="77777777" w:rsidR="00E37F70" w:rsidRDefault="00E37F70" w:rsidP="00427453">
            <w:pPr>
              <w:spacing w:after="4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7F36DBAF" w14:textId="77777777" w:rsidR="00E37F70" w:rsidRPr="00951AAB" w:rsidRDefault="00E37F70" w:rsidP="00427453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16"/>
                <w:szCs w:val="16"/>
              </w:rPr>
            </w:pPr>
            <w:r>
              <w:rPr>
                <w:rFonts w:ascii="Calibri" w:hAnsi="Calibri" w:cs="Segoe UI"/>
                <w:sz w:val="16"/>
                <w:szCs w:val="16"/>
              </w:rPr>
              <w:t>*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ab/>
            </w:r>
            <w:r w:rsidRPr="00A226E5">
              <w:rPr>
                <w:rFonts w:ascii="Calibri" w:hAnsi="Calibri" w:cs="Segoe UI"/>
                <w:b/>
                <w:sz w:val="16"/>
                <w:szCs w:val="16"/>
              </w:rPr>
              <w:t>ŁĄCZNA CENA OFERTOWA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E37F70" w:rsidRPr="00E37F70" w14:paraId="4D4757A1" w14:textId="77777777" w:rsidTr="005E305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13EE9175" w14:textId="77777777" w:rsidR="00E37F70" w:rsidRPr="009F4795" w:rsidRDefault="00E37F70" w:rsidP="00263584">
            <w:pPr>
              <w:pStyle w:val="Akapitzlist"/>
              <w:numPr>
                <w:ilvl w:val="0"/>
                <w:numId w:val="27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14:paraId="310A8359" w14:textId="1E5398E1" w:rsidR="00396199" w:rsidRDefault="00396199" w:rsidP="00263584">
            <w:pPr>
              <w:pStyle w:val="Tekstpodstawowywcity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AE73DF">
              <w:rPr>
                <w:rFonts w:ascii="Calibri" w:hAnsi="Calibri" w:cs="Segoe UI"/>
                <w:sz w:val="20"/>
                <w:szCs w:val="20"/>
              </w:rPr>
              <w:t>zamówienie zostanie zrealizowane w termi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nie </w:t>
            </w:r>
            <w:r w:rsidR="00D40DCA">
              <w:rPr>
                <w:rFonts w:ascii="Calibri" w:hAnsi="Calibri" w:cs="Segoe UI"/>
                <w:b/>
                <w:sz w:val="20"/>
                <w:szCs w:val="20"/>
              </w:rPr>
              <w:t>3</w:t>
            </w:r>
            <w:r w:rsidR="00A464CA" w:rsidRPr="00A464CA">
              <w:rPr>
                <w:rFonts w:ascii="Calibri" w:hAnsi="Calibri" w:cs="Segoe UI"/>
                <w:b/>
                <w:sz w:val="20"/>
                <w:szCs w:val="20"/>
              </w:rPr>
              <w:t xml:space="preserve"> dni robocze</w:t>
            </w:r>
            <w:r w:rsidRPr="00A464CA">
              <w:rPr>
                <w:rFonts w:ascii="Calibri" w:hAnsi="Calibri" w:cs="Segoe UI"/>
                <w:sz w:val="20"/>
                <w:szCs w:val="20"/>
              </w:rPr>
              <w:t>;</w:t>
            </w:r>
          </w:p>
          <w:p w14:paraId="681EB8EC" w14:textId="77777777" w:rsidR="00E37F70" w:rsidRPr="00501FC7" w:rsidRDefault="00E37F70" w:rsidP="00263584">
            <w:pPr>
              <w:pStyle w:val="Tekstpodstawowywcity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w cenie naszej oferty zostały uwzględnione wszystkie koszty wykonania zamówienia;</w:t>
            </w:r>
          </w:p>
          <w:p w14:paraId="7DA92AB2" w14:textId="77777777" w:rsidR="00E37F70" w:rsidRPr="00501FC7" w:rsidRDefault="00E37F70" w:rsidP="00263584">
            <w:pPr>
              <w:pStyle w:val="Tekstpodstawowywcity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5DD7DD42" w14:textId="77777777" w:rsidR="00E37F70" w:rsidRPr="00501FC7" w:rsidRDefault="00E37F70" w:rsidP="00263584">
            <w:pPr>
              <w:pStyle w:val="Tekstpodstawowywcity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_____</w:t>
            </w:r>
            <w:r w:rsidRPr="00501FC7">
              <w:rPr>
                <w:rFonts w:ascii="Calibri" w:hAnsi="Calibri" w:cs="Segoe UI"/>
                <w:b/>
                <w:sz w:val="20"/>
                <w:szCs w:val="20"/>
              </w:rPr>
              <w:t xml:space="preserve"> dni</w:t>
            </w:r>
            <w:r w:rsidRPr="00501FC7">
              <w:rPr>
                <w:rFonts w:ascii="Calibri" w:hAnsi="Calibri" w:cs="Segoe UI"/>
                <w:sz w:val="20"/>
                <w:szCs w:val="20"/>
              </w:rPr>
              <w:t xml:space="preserve"> licząc od dnia otwarcia ofert (włącznie z tym dniem);</w:t>
            </w:r>
          </w:p>
          <w:p w14:paraId="3D500AB6" w14:textId="03DCF18A" w:rsidR="00E37F70" w:rsidRPr="00501FC7" w:rsidRDefault="00E37F70" w:rsidP="00263584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lastRenderedPageBreak/>
              <w:t xml:space="preserve">akceptujemy, iż zapłata za zrealizowanie zamówienia następować będzie częściami (na zasadach opisanych we wzorze umowy) w terminie </w:t>
            </w:r>
            <w:r w:rsidR="0068122C" w:rsidRPr="0068122C">
              <w:rPr>
                <w:rFonts w:ascii="Calibri" w:hAnsi="Calibri" w:cs="Segoe UI"/>
                <w:b/>
                <w:sz w:val="20"/>
                <w:szCs w:val="20"/>
              </w:rPr>
              <w:t>30</w:t>
            </w:r>
            <w:r w:rsidRPr="00501FC7">
              <w:rPr>
                <w:rFonts w:ascii="Calibri" w:hAnsi="Calibri" w:cs="Segoe UI"/>
                <w:b/>
                <w:sz w:val="20"/>
                <w:szCs w:val="20"/>
              </w:rPr>
              <w:t> dni</w:t>
            </w:r>
            <w:r w:rsidRPr="00501FC7">
              <w:rPr>
                <w:rFonts w:ascii="Calibri" w:hAnsi="Calibri" w:cs="Segoe U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42B7CADF" w14:textId="77777777" w:rsidR="00E37F70" w:rsidRPr="00501FC7" w:rsidRDefault="00E37F70" w:rsidP="00263584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/>
                <w:sz w:val="20"/>
                <w:szCs w:val="20"/>
              </w:rPr>
              <w:t xml:space="preserve">wadium w wysokości </w:t>
            </w:r>
            <w:r>
              <w:rPr>
                <w:rFonts w:ascii="Calibri" w:hAnsi="Calibri"/>
                <w:b/>
                <w:sz w:val="20"/>
                <w:szCs w:val="20"/>
              </w:rPr>
              <w:t>________________</w:t>
            </w:r>
            <w:r w:rsidRPr="00501FC7">
              <w:rPr>
                <w:rFonts w:ascii="Calibri" w:hAnsi="Calibri"/>
                <w:b/>
                <w:sz w:val="20"/>
                <w:szCs w:val="20"/>
              </w:rPr>
              <w:t xml:space="preserve"> PLN</w:t>
            </w:r>
            <w:r w:rsidRPr="00501FC7">
              <w:rPr>
                <w:rFonts w:ascii="Calibri" w:hAnsi="Calibri"/>
                <w:sz w:val="20"/>
                <w:szCs w:val="20"/>
              </w:rPr>
              <w:t xml:space="preserve"> (słownie: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___________ </w:t>
            </w:r>
            <w:r w:rsidRPr="00501FC7">
              <w:rPr>
                <w:rFonts w:ascii="Calibri" w:hAnsi="Calibri"/>
                <w:b/>
                <w:sz w:val="20"/>
                <w:szCs w:val="20"/>
              </w:rPr>
              <w:t>złotych</w:t>
            </w:r>
            <w:r w:rsidRPr="00501FC7">
              <w:rPr>
                <w:rFonts w:ascii="Calibri" w:hAnsi="Calibri"/>
                <w:sz w:val="20"/>
                <w:szCs w:val="20"/>
              </w:rPr>
              <w:t>), zostało wniesione w</w:t>
            </w:r>
            <w:r>
              <w:rPr>
                <w:rFonts w:ascii="Calibri" w:hAnsi="Calibri"/>
                <w:sz w:val="20"/>
                <w:szCs w:val="20"/>
              </w:rPr>
              <w:t xml:space="preserve"> dniu .......................</w:t>
            </w:r>
            <w:r w:rsidRPr="00501FC7">
              <w:rPr>
                <w:rFonts w:ascii="Calibri" w:hAnsi="Calibri"/>
                <w:sz w:val="20"/>
                <w:szCs w:val="20"/>
              </w:rPr>
              <w:t>......................................,</w:t>
            </w:r>
            <w:r>
              <w:rPr>
                <w:rFonts w:ascii="Calibri" w:hAnsi="Calibri"/>
                <w:sz w:val="20"/>
                <w:szCs w:val="20"/>
              </w:rPr>
              <w:t xml:space="preserve"> w formie: …..……........................................</w:t>
            </w:r>
            <w:r w:rsidRPr="00501FC7">
              <w:rPr>
                <w:rFonts w:ascii="Calibri" w:hAnsi="Calibri"/>
                <w:sz w:val="20"/>
                <w:szCs w:val="20"/>
              </w:rPr>
              <w:t>......................................;</w:t>
            </w:r>
          </w:p>
          <w:p w14:paraId="1FEEB64A" w14:textId="77777777" w:rsidR="00E37F70" w:rsidRPr="00501FC7" w:rsidRDefault="00E37F70" w:rsidP="00263584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/>
                <w:sz w:val="20"/>
                <w:szCs w:val="20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14:paraId="14B3B584" w14:textId="2601EBC7" w:rsidR="00E37F70" w:rsidRPr="009F4795" w:rsidRDefault="00E37F70" w:rsidP="00427453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E37F70" w:rsidRPr="00E37F70" w14:paraId="77AD171C" w14:textId="77777777" w:rsidTr="005E3059">
        <w:trPr>
          <w:trHeight w:val="425"/>
        </w:trPr>
        <w:tc>
          <w:tcPr>
            <w:tcW w:w="9214" w:type="dxa"/>
            <w:gridSpan w:val="2"/>
          </w:tcPr>
          <w:p w14:paraId="44F98AB0" w14:textId="77777777" w:rsidR="00E37F70" w:rsidRPr="009F4795" w:rsidRDefault="00E37F70" w:rsidP="00263584">
            <w:pPr>
              <w:pStyle w:val="Akapitzlist"/>
              <w:numPr>
                <w:ilvl w:val="0"/>
                <w:numId w:val="27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344A5B8E" w14:textId="77777777" w:rsidR="00E37F70" w:rsidRPr="00A01F2E" w:rsidRDefault="00E37F70" w:rsidP="00263584">
            <w:pPr>
              <w:numPr>
                <w:ilvl w:val="0"/>
                <w:numId w:val="19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A01F2E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5B9E4972" w14:textId="77777777" w:rsidR="00E37F70" w:rsidRPr="00501FC7" w:rsidRDefault="00E37F70" w:rsidP="00263584">
            <w:pPr>
              <w:numPr>
                <w:ilvl w:val="0"/>
                <w:numId w:val="19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14:paraId="1E658A96" w14:textId="77777777" w:rsidR="004C33E9" w:rsidRDefault="00E37F70" w:rsidP="004C33E9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501FC7">
              <w:rPr>
                <w:rFonts w:ascii="Calibri" w:hAnsi="Calibri" w:cs="Segoe U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14:paraId="6B69158E" w14:textId="101E6C91" w:rsidR="004C33E9" w:rsidRPr="004C33E9" w:rsidRDefault="004C33E9" w:rsidP="00263584">
            <w:pPr>
              <w:pStyle w:val="Akapitzlist"/>
              <w:numPr>
                <w:ilvl w:val="0"/>
                <w:numId w:val="34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  <w:r w:rsidRPr="004C33E9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2CC6E38" w14:textId="0BC41007" w:rsidR="004C33E9" w:rsidRPr="001E6C7C" w:rsidRDefault="004C33E9" w:rsidP="004C33E9">
            <w:pPr>
              <w:spacing w:after="40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  <w:tr w:rsidR="00F3142B" w:rsidRPr="00E37F70" w14:paraId="442859E4" w14:textId="77777777" w:rsidTr="00772FF3">
        <w:trPr>
          <w:trHeight w:val="1980"/>
        </w:trPr>
        <w:tc>
          <w:tcPr>
            <w:tcW w:w="9214" w:type="dxa"/>
            <w:gridSpan w:val="2"/>
          </w:tcPr>
          <w:p w14:paraId="5F4793CC" w14:textId="76435302" w:rsidR="00F3142B" w:rsidRPr="00F3142B" w:rsidRDefault="00F3142B" w:rsidP="00263584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3142B">
              <w:rPr>
                <w:rFonts w:asciiTheme="majorHAnsi" w:hAnsiTheme="majorHAnsi"/>
                <w:sz w:val="20"/>
                <w:szCs w:val="20"/>
              </w:rPr>
              <w:t>Czy wykonawca jest małym lub średnim przedsiębiorstwem</w:t>
            </w:r>
            <w:r w:rsidRPr="00F3142B">
              <w:rPr>
                <w:rFonts w:asciiTheme="majorHAnsi" w:hAnsiTheme="majorHAnsi"/>
                <w:b/>
                <w:sz w:val="20"/>
                <w:szCs w:val="20"/>
              </w:rPr>
              <w:t>***</w:t>
            </w:r>
            <w:r w:rsidRPr="00F3142B">
              <w:rPr>
                <w:rFonts w:asciiTheme="majorHAnsi" w:hAnsiTheme="majorHAnsi"/>
                <w:sz w:val="20"/>
                <w:szCs w:val="20"/>
              </w:rPr>
              <w:t>?</w:t>
            </w:r>
          </w:p>
          <w:p w14:paraId="57FDE9E0" w14:textId="77777777" w:rsidR="00F3142B" w:rsidRPr="005378CC" w:rsidRDefault="00F3142B" w:rsidP="00F3142B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  <w:p w14:paraId="43021E60" w14:textId="77777777" w:rsidR="00F3142B" w:rsidRPr="005378CC" w:rsidRDefault="00F3142B" w:rsidP="00F3142B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>Nie</w:t>
            </w:r>
          </w:p>
          <w:p w14:paraId="43542736" w14:textId="77777777" w:rsidR="00F3142B" w:rsidRPr="005378CC" w:rsidRDefault="00F3142B" w:rsidP="00F3142B">
            <w:pPr>
              <w:pStyle w:val="Tekstprzypisudolnego"/>
              <w:rPr>
                <w:rFonts w:asciiTheme="majorHAnsi" w:hAnsiTheme="majorHAnsi" w:cs="Arial"/>
              </w:rPr>
            </w:pPr>
            <w:r w:rsidRPr="005378CC">
              <w:rPr>
                <w:rFonts w:asciiTheme="majorHAnsi" w:hAnsiTheme="majorHAnsi"/>
                <w:b/>
              </w:rPr>
              <w:t>***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informacje wymagane wyłącznie do celów statystycznych</w:t>
            </w:r>
            <w:r w:rsidRPr="005378CC">
              <w:rPr>
                <w:rFonts w:asciiTheme="majorHAnsi" w:hAnsiTheme="majorHAnsi" w:cs="Arial"/>
              </w:rPr>
              <w:t xml:space="preserve"> </w:t>
            </w:r>
          </w:p>
          <w:p w14:paraId="0E711065" w14:textId="77777777" w:rsidR="00F3142B" w:rsidRPr="005378CC" w:rsidRDefault="00F3142B" w:rsidP="00F3142B">
            <w:pPr>
              <w:pStyle w:val="Tekstprzypisudolnego"/>
              <w:ind w:left="284" w:hanging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Fonts w:asciiTheme="majorHAnsi" w:hAnsiTheme="majorHAnsi" w:cs="Arial"/>
              </w:rPr>
              <w:tab/>
              <w:t xml:space="preserve">Por. 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zalecenie Komisji z dnia 6 maja 2003 r. dotyczące definicji mikroprzedsiębiorstw oraz małych i średnich przedsiębiorstw (</w:t>
            </w:r>
            <w:proofErr w:type="spellStart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Dz.U</w:t>
            </w:r>
            <w:proofErr w:type="spellEnd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. L 124 z 20.5.2003, s. 36). </w:t>
            </w:r>
          </w:p>
          <w:p w14:paraId="228EBB00" w14:textId="77777777" w:rsidR="00F3142B" w:rsidRPr="005378CC" w:rsidRDefault="00F3142B" w:rsidP="00F3142B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Mikroprzedsiębiorstwo: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10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2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58A8AD57" w14:textId="77777777" w:rsidR="00F3142B" w:rsidRPr="005378CC" w:rsidRDefault="00F3142B" w:rsidP="00F3142B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Małe 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50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10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31527A3E" w14:textId="5A0EC13D" w:rsidR="00F3142B" w:rsidRPr="00F3142B" w:rsidRDefault="00F3142B" w:rsidP="00F3142B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F3142B">
              <w:rPr>
                <w:rStyle w:val="DeltaViewInsertion"/>
                <w:rFonts w:asciiTheme="majorHAnsi" w:hAnsiTheme="majorHAnsi" w:cs="Arial"/>
                <w:i w:val="0"/>
                <w:sz w:val="20"/>
                <w:szCs w:val="20"/>
              </w:rPr>
              <w:t>Średnie przedsiębiorstwa: przedsiębiorstwa, które nie są mikroprzedsiębiorstwami ani małymi przedsiębiorstwami</w:t>
            </w:r>
            <w:r w:rsidRPr="00F3142B">
              <w:rPr>
                <w:rFonts w:asciiTheme="majorHAnsi" w:hAnsiTheme="majorHAnsi" w:cs="Arial"/>
                <w:sz w:val="20"/>
                <w:szCs w:val="20"/>
              </w:rPr>
              <w:t xml:space="preserve"> i które </w:t>
            </w:r>
            <w:r w:rsidRPr="00F3142B">
              <w:rPr>
                <w:rFonts w:asciiTheme="majorHAnsi" w:hAnsiTheme="majorHAnsi" w:cs="Arial"/>
                <w:b/>
                <w:sz w:val="20"/>
                <w:szCs w:val="20"/>
              </w:rPr>
              <w:t>zatrudniają mniej niż 250 osób</w:t>
            </w:r>
            <w:r w:rsidRPr="00F3142B">
              <w:rPr>
                <w:rFonts w:asciiTheme="majorHAnsi" w:hAnsiTheme="majorHAnsi" w:cs="Arial"/>
                <w:sz w:val="20"/>
                <w:szCs w:val="20"/>
              </w:rPr>
              <w:t xml:space="preserve"> i których </w:t>
            </w:r>
            <w:r w:rsidRPr="00F3142B">
              <w:rPr>
                <w:rFonts w:asciiTheme="majorHAnsi" w:hAnsiTheme="majorHAnsi" w:cs="Arial"/>
                <w:b/>
                <w:sz w:val="20"/>
                <w:szCs w:val="20"/>
              </w:rPr>
              <w:t>roczny obrót nie przekracza 50 milionów EUR</w:t>
            </w:r>
            <w:r w:rsidRPr="00F3142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3142B">
              <w:rPr>
                <w:rFonts w:asciiTheme="majorHAnsi" w:hAnsiTheme="majorHAnsi" w:cs="Arial"/>
                <w:b/>
                <w:i/>
                <w:sz w:val="20"/>
                <w:szCs w:val="20"/>
              </w:rPr>
              <w:t>lub</w:t>
            </w:r>
            <w:r w:rsidRPr="00F3142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3142B">
              <w:rPr>
                <w:rFonts w:asciiTheme="majorHAnsi" w:hAnsiTheme="majorHAnsi" w:cs="Arial"/>
                <w:b/>
                <w:sz w:val="20"/>
                <w:szCs w:val="20"/>
              </w:rPr>
              <w:t>roczna suma bilansowa nie przekracza 43 milionów EUR</w:t>
            </w:r>
          </w:p>
        </w:tc>
      </w:tr>
      <w:tr w:rsidR="00E37F70" w:rsidRPr="00E37F70" w14:paraId="538503DE" w14:textId="77777777" w:rsidTr="00772FF3">
        <w:trPr>
          <w:trHeight w:val="1980"/>
        </w:trPr>
        <w:tc>
          <w:tcPr>
            <w:tcW w:w="9214" w:type="dxa"/>
            <w:gridSpan w:val="2"/>
          </w:tcPr>
          <w:p w14:paraId="465C72ED" w14:textId="78EE5E6B" w:rsidR="00E37F70" w:rsidRPr="009F4795" w:rsidRDefault="00772FF3" w:rsidP="00263584">
            <w:pPr>
              <w:pStyle w:val="Akapitzlist"/>
              <w:numPr>
                <w:ilvl w:val="0"/>
                <w:numId w:val="27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PODWYKONAWCY</w:t>
            </w:r>
            <w:r w:rsidR="00E37F70" w:rsidRPr="009F4795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63B1D246" w14:textId="624E6CBE" w:rsidR="00E37F70" w:rsidRPr="00772FF3" w:rsidRDefault="00772FF3" w:rsidP="00772FF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72FF3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772FF3">
              <w:rPr>
                <w:rFonts w:ascii="Calibri" w:hAnsi="Calibri" w:cs="Arial"/>
                <w:sz w:val="20"/>
                <w:szCs w:val="20"/>
              </w:rPr>
              <w:t>części zamówienia (Jeżeli jest to wiadome, należy podać również dane proponowanych podwykonawców)</w:t>
            </w:r>
          </w:p>
          <w:p w14:paraId="37DCC203" w14:textId="77777777" w:rsidR="00E37F70" w:rsidRPr="009F4795" w:rsidRDefault="00E37F70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B0BCD39" w14:textId="77777777" w:rsidR="00E37F70" w:rsidRPr="009F4795" w:rsidRDefault="00E37F70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CCDF44" w14:textId="77777777" w:rsidR="00E37F70" w:rsidRPr="009F4795" w:rsidRDefault="00E37F70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9E328F" w14:textId="77777777" w:rsidR="00E37F70" w:rsidRPr="009F4795" w:rsidRDefault="00E37F70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065F5C" w14:textId="02DAED64" w:rsidR="00772FF3" w:rsidRPr="009F4795" w:rsidRDefault="00772FF3" w:rsidP="00427453">
            <w:pPr>
              <w:spacing w:after="40"/>
              <w:ind w:left="34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72FF3" w:rsidRPr="00E37F70" w14:paraId="783AB048" w14:textId="77777777" w:rsidTr="005E3059">
        <w:trPr>
          <w:trHeight w:val="280"/>
        </w:trPr>
        <w:tc>
          <w:tcPr>
            <w:tcW w:w="9214" w:type="dxa"/>
            <w:gridSpan w:val="2"/>
          </w:tcPr>
          <w:p w14:paraId="7A36518C" w14:textId="77777777" w:rsidR="00772FF3" w:rsidRPr="009F4795" w:rsidRDefault="00772FF3" w:rsidP="00263584">
            <w:pPr>
              <w:pStyle w:val="Akapitzlist"/>
              <w:numPr>
                <w:ilvl w:val="0"/>
                <w:numId w:val="27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SPIS TREŚCI:</w:t>
            </w:r>
          </w:p>
          <w:p w14:paraId="10E353FC" w14:textId="77777777" w:rsidR="00772FF3" w:rsidRPr="009F4795" w:rsidRDefault="00772FF3" w:rsidP="00772FF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7C19A237" w14:textId="77777777" w:rsidR="00772FF3" w:rsidRPr="009F4795" w:rsidRDefault="00772FF3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71169B" w14:textId="77777777" w:rsidR="00772FF3" w:rsidRPr="009F4795" w:rsidRDefault="00772FF3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37D379C" w14:textId="77777777" w:rsidR="00772FF3" w:rsidRPr="009F4795" w:rsidRDefault="00772FF3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5CB4CE4" w14:textId="77777777" w:rsidR="00772FF3" w:rsidRPr="009F4795" w:rsidRDefault="00772FF3" w:rsidP="00263584">
            <w:pPr>
              <w:numPr>
                <w:ilvl w:val="0"/>
                <w:numId w:val="25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0A36A87" w14:textId="63518BE9" w:rsidR="00772FF3" w:rsidRPr="009F4795" w:rsidRDefault="00772FF3" w:rsidP="00772FF3">
            <w:pPr>
              <w:spacing w:after="40"/>
              <w:ind w:left="34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E37F70" w:rsidRPr="00E37F70" w14:paraId="08CB575D" w14:textId="77777777" w:rsidTr="005E3059">
        <w:trPr>
          <w:trHeight w:val="1677"/>
        </w:trPr>
        <w:tc>
          <w:tcPr>
            <w:tcW w:w="4500" w:type="dxa"/>
            <w:vAlign w:val="bottom"/>
          </w:tcPr>
          <w:p w14:paraId="31EB5A07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2CE99EFA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984ADE5" w14:textId="77777777" w:rsidR="00E37F70" w:rsidRPr="009F4795" w:rsidRDefault="00E37F70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......................................................................................</w:t>
            </w:r>
          </w:p>
          <w:p w14:paraId="120FF233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5548FF7F" w14:textId="7123761F" w:rsidR="000E6BF2" w:rsidRDefault="000E6BF2" w:rsidP="00427453">
      <w:pPr>
        <w:spacing w:after="40"/>
        <w:rPr>
          <w:rFonts w:ascii="Calibri" w:hAnsi="Calibri" w:cs="Segoe UI"/>
          <w:sz w:val="22"/>
          <w:szCs w:val="22"/>
        </w:rPr>
      </w:pPr>
    </w:p>
    <w:p w14:paraId="6685107B" w14:textId="77777777" w:rsidR="00DE5A8C" w:rsidRDefault="00DE5A8C" w:rsidP="00427453">
      <w:pPr>
        <w:spacing w:after="40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4C33E9" w14:paraId="5A141C32" w14:textId="77777777" w:rsidTr="005E3059">
        <w:tc>
          <w:tcPr>
            <w:tcW w:w="9214" w:type="dxa"/>
            <w:shd w:val="clear" w:color="auto" w:fill="D9D9D9"/>
            <w:vAlign w:val="center"/>
          </w:tcPr>
          <w:p w14:paraId="4F891C6B" w14:textId="77777777" w:rsidR="00E37F70" w:rsidRPr="004C33E9" w:rsidRDefault="00E37F70" w:rsidP="00427453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 w:rsidRPr="004C33E9">
              <w:rPr>
                <w:rFonts w:ascii="Calibri" w:hAnsi="Calibri" w:cs="Segoe UI"/>
                <w:b/>
              </w:rPr>
              <w:lastRenderedPageBreak/>
              <w:br w:type="page"/>
              <w:t>Załącznik nr 3 do SIWZ</w:t>
            </w:r>
          </w:p>
        </w:tc>
      </w:tr>
      <w:tr w:rsidR="00E37F70" w:rsidRPr="004C33E9" w14:paraId="6FBCEC17" w14:textId="77777777" w:rsidTr="005E3059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14:paraId="508A9682" w14:textId="42E2B10D" w:rsidR="00E37F70" w:rsidRPr="004C33E9" w:rsidRDefault="00E37F70" w:rsidP="00427453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4C33E9">
              <w:rPr>
                <w:rFonts w:ascii="Calibri" w:hAnsi="Calibri" w:cs="Segoe UI"/>
                <w:sz w:val="20"/>
                <w:szCs w:val="20"/>
              </w:rPr>
              <w:t>OŚWIADCZENIE O BRAKU PODSTAW DO WYKLUCZENIA</w:t>
            </w:r>
            <w:r w:rsidR="00CE44C8" w:rsidRPr="004C33E9">
              <w:rPr>
                <w:rFonts w:ascii="Calibri" w:hAnsi="Calibri" w:cs="Segoe UI"/>
                <w:sz w:val="20"/>
                <w:szCs w:val="20"/>
              </w:rPr>
              <w:t xml:space="preserve"> / I SPEŁNIENIA WARUNKÓW UDZIAŁU W POSTĘPOWANIU</w:t>
            </w:r>
          </w:p>
        </w:tc>
      </w:tr>
    </w:tbl>
    <w:p w14:paraId="3DBA19A7" w14:textId="77777777" w:rsidR="00E37F70" w:rsidRPr="004C33E9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5045"/>
      </w:tblGrid>
      <w:tr w:rsidR="00E37F70" w:rsidRPr="004C33E9" w14:paraId="1A5646A9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2776F9B4" w14:textId="53F8CC8A" w:rsidR="00E37F70" w:rsidRPr="004C33E9" w:rsidRDefault="00E37F70" w:rsidP="00E8078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 xml:space="preserve">Przystępując do postępowania na </w:t>
            </w:r>
            <w:r w:rsidR="00E80788">
              <w:rPr>
                <w:rFonts w:ascii="Calibri" w:hAnsi="Calibri" w:cs="Segoe UI"/>
                <w:b/>
                <w:sz w:val="20"/>
                <w:szCs w:val="20"/>
              </w:rPr>
              <w:t>dostawę opatrunków dla Apteki</w:t>
            </w:r>
          </w:p>
        </w:tc>
      </w:tr>
      <w:tr w:rsidR="00E37F70" w:rsidRPr="004C33E9" w14:paraId="7983591D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7AE173D1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działając w imieniu Wykonawcy:…………………………………………………………………………………………………………………………</w:t>
            </w:r>
          </w:p>
          <w:p w14:paraId="3625227F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A9287E" w14:textId="77777777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</w:tc>
      </w:tr>
      <w:tr w:rsidR="00E37F70" w:rsidRPr="004C33E9" w14:paraId="4AE342D7" w14:textId="77777777" w:rsidTr="002B7AFF">
        <w:trPr>
          <w:trHeight w:val="803"/>
        </w:trPr>
        <w:tc>
          <w:tcPr>
            <w:tcW w:w="9465" w:type="dxa"/>
            <w:gridSpan w:val="2"/>
            <w:vAlign w:val="center"/>
          </w:tcPr>
          <w:p w14:paraId="3EFEAA97" w14:textId="47CEC614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>Oświadczam, że na dzień składania ofert  nie podlegam wykluczeniu z postępowania</w:t>
            </w:r>
            <w:r w:rsidR="00CE44C8" w:rsidRPr="004C33E9">
              <w:rPr>
                <w:rFonts w:ascii="Calibri" w:hAnsi="Calibri" w:cs="Segoe UI"/>
                <w:b/>
                <w:color w:val="008000"/>
                <w:sz w:val="20"/>
                <w:szCs w:val="20"/>
              </w:rPr>
              <w:t xml:space="preserve"> </w:t>
            </w:r>
            <w:r w:rsidR="00CE44C8" w:rsidRPr="00840A71">
              <w:rPr>
                <w:rFonts w:ascii="Calibri" w:hAnsi="Calibri" w:cs="Segoe UI"/>
                <w:b/>
                <w:sz w:val="20"/>
                <w:szCs w:val="20"/>
              </w:rPr>
              <w:t>i spełniam warunki udziału w postępowaniu</w:t>
            </w:r>
            <w:r w:rsidR="000E6BF2" w:rsidRPr="00840A71">
              <w:rPr>
                <w:rFonts w:ascii="Calibri" w:hAnsi="Calibri" w:cs="Segoe UI"/>
                <w:b/>
                <w:sz w:val="20"/>
                <w:szCs w:val="20"/>
              </w:rPr>
              <w:t>.</w:t>
            </w:r>
          </w:p>
        </w:tc>
      </w:tr>
      <w:tr w:rsidR="00E37F70" w:rsidRPr="004C33E9" w14:paraId="4A5F7D68" w14:textId="77777777" w:rsidTr="002B7AFF">
        <w:trPr>
          <w:trHeight w:val="283"/>
        </w:trPr>
        <w:tc>
          <w:tcPr>
            <w:tcW w:w="9465" w:type="dxa"/>
            <w:gridSpan w:val="2"/>
            <w:vAlign w:val="center"/>
          </w:tcPr>
          <w:p w14:paraId="41302BB4" w14:textId="1D154872" w:rsidR="00E37F70" w:rsidRPr="00EE25EC" w:rsidRDefault="00CE44C8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 xml:space="preserve">W przedmiotowym postępowaniu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>Zamawia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ją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cy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zgodnie z art. 24 ust. 1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pkt. 12-23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ustawy PZP 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wykluczy</w:t>
            </w:r>
            <w:r w:rsidR="00E37F70" w:rsidRPr="00EE25EC">
              <w:rPr>
                <w:rFonts w:ascii="Calibri" w:hAnsi="Calibri" w:cs="Segoe UI"/>
                <w:sz w:val="20"/>
                <w:szCs w:val="20"/>
              </w:rPr>
              <w:t>:</w:t>
            </w:r>
          </w:p>
          <w:p w14:paraId="4B4FDAA2" w14:textId="07D03AFF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14:paraId="518359CF" w14:textId="5A73F78A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371935B0" w14:textId="77777777" w:rsidR="00CE44C8" w:rsidRPr="00EE25EC" w:rsidRDefault="00CE44C8" w:rsidP="00263584">
            <w:pPr>
              <w:pStyle w:val="Akapitzlist"/>
              <w:numPr>
                <w:ilvl w:val="0"/>
                <w:numId w:val="32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EE25EC">
              <w:rPr>
                <w:rFonts w:ascii="Calibri" w:hAnsi="Calibri"/>
                <w:bCs/>
                <w:sz w:val="20"/>
                <w:szCs w:val="20"/>
              </w:rPr>
              <w:t>późn</w:t>
            </w:r>
            <w:proofErr w:type="spellEnd"/>
            <w:r w:rsidRPr="00EE25EC">
              <w:rPr>
                <w:rFonts w:ascii="Calibri" w:hAnsi="Calibri"/>
                <w:bCs/>
                <w:sz w:val="20"/>
                <w:szCs w:val="20"/>
              </w:rPr>
              <w:t>. zm.) lub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5D2D7275" w14:textId="77777777" w:rsidR="00CE44C8" w:rsidRPr="00EE25EC" w:rsidRDefault="00CE44C8" w:rsidP="00263584">
            <w:pPr>
              <w:pStyle w:val="Akapitzlist"/>
              <w:numPr>
                <w:ilvl w:val="0"/>
                <w:numId w:val="32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338CE452" w14:textId="77777777" w:rsidR="00CE44C8" w:rsidRPr="00EE25EC" w:rsidRDefault="00CE44C8" w:rsidP="00263584">
            <w:pPr>
              <w:pStyle w:val="Akapitzlist"/>
              <w:numPr>
                <w:ilvl w:val="0"/>
                <w:numId w:val="32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skarbowe,</w:t>
            </w:r>
          </w:p>
          <w:p w14:paraId="3F1FF442" w14:textId="77777777" w:rsidR="00CE44C8" w:rsidRPr="00EE25EC" w:rsidRDefault="00CE44C8" w:rsidP="00263584">
            <w:pPr>
              <w:pStyle w:val="Akapitzlist"/>
              <w:numPr>
                <w:ilvl w:val="0"/>
                <w:numId w:val="32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47EA52FB" w14:textId="61049A79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</w:t>
            </w:r>
            <w:r w:rsidR="00D07418" w:rsidRPr="00EE25EC">
              <w:rPr>
                <w:rFonts w:ascii="Calibri" w:hAnsi="Calibri"/>
                <w:bCs/>
                <w:sz w:val="20"/>
                <w:szCs w:val="20"/>
              </w:rPr>
              <w:t>stępstwo, o którym mowa w pkt 2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t>;</w:t>
            </w:r>
          </w:p>
          <w:p w14:paraId="037E3A35" w14:textId="08A70900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1C8BC09F" w14:textId="0B10F94E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8696489" w14:textId="2538D092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14:paraId="3E42AE44" w14:textId="0FA64377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1F244005" w14:textId="7876D836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4CB8C713" w14:textId="0251815D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67B9F3C6" w14:textId="0BDC7613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63C9E4E5" w14:textId="23AA6D9B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 xml:space="preserve">wykonawcę, wobec którego orzeczono tytułem środka zapobiegawczego zakaz ubiegania się o zamówienia 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lastRenderedPageBreak/>
              <w:t>publiczne;</w:t>
            </w:r>
          </w:p>
          <w:p w14:paraId="7009766C" w14:textId="5C3B8E57" w:rsidR="00CE44C8" w:rsidRPr="00EE25EC" w:rsidRDefault="00CE44C8" w:rsidP="00263584">
            <w:pPr>
              <w:pStyle w:val="Akapitzlist"/>
              <w:numPr>
                <w:ilvl w:val="0"/>
                <w:numId w:val="31"/>
              </w:numPr>
              <w:spacing w:after="40"/>
              <w:ind w:left="459"/>
              <w:jc w:val="both"/>
              <w:rPr>
                <w:rFonts w:ascii="Calibri" w:hAnsi="Calibr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14:paraId="32C85D48" w14:textId="2F32D12C" w:rsidR="00D07418" w:rsidRPr="00EE25EC" w:rsidRDefault="00D07418" w:rsidP="00427453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spacing w:after="40"/>
              <w:ind w:left="284" w:hanging="284"/>
              <w:jc w:val="both"/>
              <w:rPr>
                <w:rFonts w:ascii="Calibri" w:eastAsia="Calibri" w:hAnsi="Calibri" w:cs="Segoe UI"/>
                <w:sz w:val="20"/>
                <w:szCs w:val="20"/>
              </w:rPr>
            </w:pPr>
            <w:r w:rsidRPr="00EE25EC">
              <w:rPr>
                <w:rFonts w:ascii="Calibri" w:eastAsia="Calibri" w:hAnsi="Calibri" w:cs="Segoe UI"/>
                <w:sz w:val="20"/>
                <w:szCs w:val="20"/>
              </w:rPr>
              <w:t>Ponadto zamawiający przewiduje możliwość wykluczenia wykonawcy w sytuacji:</w:t>
            </w:r>
          </w:p>
          <w:p w14:paraId="402B98AB" w14:textId="455BB0D4" w:rsidR="00FB7D99" w:rsidRPr="00EE25EC" w:rsidRDefault="002F131E" w:rsidP="00FB7D99">
            <w:pPr>
              <w:spacing w:after="40"/>
              <w:ind w:left="720" w:hanging="40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FB7D99" w:rsidRPr="00EE25EC">
              <w:rPr>
                <w:rFonts w:ascii="Calibri" w:hAnsi="Calibri"/>
                <w:bCs/>
                <w:sz w:val="20"/>
                <w:szCs w:val="20"/>
              </w:rPr>
              <w:t xml:space="preserve">) </w:t>
            </w:r>
            <w:r w:rsidR="00FB7D99" w:rsidRPr="00EE25EC">
              <w:rPr>
                <w:rFonts w:ascii="Calibri" w:hAnsi="Calibri"/>
                <w:bCs/>
                <w:sz w:val="20"/>
                <w:szCs w:val="20"/>
              </w:rPr>
              <w:tab/>
      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      </w:r>
          </w:p>
          <w:p w14:paraId="50D5436A" w14:textId="120E9EDA" w:rsidR="00FB7D99" w:rsidRPr="00EE25EC" w:rsidRDefault="002F131E" w:rsidP="00FB7D99">
            <w:pPr>
              <w:spacing w:after="40"/>
              <w:ind w:left="720" w:hanging="408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="00FB7D99" w:rsidRPr="00EE25EC">
              <w:rPr>
                <w:rFonts w:ascii="Calibri" w:hAnsi="Calibri"/>
                <w:bCs/>
                <w:sz w:val="20"/>
                <w:szCs w:val="20"/>
              </w:rPr>
              <w:t xml:space="preserve">) </w:t>
            </w:r>
            <w:r w:rsidR="00FB7D99" w:rsidRPr="00EE25EC">
              <w:rPr>
                <w:rFonts w:ascii="Calibri" w:hAnsi="Calibri"/>
                <w:bCs/>
                <w:sz w:val="20"/>
                <w:szCs w:val="20"/>
              </w:rPr>
              <w:tab/>
      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14:paraId="29A18E84" w14:textId="46B610E2" w:rsidR="00D07418" w:rsidRPr="00EE25EC" w:rsidRDefault="000731B6" w:rsidP="00427453">
            <w:pPr>
              <w:tabs>
                <w:tab w:val="left" w:pos="851"/>
              </w:tabs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 xml:space="preserve">Wykonawca ubiegający się o przedmiotowe zamówienie musi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spełnia</w:t>
            </w:r>
            <w:r w:rsidRPr="00EE25EC">
              <w:rPr>
                <w:rFonts w:ascii="Calibri" w:hAnsi="Calibri"/>
                <w:sz w:val="20"/>
                <w:szCs w:val="20"/>
              </w:rPr>
              <w:t xml:space="preserve">ć również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warunki udziału w postępowaniu dotyczące:</w:t>
            </w:r>
          </w:p>
          <w:p w14:paraId="78EEF3BA" w14:textId="77777777" w:rsidR="009E2460" w:rsidRPr="00EE25EC" w:rsidRDefault="009E2460" w:rsidP="00263584">
            <w:pPr>
              <w:pStyle w:val="Akapitzlist"/>
              <w:numPr>
                <w:ilvl w:val="0"/>
                <w:numId w:val="33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</w:t>
            </w:r>
            <w:proofErr w:type="spellStart"/>
            <w:r w:rsidRPr="00EE25EC">
              <w:rPr>
                <w:rFonts w:ascii="Calibri" w:hAnsi="Calibri"/>
                <w:bCs/>
                <w:sz w:val="20"/>
                <w:szCs w:val="20"/>
              </w:rPr>
              <w:t>Dz.U</w:t>
            </w:r>
            <w:proofErr w:type="spellEnd"/>
            <w:r w:rsidRPr="00EE25EC">
              <w:rPr>
                <w:rFonts w:ascii="Calibri" w:hAnsi="Calibri"/>
                <w:bCs/>
                <w:sz w:val="20"/>
                <w:szCs w:val="20"/>
              </w:rPr>
              <w:t xml:space="preserve">. z 2008r. Nr 45, poz. 271 z </w:t>
            </w:r>
            <w:proofErr w:type="spellStart"/>
            <w:r w:rsidRPr="00EE25EC">
              <w:rPr>
                <w:rFonts w:ascii="Calibri" w:hAnsi="Calibri"/>
                <w:bCs/>
                <w:sz w:val="20"/>
                <w:szCs w:val="20"/>
              </w:rPr>
              <w:t>późn</w:t>
            </w:r>
            <w:proofErr w:type="spellEnd"/>
            <w:r w:rsidRPr="00EE25EC">
              <w:rPr>
                <w:rFonts w:ascii="Calibri" w:hAnsi="Calibri"/>
                <w:bCs/>
                <w:sz w:val="20"/>
                <w:szCs w:val="20"/>
              </w:rPr>
              <w:t>. zm.)</w:t>
            </w:r>
          </w:p>
          <w:p w14:paraId="02093131" w14:textId="77777777" w:rsidR="009E2460" w:rsidRPr="00EE25EC" w:rsidRDefault="009E2460" w:rsidP="00263584">
            <w:pPr>
              <w:pStyle w:val="Akapitzlist"/>
              <w:numPr>
                <w:ilvl w:val="0"/>
                <w:numId w:val="33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sytuacji ekonomicznej lub finansowej. Wykonawca spełni warunek jeżeli wykaże, że Wykonawca jest ubezpieczony od odpowiedzialności cywilnej w zakresie prowadzonej działalności związanej z przedmiotem zamówienia na sumę gwarancyjną nie mniejszą niż  200 000 zł (słownie: dwieście tysięcy złoty) – należy dołączyć dowód opłacenia polisy do oferty.</w:t>
            </w:r>
          </w:p>
          <w:p w14:paraId="35B0D9C7" w14:textId="77777777" w:rsidR="009E2460" w:rsidRPr="00EE25EC" w:rsidRDefault="009E2460" w:rsidP="00263584">
            <w:pPr>
              <w:pStyle w:val="Akapitzlist"/>
              <w:numPr>
                <w:ilvl w:val="0"/>
                <w:numId w:val="33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 xml:space="preserve">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      </w:r>
          </w:p>
          <w:p w14:paraId="27FDB041" w14:textId="103FACE3" w:rsidR="002B7AFF" w:rsidRPr="004C33E9" w:rsidRDefault="002B7AFF" w:rsidP="002B7AFF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spacing w:after="40"/>
              <w:jc w:val="both"/>
              <w:rPr>
                <w:rFonts w:ascii="Calibri" w:eastAsia="Calibri" w:hAnsi="Calibri" w:cs="Segoe UI"/>
                <w:sz w:val="20"/>
                <w:szCs w:val="20"/>
              </w:rPr>
            </w:pPr>
          </w:p>
        </w:tc>
      </w:tr>
      <w:tr w:rsidR="002B7AFF" w:rsidRPr="004C33E9" w14:paraId="18D1F95F" w14:textId="77777777" w:rsidTr="00BD7A3C">
        <w:trPr>
          <w:trHeight w:val="3540"/>
        </w:trPr>
        <w:tc>
          <w:tcPr>
            <w:tcW w:w="9465" w:type="dxa"/>
            <w:gridSpan w:val="2"/>
            <w:vAlign w:val="bottom"/>
          </w:tcPr>
          <w:p w14:paraId="6A5F482A" w14:textId="3D45988A" w:rsidR="002B7AFF" w:rsidRPr="00EE25EC" w:rsidRDefault="002B7AFF" w:rsidP="00F62534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lastRenderedPageBreak/>
              <w:t xml:space="preserve"> </w:t>
            </w:r>
          </w:p>
          <w:p w14:paraId="6FC716FC" w14:textId="50E2ED5D" w:rsidR="002B7AFF" w:rsidRPr="00EE25EC" w:rsidRDefault="002B7AFF" w:rsidP="002B7AFF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Informacja w związku z poleganiem na zasobach innych podmiotów</w:t>
            </w:r>
          </w:p>
          <w:p w14:paraId="64606572" w14:textId="4C127A46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podmiotu/ów: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8B82506" w14:textId="7B714399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433B3E6A" w14:textId="2930F12C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55A1009F" w14:textId="6E8B2F1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A3F6ED1" w14:textId="7D6A630F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C9A7AEA" w14:textId="105B5C71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567209F" w14:textId="773F9DC5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Arial"/>
                <w:i/>
                <w:sz w:val="16"/>
                <w:szCs w:val="16"/>
              </w:rPr>
              <w:t>(wskazać podmiot i określić odpowiedni zakres dla wskazanego podmiotu)</w:t>
            </w:r>
          </w:p>
          <w:p w14:paraId="2AAD9A22" w14:textId="7777777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t xml:space="preserve"> </w:t>
            </w:r>
          </w:p>
          <w:p w14:paraId="6F187874" w14:textId="6067FBAB" w:rsidR="00BD7A3C" w:rsidRPr="00EE25EC" w:rsidRDefault="00BD7A3C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</w:p>
        </w:tc>
      </w:tr>
      <w:tr w:rsidR="00BD7A3C" w:rsidRPr="004C33E9" w14:paraId="7E12BA85" w14:textId="77777777" w:rsidTr="00F62534">
        <w:trPr>
          <w:trHeight w:val="700"/>
        </w:trPr>
        <w:tc>
          <w:tcPr>
            <w:tcW w:w="9465" w:type="dxa"/>
            <w:gridSpan w:val="2"/>
            <w:vAlign w:val="bottom"/>
          </w:tcPr>
          <w:p w14:paraId="2F8A8098" w14:textId="4552EEAD" w:rsidR="00BD7A3C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Oświadczenie dotyczące podmiotu, na którego zasoby powołuje się wykonawca</w:t>
            </w:r>
          </w:p>
          <w:p w14:paraId="13E1173F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14:paraId="5B244841" w14:textId="588F7DFC" w:rsidR="00BD7A3C" w:rsidRPr="00EE25EC" w:rsidRDefault="00F62534" w:rsidP="00F62534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na którego/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zasoby </w:t>
            </w:r>
            <w:r w:rsidRPr="00EE25EC">
              <w:rPr>
                <w:rFonts w:ascii="Calibri" w:hAnsi="Calibri" w:cs="Arial"/>
                <w:sz w:val="20"/>
                <w:szCs w:val="20"/>
              </w:rPr>
              <w:lastRenderedPageBreak/>
              <w:t xml:space="preserve">powołuję się w niniejszym postępowaniu, tj.: ……………………………………………………………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 xml:space="preserve">)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</w:t>
            </w:r>
          </w:p>
          <w:p w14:paraId="2A6BA12B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</w:p>
        </w:tc>
      </w:tr>
      <w:tr w:rsidR="00F62534" w:rsidRPr="004C33E9" w14:paraId="44D6AA9B" w14:textId="77777777" w:rsidTr="00BD7A3C">
        <w:trPr>
          <w:trHeight w:val="274"/>
        </w:trPr>
        <w:tc>
          <w:tcPr>
            <w:tcW w:w="9465" w:type="dxa"/>
            <w:gridSpan w:val="2"/>
            <w:vAlign w:val="bottom"/>
          </w:tcPr>
          <w:p w14:paraId="594AB316" w14:textId="59C0D0E2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lastRenderedPageBreak/>
              <w:t>Oświadczenie dotyczące podwykonawcy niebędącego podmiotem, na którego zasoby powołuje się wykonawca</w:t>
            </w:r>
          </w:p>
          <w:p w14:paraId="278BD411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013FE2D" w14:textId="5A296887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będącego/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podwykonawcą/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ami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: ……………………………………………………………………..….……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>)</w:t>
            </w:r>
            <w:r w:rsidRPr="00EE25EC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zamówienia.</w:t>
            </w:r>
          </w:p>
          <w:p w14:paraId="6A0AC83B" w14:textId="26FE3D83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142A593" w14:textId="7276987D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7AFF" w:rsidRPr="004C33E9" w14:paraId="58D382D5" w14:textId="77777777" w:rsidTr="002B7AFF">
        <w:trPr>
          <w:trHeight w:val="1140"/>
        </w:trPr>
        <w:tc>
          <w:tcPr>
            <w:tcW w:w="4420" w:type="dxa"/>
            <w:vAlign w:val="bottom"/>
          </w:tcPr>
          <w:p w14:paraId="0B762F45" w14:textId="77777777" w:rsidR="002B7AFF" w:rsidRPr="004C33E9" w:rsidRDefault="002B7AFF" w:rsidP="00BD7A3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53767737" w14:textId="50002915" w:rsidR="002B7AFF" w:rsidRPr="004C33E9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5045" w:type="dxa"/>
            <w:vAlign w:val="bottom"/>
          </w:tcPr>
          <w:p w14:paraId="3134DB41" w14:textId="77777777" w:rsidR="002B7AFF" w:rsidRPr="004C33E9" w:rsidRDefault="002B7AFF" w:rsidP="00BD7A3C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</w:t>
            </w:r>
          </w:p>
          <w:p w14:paraId="02C84A35" w14:textId="53CC112C" w:rsidR="002B7AFF" w:rsidRPr="004C33E9" w:rsidRDefault="002B7AFF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4A587579" w14:textId="77777777" w:rsidR="00E37F70" w:rsidRPr="000E6BF2" w:rsidRDefault="00E37F70" w:rsidP="00427453">
      <w:pPr>
        <w:tabs>
          <w:tab w:val="left" w:pos="5760"/>
        </w:tabs>
        <w:spacing w:after="40"/>
        <w:jc w:val="both"/>
        <w:rPr>
          <w:rFonts w:ascii="Calibri" w:hAnsi="Calibri" w:cs="Segoe UI"/>
          <w:color w:val="008000"/>
          <w:sz w:val="22"/>
          <w:szCs w:val="22"/>
        </w:rPr>
      </w:pPr>
      <w:r w:rsidRPr="000E6BF2">
        <w:rPr>
          <w:rFonts w:ascii="Calibri" w:hAnsi="Calibri" w:cs="Segoe UI"/>
          <w:color w:val="008000"/>
          <w:sz w:val="22"/>
          <w:szCs w:val="22"/>
        </w:rPr>
        <w:tab/>
      </w:r>
    </w:p>
    <w:p w14:paraId="3E9F7321" w14:textId="77777777" w:rsidR="00E37F70" w:rsidRPr="000E6BF2" w:rsidRDefault="00E37F70" w:rsidP="00427453">
      <w:pPr>
        <w:tabs>
          <w:tab w:val="left" w:pos="5760"/>
        </w:tabs>
        <w:spacing w:after="40"/>
        <w:jc w:val="both"/>
        <w:rPr>
          <w:rFonts w:ascii="Calibri" w:hAnsi="Calibri" w:cs="Segoe UI"/>
          <w:color w:val="008000"/>
          <w:sz w:val="22"/>
          <w:szCs w:val="22"/>
        </w:rPr>
      </w:pPr>
    </w:p>
    <w:p w14:paraId="0610A078" w14:textId="4E9FDD93" w:rsidR="00E37F70" w:rsidRPr="000E6BF2" w:rsidRDefault="00E37F70" w:rsidP="00427453">
      <w:pPr>
        <w:pStyle w:val="Tekstprzypisudolnego"/>
        <w:spacing w:after="40"/>
        <w:ind w:left="4254"/>
        <w:rPr>
          <w:rFonts w:ascii="Calibri" w:hAnsi="Calibri" w:cs="Segoe UI"/>
          <w:color w:val="008000"/>
        </w:rPr>
      </w:pPr>
    </w:p>
    <w:p w14:paraId="6C581746" w14:textId="72243C0C" w:rsidR="00E37F70" w:rsidRPr="000E6BF2" w:rsidRDefault="00E37F70" w:rsidP="00427453">
      <w:pPr>
        <w:tabs>
          <w:tab w:val="left" w:pos="5760"/>
        </w:tabs>
        <w:spacing w:after="40"/>
        <w:jc w:val="both"/>
        <w:rPr>
          <w:rFonts w:ascii="Calibri" w:hAnsi="Calibri" w:cs="Segoe UI"/>
          <w:b/>
          <w:color w:val="008000"/>
          <w:sz w:val="22"/>
          <w:szCs w:val="22"/>
        </w:rPr>
      </w:pPr>
    </w:p>
    <w:p w14:paraId="0A81D5B7" w14:textId="77777777" w:rsidR="00E37F70" w:rsidRPr="000E6BF2" w:rsidRDefault="00E37F70" w:rsidP="00427453">
      <w:pPr>
        <w:tabs>
          <w:tab w:val="left" w:pos="5760"/>
        </w:tabs>
        <w:spacing w:after="40"/>
        <w:jc w:val="both"/>
        <w:rPr>
          <w:rFonts w:ascii="Arial Narrow" w:hAnsi="Arial Narrow"/>
          <w:color w:val="008000"/>
          <w:sz w:val="22"/>
          <w:szCs w:val="22"/>
        </w:rPr>
      </w:pPr>
    </w:p>
    <w:p w14:paraId="4FC3E4F5" w14:textId="46F1C23A" w:rsidR="00D05F80" w:rsidRPr="000E6BF2" w:rsidRDefault="00D05F80" w:rsidP="00840A71">
      <w:pPr>
        <w:rPr>
          <w:color w:val="008000"/>
        </w:rPr>
      </w:pPr>
    </w:p>
    <w:sectPr w:rsidR="00D05F80" w:rsidRPr="000E6BF2" w:rsidSect="005E305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CA11" w14:textId="77777777" w:rsidR="002031B9" w:rsidRDefault="002031B9">
      <w:r>
        <w:separator/>
      </w:r>
    </w:p>
  </w:endnote>
  <w:endnote w:type="continuationSeparator" w:id="0">
    <w:p w14:paraId="6608110E" w14:textId="77777777" w:rsidR="002031B9" w:rsidRDefault="0020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A6E58" w14:textId="1F3400EE" w:rsidR="00E71914" w:rsidRPr="00C5421E" w:rsidRDefault="00E71914" w:rsidP="005E3059">
    <w:pPr>
      <w:jc w:val="cen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341F" w14:textId="7F6E3F4C" w:rsidR="00E71914" w:rsidRPr="009433E1" w:rsidRDefault="00E71914" w:rsidP="005E3059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  <w:r w:rsidRPr="009433E1">
      <w:rPr>
        <w:rStyle w:val="Numerstrony"/>
        <w:rFonts w:ascii="Arial Narrow" w:hAnsi="Arial Narrow"/>
      </w:rPr>
      <w:fldChar w:fldCharType="begin"/>
    </w:r>
    <w:r w:rsidRPr="009433E1">
      <w:rPr>
        <w:rStyle w:val="Numerstrony"/>
        <w:rFonts w:ascii="Arial Narrow" w:hAnsi="Arial Narrow"/>
      </w:rPr>
      <w:instrText xml:space="preserve">PAGE  </w:instrText>
    </w:r>
    <w:r w:rsidRPr="009433E1">
      <w:rPr>
        <w:rStyle w:val="Numerstrony"/>
        <w:rFonts w:ascii="Arial Narrow" w:hAnsi="Arial Narrow"/>
      </w:rPr>
      <w:fldChar w:fldCharType="separate"/>
    </w:r>
    <w:r w:rsidR="00ED396B">
      <w:rPr>
        <w:rStyle w:val="Numerstrony"/>
        <w:rFonts w:ascii="Arial Narrow" w:hAnsi="Arial Narrow"/>
        <w:noProof/>
      </w:rPr>
      <w:t>15</w:t>
    </w:r>
    <w:r w:rsidRPr="009433E1">
      <w:rPr>
        <w:rStyle w:val="Numerstrony"/>
        <w:rFonts w:ascii="Arial Narrow" w:hAnsi="Arial Narrow"/>
      </w:rPr>
      <w:fldChar w:fldCharType="end"/>
    </w:r>
  </w:p>
  <w:p w14:paraId="0F5560EE" w14:textId="77777777" w:rsidR="00E71914" w:rsidRDefault="00E71914" w:rsidP="005E3059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597451DE" w14:textId="77777777" w:rsidR="00E71914" w:rsidRDefault="00E71914" w:rsidP="005E3059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758F75" w14:textId="77777777" w:rsidR="00E71914" w:rsidRDefault="00E71914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C285E" w14:textId="77777777" w:rsidR="002031B9" w:rsidRDefault="002031B9">
      <w:r>
        <w:separator/>
      </w:r>
    </w:p>
  </w:footnote>
  <w:footnote w:type="continuationSeparator" w:id="0">
    <w:p w14:paraId="401B9623" w14:textId="77777777" w:rsidR="002031B9" w:rsidRDefault="0020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B9250" w14:textId="77777777" w:rsidR="00E71914" w:rsidRPr="00277010" w:rsidRDefault="00E71914" w:rsidP="005E3059">
    <w:pPr>
      <w:pStyle w:val="Nagwek"/>
      <w:rPr>
        <w:lang w:val="en-US"/>
      </w:rPr>
    </w:pPr>
  </w:p>
  <w:p w14:paraId="45E8F355" w14:textId="77777777" w:rsidR="00E71914" w:rsidRPr="00B475D7" w:rsidRDefault="00E71914" w:rsidP="005E3059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D135" w14:textId="77777777" w:rsidR="00E71914" w:rsidRDefault="00E719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B"/>
    <w:multiLevelType w:val="singleLevel"/>
    <w:tmpl w:val="37481F46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Cs/>
        <w:color w:val="auto"/>
        <w:sz w:val="22"/>
        <w:szCs w:val="22"/>
      </w:rPr>
    </w:lvl>
  </w:abstractNum>
  <w:abstractNum w:abstractNumId="7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91575E"/>
    <w:multiLevelType w:val="hybridMultilevel"/>
    <w:tmpl w:val="CAFA4CDC"/>
    <w:lvl w:ilvl="0" w:tplc="F1FC184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13B39B7"/>
    <w:multiLevelType w:val="hybridMultilevel"/>
    <w:tmpl w:val="7F22A32E"/>
    <w:lvl w:ilvl="0" w:tplc="8C68FAD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35FE1"/>
    <w:multiLevelType w:val="hybridMultilevel"/>
    <w:tmpl w:val="F4FE59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7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8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2A8E417E"/>
    <w:multiLevelType w:val="hybridMultilevel"/>
    <w:tmpl w:val="E4A884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AB4040A"/>
    <w:multiLevelType w:val="hybridMultilevel"/>
    <w:tmpl w:val="864A6C2A"/>
    <w:lvl w:ilvl="0" w:tplc="185033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D3B5A"/>
    <w:multiLevelType w:val="hybridMultilevel"/>
    <w:tmpl w:val="F70E7934"/>
    <w:lvl w:ilvl="0" w:tplc="5DB66C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2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>
    <w:nsid w:val="60D046F1"/>
    <w:multiLevelType w:val="hybridMultilevel"/>
    <w:tmpl w:val="F4028A12"/>
    <w:lvl w:ilvl="0" w:tplc="29AE80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E560C3"/>
    <w:multiLevelType w:val="hybridMultilevel"/>
    <w:tmpl w:val="E17A8B66"/>
    <w:lvl w:ilvl="0" w:tplc="52A272F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D3E29D3"/>
    <w:multiLevelType w:val="hybridMultilevel"/>
    <w:tmpl w:val="D32E23B0"/>
    <w:lvl w:ilvl="0" w:tplc="870077D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F219F"/>
    <w:multiLevelType w:val="hybridMultilevel"/>
    <w:tmpl w:val="2B30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76C84"/>
    <w:multiLevelType w:val="hybridMultilevel"/>
    <w:tmpl w:val="50F40232"/>
    <w:lvl w:ilvl="0" w:tplc="AF2C9DD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A61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30"/>
  </w:num>
  <w:num w:numId="3">
    <w:abstractNumId w:val="2"/>
  </w:num>
  <w:num w:numId="4">
    <w:abstractNumId w:val="1"/>
  </w:num>
  <w:num w:numId="5">
    <w:abstractNumId w:val="0"/>
  </w:num>
  <w:num w:numId="6">
    <w:abstractNumId w:val="42"/>
  </w:num>
  <w:num w:numId="7">
    <w:abstractNumId w:val="11"/>
  </w:num>
  <w:num w:numId="8">
    <w:abstractNumId w:val="10"/>
  </w:num>
  <w:num w:numId="9">
    <w:abstractNumId w:val="17"/>
  </w:num>
  <w:num w:numId="10">
    <w:abstractNumId w:val="26"/>
  </w:num>
  <w:num w:numId="11">
    <w:abstractNumId w:val="20"/>
  </w:num>
  <w:num w:numId="12">
    <w:abstractNumId w:val="13"/>
  </w:num>
  <w:num w:numId="13">
    <w:abstractNumId w:val="35"/>
  </w:num>
  <w:num w:numId="14">
    <w:abstractNumId w:val="48"/>
  </w:num>
  <w:num w:numId="15">
    <w:abstractNumId w:val="21"/>
  </w:num>
  <w:num w:numId="16">
    <w:abstractNumId w:val="28"/>
  </w:num>
  <w:num w:numId="17">
    <w:abstractNumId w:val="9"/>
  </w:num>
  <w:num w:numId="18">
    <w:abstractNumId w:val="25"/>
  </w:num>
  <w:num w:numId="19">
    <w:abstractNumId w:val="41"/>
  </w:num>
  <w:num w:numId="20">
    <w:abstractNumId w:val="39"/>
  </w:num>
  <w:num w:numId="21">
    <w:abstractNumId w:val="34"/>
  </w:num>
  <w:num w:numId="22">
    <w:abstractNumId w:val="31"/>
  </w:num>
  <w:num w:numId="23">
    <w:abstractNumId w:val="33"/>
  </w:num>
  <w:num w:numId="24">
    <w:abstractNumId w:val="38"/>
  </w:num>
  <w:num w:numId="25">
    <w:abstractNumId w:val="16"/>
  </w:num>
  <w:num w:numId="26">
    <w:abstractNumId w:val="24"/>
  </w:num>
  <w:num w:numId="27">
    <w:abstractNumId w:val="15"/>
  </w:num>
  <w:num w:numId="28">
    <w:abstractNumId w:val="22"/>
  </w:num>
  <w:num w:numId="29">
    <w:abstractNumId w:val="43"/>
  </w:num>
  <w:num w:numId="30">
    <w:abstractNumId w:val="40"/>
  </w:num>
  <w:num w:numId="31">
    <w:abstractNumId w:val="14"/>
  </w:num>
  <w:num w:numId="32">
    <w:abstractNumId w:val="18"/>
  </w:num>
  <w:num w:numId="33">
    <w:abstractNumId w:val="27"/>
  </w:num>
  <w:num w:numId="34">
    <w:abstractNumId w:val="46"/>
  </w:num>
  <w:num w:numId="35">
    <w:abstractNumId w:val="32"/>
  </w:num>
  <w:num w:numId="36">
    <w:abstractNumId w:val="36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19"/>
  </w:num>
  <w:num w:numId="39">
    <w:abstractNumId w:val="44"/>
  </w:num>
  <w:num w:numId="40">
    <w:abstractNumId w:val="23"/>
  </w:num>
  <w:num w:numId="41">
    <w:abstractNumId w:val="12"/>
  </w:num>
  <w:num w:numId="42">
    <w:abstractNumId w:val="6"/>
  </w:num>
  <w:num w:numId="43">
    <w:abstractNumId w:val="47"/>
  </w:num>
  <w:num w:numId="4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4D7C"/>
    <w:rsid w:val="00036B30"/>
    <w:rsid w:val="00070DFB"/>
    <w:rsid w:val="000731B6"/>
    <w:rsid w:val="00080477"/>
    <w:rsid w:val="000A4D1B"/>
    <w:rsid w:val="000B72AC"/>
    <w:rsid w:val="000C5C57"/>
    <w:rsid w:val="000E6BF2"/>
    <w:rsid w:val="000E6D8E"/>
    <w:rsid w:val="000F4428"/>
    <w:rsid w:val="00143B91"/>
    <w:rsid w:val="00190EA9"/>
    <w:rsid w:val="0019201B"/>
    <w:rsid w:val="001B453E"/>
    <w:rsid w:val="001E6C7C"/>
    <w:rsid w:val="001F2392"/>
    <w:rsid w:val="002031B9"/>
    <w:rsid w:val="00207D0F"/>
    <w:rsid w:val="00226C84"/>
    <w:rsid w:val="002271F8"/>
    <w:rsid w:val="002357B9"/>
    <w:rsid w:val="00263584"/>
    <w:rsid w:val="0026701E"/>
    <w:rsid w:val="002721EF"/>
    <w:rsid w:val="002967F6"/>
    <w:rsid w:val="002A41F1"/>
    <w:rsid w:val="002A77C1"/>
    <w:rsid w:val="002B7AFF"/>
    <w:rsid w:val="002E06CA"/>
    <w:rsid w:val="002F131E"/>
    <w:rsid w:val="002F371D"/>
    <w:rsid w:val="00302547"/>
    <w:rsid w:val="00322343"/>
    <w:rsid w:val="00396199"/>
    <w:rsid w:val="003A6D8D"/>
    <w:rsid w:val="003C15FC"/>
    <w:rsid w:val="003F744A"/>
    <w:rsid w:val="004028DA"/>
    <w:rsid w:val="00404D7B"/>
    <w:rsid w:val="0040790B"/>
    <w:rsid w:val="00427453"/>
    <w:rsid w:val="00444056"/>
    <w:rsid w:val="0044512B"/>
    <w:rsid w:val="0044798C"/>
    <w:rsid w:val="0045272B"/>
    <w:rsid w:val="0045589E"/>
    <w:rsid w:val="0046581B"/>
    <w:rsid w:val="00467581"/>
    <w:rsid w:val="004837D8"/>
    <w:rsid w:val="00491F35"/>
    <w:rsid w:val="0049243E"/>
    <w:rsid w:val="004A41E3"/>
    <w:rsid w:val="004A4535"/>
    <w:rsid w:val="004C33E9"/>
    <w:rsid w:val="004F7CEE"/>
    <w:rsid w:val="00512997"/>
    <w:rsid w:val="00515D17"/>
    <w:rsid w:val="00523A86"/>
    <w:rsid w:val="00552FBA"/>
    <w:rsid w:val="005570D9"/>
    <w:rsid w:val="0058486E"/>
    <w:rsid w:val="00587516"/>
    <w:rsid w:val="005A0A33"/>
    <w:rsid w:val="005B1416"/>
    <w:rsid w:val="005D5BCD"/>
    <w:rsid w:val="005E3059"/>
    <w:rsid w:val="00607F7D"/>
    <w:rsid w:val="00627978"/>
    <w:rsid w:val="006473CB"/>
    <w:rsid w:val="00672733"/>
    <w:rsid w:val="0068122C"/>
    <w:rsid w:val="0068399D"/>
    <w:rsid w:val="00691504"/>
    <w:rsid w:val="00694D31"/>
    <w:rsid w:val="006E50B9"/>
    <w:rsid w:val="006F7466"/>
    <w:rsid w:val="00701C68"/>
    <w:rsid w:val="00716D45"/>
    <w:rsid w:val="007243C2"/>
    <w:rsid w:val="007568AF"/>
    <w:rsid w:val="00772FF3"/>
    <w:rsid w:val="0078404D"/>
    <w:rsid w:val="00786C7C"/>
    <w:rsid w:val="007A4E10"/>
    <w:rsid w:val="007B6766"/>
    <w:rsid w:val="007C6169"/>
    <w:rsid w:val="007D4F8E"/>
    <w:rsid w:val="007D5A18"/>
    <w:rsid w:val="007E23CF"/>
    <w:rsid w:val="007E7F70"/>
    <w:rsid w:val="00811D82"/>
    <w:rsid w:val="00814287"/>
    <w:rsid w:val="00817224"/>
    <w:rsid w:val="00825AB2"/>
    <w:rsid w:val="00840A71"/>
    <w:rsid w:val="00856346"/>
    <w:rsid w:val="00882EF1"/>
    <w:rsid w:val="008846A9"/>
    <w:rsid w:val="0089511D"/>
    <w:rsid w:val="00896005"/>
    <w:rsid w:val="009008F0"/>
    <w:rsid w:val="009154CB"/>
    <w:rsid w:val="009239B4"/>
    <w:rsid w:val="00951F1D"/>
    <w:rsid w:val="009928F7"/>
    <w:rsid w:val="009B2BE1"/>
    <w:rsid w:val="009B7B93"/>
    <w:rsid w:val="009C61B4"/>
    <w:rsid w:val="009E2460"/>
    <w:rsid w:val="009E295C"/>
    <w:rsid w:val="00A34889"/>
    <w:rsid w:val="00A464CA"/>
    <w:rsid w:val="00A47DFF"/>
    <w:rsid w:val="00A5463B"/>
    <w:rsid w:val="00A611A1"/>
    <w:rsid w:val="00A804CC"/>
    <w:rsid w:val="00A86215"/>
    <w:rsid w:val="00A92079"/>
    <w:rsid w:val="00AA1389"/>
    <w:rsid w:val="00AA680A"/>
    <w:rsid w:val="00AD3394"/>
    <w:rsid w:val="00AE5EEB"/>
    <w:rsid w:val="00AE6FDB"/>
    <w:rsid w:val="00AF5BFF"/>
    <w:rsid w:val="00B011C3"/>
    <w:rsid w:val="00B05B48"/>
    <w:rsid w:val="00B2217B"/>
    <w:rsid w:val="00B24B49"/>
    <w:rsid w:val="00B44E07"/>
    <w:rsid w:val="00B51461"/>
    <w:rsid w:val="00B71D57"/>
    <w:rsid w:val="00B97E4A"/>
    <w:rsid w:val="00BC349D"/>
    <w:rsid w:val="00BC47F3"/>
    <w:rsid w:val="00BC5A75"/>
    <w:rsid w:val="00BD11A4"/>
    <w:rsid w:val="00BD28FB"/>
    <w:rsid w:val="00BD2CD4"/>
    <w:rsid w:val="00BD5D76"/>
    <w:rsid w:val="00BD7A3C"/>
    <w:rsid w:val="00C00E74"/>
    <w:rsid w:val="00C01278"/>
    <w:rsid w:val="00C012D1"/>
    <w:rsid w:val="00C15F45"/>
    <w:rsid w:val="00C57950"/>
    <w:rsid w:val="00CB0024"/>
    <w:rsid w:val="00CC02DB"/>
    <w:rsid w:val="00CC3070"/>
    <w:rsid w:val="00CC5E5A"/>
    <w:rsid w:val="00CE44C8"/>
    <w:rsid w:val="00CE6DB9"/>
    <w:rsid w:val="00D05F80"/>
    <w:rsid w:val="00D07418"/>
    <w:rsid w:val="00D25645"/>
    <w:rsid w:val="00D40DCA"/>
    <w:rsid w:val="00D43715"/>
    <w:rsid w:val="00D52E0C"/>
    <w:rsid w:val="00D54CB9"/>
    <w:rsid w:val="00D60108"/>
    <w:rsid w:val="00D6350B"/>
    <w:rsid w:val="00D66C61"/>
    <w:rsid w:val="00D843B0"/>
    <w:rsid w:val="00DA64E9"/>
    <w:rsid w:val="00DB18B0"/>
    <w:rsid w:val="00DC41EC"/>
    <w:rsid w:val="00DE5A8C"/>
    <w:rsid w:val="00DF3869"/>
    <w:rsid w:val="00E14C83"/>
    <w:rsid w:val="00E23EB0"/>
    <w:rsid w:val="00E26153"/>
    <w:rsid w:val="00E37F70"/>
    <w:rsid w:val="00E4332F"/>
    <w:rsid w:val="00E52C3B"/>
    <w:rsid w:val="00E65A66"/>
    <w:rsid w:val="00E71914"/>
    <w:rsid w:val="00E80788"/>
    <w:rsid w:val="00EB4309"/>
    <w:rsid w:val="00ED396B"/>
    <w:rsid w:val="00ED413D"/>
    <w:rsid w:val="00EE25EC"/>
    <w:rsid w:val="00EF2D3D"/>
    <w:rsid w:val="00EF4D12"/>
    <w:rsid w:val="00F021EF"/>
    <w:rsid w:val="00F171C1"/>
    <w:rsid w:val="00F23B84"/>
    <w:rsid w:val="00F30409"/>
    <w:rsid w:val="00F3142B"/>
    <w:rsid w:val="00F43348"/>
    <w:rsid w:val="00F53CCA"/>
    <w:rsid w:val="00F62534"/>
    <w:rsid w:val="00F755FF"/>
    <w:rsid w:val="00F7689B"/>
    <w:rsid w:val="00F77180"/>
    <w:rsid w:val="00F90BE8"/>
    <w:rsid w:val="00F971F6"/>
    <w:rsid w:val="00FA3840"/>
    <w:rsid w:val="00FB05DF"/>
    <w:rsid w:val="00FB7D99"/>
    <w:rsid w:val="00FC366F"/>
    <w:rsid w:val="00FC5DA2"/>
    <w:rsid w:val="00FD1755"/>
    <w:rsid w:val="00FF09BE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4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4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zabela.Kulakowska@szpital.kolobrze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zabela.Kulakowska@szpital.kolobrze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kolobrzeg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zpital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BD4-69A2-46E6-8F91-0F2C6CBB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15</Pages>
  <Words>7123</Words>
  <Characters>42739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Czaban</dc:creator>
  <cp:keywords/>
  <dc:description/>
  <cp:lastModifiedBy>Izabela Kułakowska</cp:lastModifiedBy>
  <cp:revision>68</cp:revision>
  <cp:lastPrinted>2020-11-06T11:47:00Z</cp:lastPrinted>
  <dcterms:created xsi:type="dcterms:W3CDTF">2016-08-18T09:02:00Z</dcterms:created>
  <dcterms:modified xsi:type="dcterms:W3CDTF">2020-11-06T11:47:00Z</dcterms:modified>
</cp:coreProperties>
</file>