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27CCA4FB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91591">
        <w:rPr>
          <w:sz w:val="22"/>
          <w:szCs w:val="22"/>
        </w:rPr>
        <w:t>21</w:t>
      </w:r>
      <w:r w:rsidR="00602E3F">
        <w:rPr>
          <w:sz w:val="22"/>
          <w:szCs w:val="22"/>
        </w:rPr>
        <w:t>.0</w:t>
      </w:r>
      <w:r w:rsidR="00091591">
        <w:rPr>
          <w:sz w:val="22"/>
          <w:szCs w:val="22"/>
        </w:rPr>
        <w:t>7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68FFDC6A" w14:textId="09B17CC8" w:rsidR="00091591" w:rsidRPr="00091591" w:rsidRDefault="00091591" w:rsidP="00091591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 w:rsidRPr="00091591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Dostawę </w:t>
      </w:r>
      <w:r>
        <w:rPr>
          <w:rFonts w:ascii="Calibri" w:eastAsia="Calibri" w:hAnsi="Calibri" w:cs="Times New Roman"/>
          <w:b/>
          <w:bCs/>
          <w:iCs/>
          <w:sz w:val="22"/>
          <w:szCs w:val="22"/>
        </w:rPr>
        <w:t>6</w:t>
      </w:r>
      <w:r w:rsidRPr="00091591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0 kompletów zestawów komputerowych poleasingowych </w:t>
      </w:r>
    </w:p>
    <w:p w14:paraId="7B988C10" w14:textId="7B2B5D8D" w:rsidR="00E40711" w:rsidRPr="00602E3F" w:rsidRDefault="00091591" w:rsidP="00932303">
      <w:pPr>
        <w:jc w:val="center"/>
        <w:rPr>
          <w:b/>
          <w:i/>
          <w:sz w:val="22"/>
          <w:szCs w:val="22"/>
          <w:lang w:eastAsia="pl-PL"/>
        </w:rPr>
      </w:pPr>
      <w:r w:rsidRPr="00091591">
        <w:rPr>
          <w:rFonts w:ascii="Calibri" w:eastAsia="Calibri" w:hAnsi="Calibri" w:cs="Times New Roman"/>
          <w:b/>
          <w:bCs/>
          <w:iCs/>
          <w:sz w:val="22"/>
          <w:szCs w:val="22"/>
        </w:rPr>
        <w:t>oraz 3</w:t>
      </w:r>
      <w:r>
        <w:rPr>
          <w:rFonts w:ascii="Calibri" w:eastAsia="Calibri" w:hAnsi="Calibri" w:cs="Times New Roman"/>
          <w:b/>
          <w:bCs/>
          <w:iCs/>
          <w:sz w:val="22"/>
          <w:szCs w:val="22"/>
        </w:rPr>
        <w:t>4</w:t>
      </w:r>
      <w:r w:rsidRPr="00091591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monitorów poleasingowych</w:t>
      </w:r>
      <w:r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 xml:space="preserve"> </w:t>
      </w:r>
      <w:r w:rsidR="00003E1A">
        <w:rPr>
          <w:b/>
          <w:sz w:val="22"/>
          <w:szCs w:val="22"/>
        </w:rPr>
        <w:t>do</w:t>
      </w:r>
      <w:r w:rsidR="00602E3F">
        <w:rPr>
          <w:b/>
          <w:sz w:val="22"/>
          <w:szCs w:val="22"/>
        </w:rPr>
        <w:t xml:space="preserve"> Regionaln</w:t>
      </w:r>
      <w:r w:rsidR="00003E1A">
        <w:rPr>
          <w:b/>
          <w:sz w:val="22"/>
          <w:szCs w:val="22"/>
        </w:rPr>
        <w:t>ego</w:t>
      </w:r>
      <w:r w:rsidR="00602E3F">
        <w:rPr>
          <w:b/>
          <w:sz w:val="22"/>
          <w:szCs w:val="22"/>
        </w:rPr>
        <w:t xml:space="preserve"> Szpital</w:t>
      </w:r>
      <w:r w:rsidR="00003E1A">
        <w:rPr>
          <w:b/>
          <w:sz w:val="22"/>
          <w:szCs w:val="22"/>
        </w:rPr>
        <w:t>a</w:t>
      </w:r>
      <w:r w:rsidR="00602E3F">
        <w:rPr>
          <w:b/>
          <w:sz w:val="22"/>
          <w:szCs w:val="22"/>
        </w:rPr>
        <w:t xml:space="preserve">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8DE2138" w14:textId="77777777" w:rsidR="00091591" w:rsidRPr="00091591" w:rsidRDefault="005B3BB2" w:rsidP="00091591">
      <w:pPr>
        <w:suppressAutoHyphens/>
        <w:jc w:val="both"/>
        <w:rPr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91591" w:rsidRPr="00091591">
        <w:rPr>
          <w:bCs/>
          <w:iCs/>
          <w:sz w:val="22"/>
          <w:szCs w:val="22"/>
        </w:rPr>
        <w:t xml:space="preserve">Dostawę 60 kompletów zestawów komputerowych poleasingowych </w:t>
      </w:r>
    </w:p>
    <w:p w14:paraId="2AC86DE9" w14:textId="0CAD32A5" w:rsidR="00E40711" w:rsidRPr="00602E3F" w:rsidRDefault="00091591" w:rsidP="00091591">
      <w:pPr>
        <w:suppressAutoHyphens/>
        <w:jc w:val="both"/>
        <w:rPr>
          <w:sz w:val="22"/>
          <w:szCs w:val="22"/>
        </w:rPr>
      </w:pPr>
      <w:r w:rsidRPr="00091591">
        <w:rPr>
          <w:bCs/>
          <w:iCs/>
          <w:sz w:val="22"/>
          <w:szCs w:val="22"/>
        </w:rPr>
        <w:t>oraz 34 monitorów poleasingowych do Regionalnego Szpitala w Kołobrzegu</w:t>
      </w:r>
      <w:r w:rsidR="005B3BB2"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263F903E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91591">
        <w:rPr>
          <w:sz w:val="22"/>
          <w:szCs w:val="22"/>
        </w:rPr>
        <w:t>30.20.00.00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4013E7EE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07585A">
        <w:rPr>
          <w:sz w:val="22"/>
          <w:szCs w:val="22"/>
        </w:rPr>
        <w:t>4</w:t>
      </w:r>
      <w:r>
        <w:rPr>
          <w:sz w:val="22"/>
          <w:szCs w:val="22"/>
        </w:rPr>
        <w:t xml:space="preserve"> – opisie przedmiotu zamówienia.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091591">
        <w:rPr>
          <w:rFonts w:ascii="Calibri" w:eastAsia="Calibri" w:hAnsi="Calibri" w:cs="Times New Roman"/>
          <w:bCs/>
          <w:sz w:val="22"/>
          <w:szCs w:val="22"/>
        </w:rPr>
        <w:t>12 miesięcy. Zamawiający będzie zamawiał zestawy komputerowe i monitory w miesięcznych transzach w zależności od aktualnych potrzeb. W przypadku niepełnego wykorzystania umowy dopuszcza się możliwość przedłużenia okresu trwania umowy do czasu pełnego wykorzystania wartości umowy.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 xml:space="preserve">Zamawiający wymaga okresu gwarancji </w:t>
      </w:r>
    </w:p>
    <w:p w14:paraId="0C111A61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091591">
        <w:rPr>
          <w:rFonts w:ascii="Calibri" w:eastAsia="Calibri" w:hAnsi="Calibri" w:cs="Times New Roman"/>
          <w:sz w:val="22"/>
          <w:szCs w:val="22"/>
        </w:rPr>
        <w:t>Min. 12 m-</w:t>
      </w:r>
      <w:proofErr w:type="spellStart"/>
      <w:r w:rsidRPr="00091591">
        <w:rPr>
          <w:rFonts w:ascii="Calibri" w:eastAsia="Calibri" w:hAnsi="Calibri" w:cs="Times New Roman"/>
          <w:sz w:val="22"/>
          <w:szCs w:val="22"/>
        </w:rPr>
        <w:t>cy</w:t>
      </w:r>
      <w:proofErr w:type="spellEnd"/>
      <w:r w:rsidRPr="00091591">
        <w:rPr>
          <w:rFonts w:ascii="Calibri" w:eastAsia="Calibri" w:hAnsi="Calibri" w:cs="Times New Roman"/>
          <w:sz w:val="22"/>
          <w:szCs w:val="22"/>
        </w:rPr>
        <w:t xml:space="preserve"> od daty dostawy.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59F904D6" w:rsidR="007C4004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–Załącznik nr 4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727042A7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267FCA">
        <w:rPr>
          <w:sz w:val="22"/>
          <w:szCs w:val="22"/>
        </w:rPr>
        <w:t>29.07</w:t>
      </w:r>
      <w:bookmarkStart w:id="0" w:name="_GoBack"/>
      <w:bookmarkEnd w:id="0"/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3ABD6005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3B467E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E4262" w14:textId="77777777" w:rsidR="00E125BE" w:rsidRDefault="00E125BE" w:rsidP="00BB1BD7">
      <w:r>
        <w:separator/>
      </w:r>
    </w:p>
  </w:endnote>
  <w:endnote w:type="continuationSeparator" w:id="0">
    <w:p w14:paraId="7BF16B6F" w14:textId="77777777" w:rsidR="00E125BE" w:rsidRDefault="00E125B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CD3E6" w14:textId="77777777" w:rsidR="00E125BE" w:rsidRDefault="00E125BE" w:rsidP="00BB1BD7">
      <w:r>
        <w:separator/>
      </w:r>
    </w:p>
  </w:footnote>
  <w:footnote w:type="continuationSeparator" w:id="0">
    <w:p w14:paraId="2F86C7E9" w14:textId="77777777" w:rsidR="00E125BE" w:rsidRDefault="00E125B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5322"/>
    <w:rsid w:val="0007585A"/>
    <w:rsid w:val="00077ED4"/>
    <w:rsid w:val="000876D8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67FCA"/>
    <w:rsid w:val="002952E6"/>
    <w:rsid w:val="002A73DF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25BE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A8DE-BFBF-4437-8DB3-AC194C98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2021-05-12T10:20:00Z</cp:lastPrinted>
  <dcterms:created xsi:type="dcterms:W3CDTF">2021-04-15T08:07:00Z</dcterms:created>
  <dcterms:modified xsi:type="dcterms:W3CDTF">2021-07-21T07:47:00Z</dcterms:modified>
</cp:coreProperties>
</file>