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0B" w:rsidRPr="0073190B" w:rsidRDefault="0073190B" w:rsidP="00DA016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3190B" w:rsidRPr="0073190B" w:rsidRDefault="0073190B" w:rsidP="00DA016E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</w:rPr>
      </w:pPr>
      <w:r w:rsidRPr="0073190B">
        <w:rPr>
          <w:rFonts w:ascii="Times New Roman" w:eastAsia="Calibri" w:hAnsi="Times New Roman" w:cs="Times New Roman"/>
        </w:rPr>
        <w:t xml:space="preserve">Kołobrzeg, </w:t>
      </w:r>
      <w:r w:rsidR="006D6BE9">
        <w:rPr>
          <w:rFonts w:ascii="Times New Roman" w:eastAsia="Calibri" w:hAnsi="Times New Roman" w:cs="Times New Roman"/>
        </w:rPr>
        <w:t>24.08.2021</w:t>
      </w:r>
      <w:r w:rsidRPr="0073190B">
        <w:rPr>
          <w:rFonts w:ascii="Times New Roman" w:eastAsia="Calibri" w:hAnsi="Times New Roman" w:cs="Times New Roman"/>
        </w:rPr>
        <w:t xml:space="preserve"> r.</w:t>
      </w:r>
    </w:p>
    <w:p w:rsidR="0073190B" w:rsidRPr="0073190B" w:rsidRDefault="0073190B" w:rsidP="00DA016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3190B" w:rsidRPr="0073190B" w:rsidRDefault="0073190B" w:rsidP="00DA016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73190B" w:rsidRPr="0073190B" w:rsidRDefault="0073190B" w:rsidP="00E95A11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3190B">
        <w:rPr>
          <w:rFonts w:ascii="Times New Roman" w:eastAsia="Calibri" w:hAnsi="Times New Roman" w:cs="Times New Roman"/>
          <w:b/>
        </w:rPr>
        <w:t>Wyjaśnienia treści zapytania ofertowego</w:t>
      </w:r>
    </w:p>
    <w:p w:rsidR="0073190B" w:rsidRPr="0073190B" w:rsidRDefault="0073190B" w:rsidP="00DA016E">
      <w:pPr>
        <w:keepNext/>
        <w:tabs>
          <w:tab w:val="left" w:pos="0"/>
          <w:tab w:val="left" w:pos="142"/>
        </w:tabs>
        <w:spacing w:after="0" w:line="240" w:lineRule="auto"/>
        <w:ind w:left="4248" w:firstLine="708"/>
        <w:jc w:val="both"/>
        <w:outlineLvl w:val="0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:rsidR="0073190B" w:rsidRPr="0073190B" w:rsidRDefault="0073190B" w:rsidP="00DA016E">
      <w:pPr>
        <w:keepNext/>
        <w:tabs>
          <w:tab w:val="left" w:pos="0"/>
          <w:tab w:val="left" w:pos="142"/>
        </w:tabs>
        <w:spacing w:after="0" w:line="240" w:lineRule="auto"/>
        <w:ind w:left="4248" w:firstLine="708"/>
        <w:jc w:val="both"/>
        <w:outlineLvl w:val="0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:rsidR="0073190B" w:rsidRPr="0073190B" w:rsidRDefault="0073190B" w:rsidP="00DA016E">
      <w:pPr>
        <w:tabs>
          <w:tab w:val="left" w:pos="0"/>
          <w:tab w:val="left" w:pos="142"/>
        </w:tabs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b/>
        </w:rPr>
      </w:pPr>
      <w:r w:rsidRPr="0073190B">
        <w:rPr>
          <w:rFonts w:ascii="Times New Roman" w:eastAsia="Calibri" w:hAnsi="Times New Roman" w:cs="Times New Roman"/>
          <w:b/>
        </w:rPr>
        <w:t>Uczestnicy postępowania</w:t>
      </w:r>
    </w:p>
    <w:p w:rsidR="0073190B" w:rsidRPr="0073190B" w:rsidRDefault="0073190B" w:rsidP="00DA016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3190B" w:rsidRPr="0073190B" w:rsidRDefault="0073190B" w:rsidP="00DA016E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73190B" w:rsidRPr="0073190B" w:rsidRDefault="0073190B" w:rsidP="00DA016E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  <w:r w:rsidRPr="0073190B">
        <w:rPr>
          <w:rFonts w:ascii="Times New Roman" w:eastAsia="Calibri" w:hAnsi="Times New Roman" w:cs="Times New Roman"/>
          <w:b/>
          <w:color w:val="000000"/>
        </w:rPr>
        <w:t xml:space="preserve">Informacja dla wykonawców biorących udział w postępowaniu prowadzonym w trybie zapytania ofertowego na: </w:t>
      </w:r>
      <w:r w:rsidR="006D6BE9" w:rsidRPr="006D6BE9">
        <w:rPr>
          <w:rFonts w:ascii="Times New Roman" w:eastAsia="Calibri" w:hAnsi="Times New Roman" w:cs="Times New Roman"/>
          <w:b/>
          <w:color w:val="000000"/>
        </w:rPr>
        <w:t>Świadczenie usług zwi</w:t>
      </w:r>
      <w:r w:rsidR="006D6BE9">
        <w:rPr>
          <w:rFonts w:ascii="Times New Roman" w:eastAsia="Calibri" w:hAnsi="Times New Roman" w:cs="Times New Roman"/>
          <w:b/>
          <w:color w:val="000000"/>
        </w:rPr>
        <w:t xml:space="preserve">ązanych z dostępem do Internetu </w:t>
      </w:r>
      <w:r w:rsidR="006D6BE9">
        <w:rPr>
          <w:rFonts w:ascii="Times New Roman" w:eastAsia="Calibri" w:hAnsi="Times New Roman" w:cs="Times New Roman"/>
          <w:b/>
          <w:color w:val="000000"/>
        </w:rPr>
        <w:br/>
      </w:r>
      <w:r w:rsidR="006D6BE9" w:rsidRPr="006D6BE9">
        <w:rPr>
          <w:rFonts w:ascii="Times New Roman" w:eastAsia="Calibri" w:hAnsi="Times New Roman" w:cs="Times New Roman"/>
          <w:b/>
          <w:color w:val="000000"/>
        </w:rPr>
        <w:t>w Regionalnym Szpitalu w Kołobrzegu</w:t>
      </w:r>
      <w:r w:rsidRPr="0073190B">
        <w:rPr>
          <w:rFonts w:ascii="Times New Roman" w:eastAsia="Calibri" w:hAnsi="Times New Roman" w:cs="Times New Roman"/>
          <w:b/>
          <w:color w:val="000000"/>
        </w:rPr>
        <w:t>.</w:t>
      </w:r>
    </w:p>
    <w:p w:rsidR="0073190B" w:rsidRPr="0073190B" w:rsidRDefault="0073190B" w:rsidP="00DA016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A016E" w:rsidRDefault="00DA016E" w:rsidP="00DA016E">
      <w:pPr>
        <w:spacing w:after="0" w:line="240" w:lineRule="auto"/>
        <w:jc w:val="both"/>
      </w:pPr>
      <w:r>
        <w:t>Pytanie 1</w:t>
      </w:r>
    </w:p>
    <w:p w:rsidR="00DA016E" w:rsidRDefault="00DA016E" w:rsidP="00DA016E">
      <w:pPr>
        <w:spacing w:after="0" w:line="240" w:lineRule="auto"/>
        <w:jc w:val="both"/>
      </w:pPr>
      <w:r>
        <w:t xml:space="preserve">Wykonawca zwraca się z prośbą o potwierdzenie, że w przypadku wyboru oferty Wykonawcy prowadzącego działalność w formie spółki akcyjnej, część </w:t>
      </w:r>
      <w:proofErr w:type="spellStart"/>
      <w:r>
        <w:t>komparycyjna</w:t>
      </w:r>
      <w:proofErr w:type="spellEnd"/>
      <w:r>
        <w:t xml:space="preserve"> Umowy poświęcona Wykonawcy, będzie obejmować wszelkie dane wymagane przez art. 374 § 1 </w:t>
      </w:r>
      <w:proofErr w:type="spellStart"/>
      <w:r>
        <w:t>Ksh</w:t>
      </w:r>
      <w:proofErr w:type="spellEnd"/>
      <w:r>
        <w:t>?</w:t>
      </w:r>
    </w:p>
    <w:p w:rsidR="00DA016E" w:rsidRPr="00DA016E" w:rsidRDefault="00DA016E" w:rsidP="00DA016E">
      <w:pPr>
        <w:spacing w:after="0" w:line="240" w:lineRule="auto"/>
        <w:jc w:val="both"/>
        <w:rPr>
          <w:b/>
        </w:rPr>
      </w:pPr>
      <w:r>
        <w:rPr>
          <w:b/>
        </w:rPr>
        <w:t>Odp. Tak, zgodnie z załączonym wzorem umowy.</w:t>
      </w:r>
    </w:p>
    <w:p w:rsidR="00DA016E" w:rsidRDefault="00DA016E" w:rsidP="00DA016E">
      <w:pPr>
        <w:spacing w:after="0" w:line="240" w:lineRule="auto"/>
        <w:jc w:val="both"/>
      </w:pPr>
      <w:r>
        <w:t>Pytanie 2</w:t>
      </w:r>
    </w:p>
    <w:p w:rsidR="00DA016E" w:rsidRDefault="00DA016E" w:rsidP="00DA016E">
      <w:pPr>
        <w:spacing w:after="0" w:line="240" w:lineRule="auto"/>
        <w:jc w:val="both"/>
      </w:pPr>
      <w:r>
        <w:t>Zgodnie z treścią postanowień § 5 ust.4  Umowy, Zamawiający zastrzega sobie prawo dochodzenia odszkodowania  na zasadach ogólnych, gdy kary nie pokrywają szkody.</w:t>
      </w:r>
    </w:p>
    <w:p w:rsidR="00DA016E" w:rsidRDefault="00DA016E" w:rsidP="00DA016E">
      <w:pPr>
        <w:spacing w:after="0" w:line="240" w:lineRule="auto"/>
        <w:jc w:val="both"/>
      </w:pPr>
      <w:r>
        <w:t xml:space="preserve">W świetle powyższego,  Wykonawca zwraca się o doprecyzowanie zapisu poprzez wskazanie, że  łączna wysokość odszkodowania wraz z naliczonymi karami nie przekroczy całkowitej wartości umowy. </w:t>
      </w:r>
    </w:p>
    <w:p w:rsidR="00DA016E" w:rsidRDefault="00DA016E" w:rsidP="00DA016E">
      <w:pPr>
        <w:spacing w:after="0" w:line="240" w:lineRule="auto"/>
        <w:jc w:val="both"/>
      </w:pPr>
      <w:r>
        <w:t>Należy zwrócić uwagę, że odpowiedzialność odszkodowawcza Wykonawcy została ukształtowana  w sposób  bardzo szeroki i wskazanie maksymalnej kwoty odszkodowania umożliwia Wykonawcy określenie ryzyka kontraktowego związanego z realizacją umowy.</w:t>
      </w:r>
    </w:p>
    <w:p w:rsidR="00DA016E" w:rsidRDefault="00DA016E" w:rsidP="00DA016E">
      <w:pPr>
        <w:spacing w:after="0" w:line="240" w:lineRule="auto"/>
        <w:jc w:val="both"/>
      </w:pPr>
      <w:r>
        <w:rPr>
          <w:b/>
        </w:rPr>
        <w:t>Odp.</w:t>
      </w:r>
      <w:r>
        <w:rPr>
          <w:b/>
        </w:rPr>
        <w:t xml:space="preserve"> Zapisy we wzorze umowy w tym zakresie pozostają bez zmian. Zamawiający określił maksymalną wartość kar umownych. </w:t>
      </w:r>
    </w:p>
    <w:p w:rsidR="00DA016E" w:rsidRDefault="00DA016E" w:rsidP="00DA016E">
      <w:pPr>
        <w:spacing w:after="0" w:line="240" w:lineRule="auto"/>
        <w:jc w:val="both"/>
      </w:pPr>
      <w:r>
        <w:t>Pytanie 3</w:t>
      </w:r>
    </w:p>
    <w:p w:rsidR="00DA016E" w:rsidRDefault="00DA016E" w:rsidP="00DA016E">
      <w:pPr>
        <w:spacing w:after="0" w:line="240" w:lineRule="auto"/>
        <w:jc w:val="both"/>
      </w:pPr>
      <w:r>
        <w:t>Zgodnie z treścią postanowień § 6 ust.4  Umowy  Zamawiającemu przysługuje prawo do wypowiedzenia Umowy, z zachowaniem 2-miesięcznego okresu wypowiedzenia.</w:t>
      </w:r>
    </w:p>
    <w:p w:rsidR="00DA016E" w:rsidRDefault="00DA016E" w:rsidP="00DA016E">
      <w:pPr>
        <w:spacing w:after="0" w:line="240" w:lineRule="auto"/>
        <w:jc w:val="both"/>
      </w:pPr>
      <w:r>
        <w:t>Wykonawca zwraca uwagę, że  umowa ma charakter umowy zawartej na czas określony i  wynika to z</w:t>
      </w:r>
      <w:r>
        <w:t xml:space="preserve"> treści postanowień § 6 ust.2 </w:t>
      </w:r>
      <w:r>
        <w:t>Umowy. Istotnym jest, że  umowy zawarte na czas</w:t>
      </w:r>
      <w:r>
        <w:t xml:space="preserve"> określony charakteryzuje brak </w:t>
      </w:r>
      <w:r>
        <w:t>możliwości wcześniejszego jego zerwania w drodze wypowiedzenia którejkolwiek ze stron kontraktu. Możliwość przerywania okresu trwania zobowiązania jest bowiem właściwa dla umów zawieranych na czas nieokreślony i dla tego rodzaju umów przewidziana została instytucja wypowiedzenia umowy. Natomiast umowy zawierane na czas określony zostały przez ustawodawcę skonstruowane jako źródło zobowiązań o charakterze trwałym, które jeżeli tylko są wykonywane należycie, to powinny istnieć aż do upływu terminu, na jaki zawarta została umowa.</w:t>
      </w:r>
    </w:p>
    <w:p w:rsidR="00DA016E" w:rsidRDefault="00DA016E" w:rsidP="00DA016E">
      <w:pPr>
        <w:spacing w:after="0" w:line="240" w:lineRule="auto"/>
        <w:jc w:val="both"/>
      </w:pPr>
      <w:r>
        <w:t>W związku z powyższym, Wykonawca zwraca się z pytaniem, czy Zamawi</w:t>
      </w:r>
      <w:r>
        <w:t>ający potwierdza, że § 6 ust.4</w:t>
      </w:r>
      <w:r>
        <w:t xml:space="preserve"> Umowy zostanie wykreślony lub doprecyzowany poprzez wskazanie przyczyn, z powodu których umowa będzie mogła być wcześniej rozwiązana.</w:t>
      </w:r>
    </w:p>
    <w:p w:rsidR="00DA016E" w:rsidRDefault="00DA016E" w:rsidP="00DA016E">
      <w:pPr>
        <w:spacing w:after="0" w:line="240" w:lineRule="auto"/>
        <w:jc w:val="both"/>
      </w:pPr>
      <w:r>
        <w:rPr>
          <w:b/>
        </w:rPr>
        <w:t>Odp. Zapisy we wzorze umowy w tym zakresie pozostają bez zmian.</w:t>
      </w:r>
    </w:p>
    <w:p w:rsidR="00DA016E" w:rsidRDefault="00DA016E" w:rsidP="00DA016E">
      <w:pPr>
        <w:spacing w:after="0" w:line="240" w:lineRule="auto"/>
        <w:jc w:val="both"/>
      </w:pPr>
      <w:r>
        <w:t>Pytanie 4</w:t>
      </w:r>
    </w:p>
    <w:p w:rsidR="00DA016E" w:rsidRDefault="00DA016E" w:rsidP="00DA016E">
      <w:pPr>
        <w:spacing w:after="0" w:line="240" w:lineRule="auto"/>
        <w:jc w:val="both"/>
      </w:pPr>
      <w:r>
        <w:t>Wykonawca wnosi, aby do umowy dodać postanowienie o tzw. udostępnieniu danych osobowych personelu/przedstawicieli Stron. Oczywistym jest bowiem, że do takiego udostępnienia dojdzie, a w wyniku tego Strony staną się niezależnymi administratorami w/w danych osobowych. Poniżej propozycja zapisów, które mogą zostać zmienione poprzez dostosowanie ich do faktycznych relacji pomiędzy Stronami:</w:t>
      </w:r>
    </w:p>
    <w:p w:rsidR="00DA016E" w:rsidRDefault="00DA016E" w:rsidP="00DA016E">
      <w:pPr>
        <w:spacing w:after="0" w:line="240" w:lineRule="auto"/>
        <w:jc w:val="both"/>
      </w:pPr>
    </w:p>
    <w:p w:rsidR="00DA016E" w:rsidRDefault="00DA016E" w:rsidP="00DA016E">
      <w:pPr>
        <w:spacing w:after="0" w:line="240" w:lineRule="auto"/>
        <w:jc w:val="both"/>
      </w:pPr>
      <w:r>
        <w:lastRenderedPageBreak/>
        <w:t>Wzajemne udostępnienie danych osobowych pracowników i współpracowników Stron.</w:t>
      </w:r>
    </w:p>
    <w:p w:rsidR="00DA016E" w:rsidRDefault="00DA016E" w:rsidP="00DA016E">
      <w:pPr>
        <w:spacing w:after="0" w:line="240" w:lineRule="auto"/>
        <w:jc w:val="both"/>
      </w:pPr>
      <w:r>
        <w:t xml:space="preserve">1) </w:t>
      </w:r>
      <w:r>
        <w:t>W celu wykonania Umowy, Strony wzajemnie udostępniają sobie dane swoich pracowników i współpracowników zaangażowanych w wykonywanie Umowy w celu umożliwienia utrzymywania bieżącego kontaktu przy wykonywaniu Umowy, a także – w zależności od specyfiki współpracy - umożliwienia dostępu fizycznego do nieruchomości drugiej Strony lub dostępu do systemów teleinformatycznych drugiej Strony.</w:t>
      </w:r>
    </w:p>
    <w:p w:rsidR="00DA016E" w:rsidRDefault="00DA016E" w:rsidP="00DA016E">
      <w:pPr>
        <w:spacing w:after="0" w:line="240" w:lineRule="auto"/>
        <w:jc w:val="both"/>
      </w:pPr>
      <w:r>
        <w:t xml:space="preserve">2) </w:t>
      </w:r>
      <w:r>
        <w:t>W celu zawarcia i wykonywania Umowy, Strony wzajemnie udostępniają sobie dane osobowe osób reprezentujących Strony, w tym pełnomocników lub członków organów w celu umożliwienia kontaktu między Stronami jak i weryfikacji umocowania przedstawicieli Stron.</w:t>
      </w:r>
    </w:p>
    <w:p w:rsidR="00DA016E" w:rsidRDefault="00DA016E" w:rsidP="00DA016E">
      <w:pPr>
        <w:spacing w:after="0" w:line="240" w:lineRule="auto"/>
        <w:jc w:val="both"/>
      </w:pPr>
      <w:r>
        <w:t xml:space="preserve">3) </w:t>
      </w:r>
      <w:r>
        <w:t xml:space="preserve">Wskutek wzajemnego udostępnienia danych osobowych osób wskazanych w </w:t>
      </w:r>
      <w:proofErr w:type="spellStart"/>
      <w:r>
        <w:t>ppkt</w:t>
      </w:r>
      <w:proofErr w:type="spellEnd"/>
      <w:r>
        <w:t xml:space="preserve"> 1)  oraz 2) powyżej, Strony stają się niezależnymi administratorami udostępnionych im danych. Każda ze Stron jako administrator udostępnionych jej danych osobowych samodzielnie decyduje o celach i środkach przetwarzania udostępnionych jej danych osobowych, w granicach obowiązującego prawa i ponosi za to odpowiedzialność.</w:t>
      </w:r>
    </w:p>
    <w:p w:rsidR="00DA016E" w:rsidRDefault="00DA016E" w:rsidP="00DA016E">
      <w:pPr>
        <w:spacing w:after="0" w:line="240" w:lineRule="auto"/>
        <w:jc w:val="both"/>
      </w:pPr>
      <w:r>
        <w:t xml:space="preserve">4) </w:t>
      </w:r>
      <w:r>
        <w:t>Strony wzajemnie przekażą swoim pracownikom i współpracownikom treść określonych przez drugą Stronę Informacji o danych osobowych dotyczącej pracowników i współpracowników drugiej Strony, przed udostępnieniem ich danych osobowych drugiej Stronie, udokumentują to przekazanie, a także będą przechowywały dokumentację przekazania w sposób zapewniający jej dostępność oraz integralność przez czas trwania Umowy, a także 5 lat dłużej.</w:t>
      </w:r>
    </w:p>
    <w:p w:rsidR="007C6323" w:rsidRDefault="00DA016E" w:rsidP="00DA016E">
      <w:pPr>
        <w:spacing w:after="0" w:line="240" w:lineRule="auto"/>
        <w:jc w:val="both"/>
      </w:pPr>
      <w:r>
        <w:t xml:space="preserve">5) </w:t>
      </w:r>
      <w:r>
        <w:t xml:space="preserve">Jeśli Koordynator Umowy Strony nie wskaże inaczej w formie pisemnej, elektronicznej lub e-mailowej, druga Strona, w wykonaniu obowiązku z </w:t>
      </w:r>
      <w:proofErr w:type="spellStart"/>
      <w:r>
        <w:t>ppkt</w:t>
      </w:r>
      <w:proofErr w:type="spellEnd"/>
      <w:r>
        <w:t xml:space="preserve"> 4), powinna użyć treści Informacji o danych osobowych dotyczącej pracowników i współpracowników drugiej Strony, dostępnej na stronie www.____________________ (wersja Wykonawcy), www.__________ (wersja Zamawiającego).</w:t>
      </w:r>
    </w:p>
    <w:p w:rsidR="00F356A6" w:rsidRPr="00F356A6" w:rsidRDefault="00F356A6" w:rsidP="00DA016E">
      <w:pPr>
        <w:spacing w:after="0" w:line="240" w:lineRule="auto"/>
        <w:jc w:val="both"/>
        <w:rPr>
          <w:b/>
        </w:rPr>
      </w:pPr>
      <w:r w:rsidRPr="00F356A6">
        <w:rPr>
          <w:b/>
        </w:rPr>
        <w:t>Odp. Zamawiający dodaje w §10 wzoru umowy ust. 2 o następującej treści:</w:t>
      </w:r>
    </w:p>
    <w:p w:rsidR="004C2D96" w:rsidRPr="00F356A6" w:rsidRDefault="00F356A6" w:rsidP="00DA016E">
      <w:pPr>
        <w:spacing w:after="0" w:line="240" w:lineRule="auto"/>
        <w:jc w:val="both"/>
        <w:rPr>
          <w:b/>
        </w:rPr>
      </w:pPr>
      <w:r w:rsidRPr="00F356A6">
        <w:rPr>
          <w:b/>
        </w:rPr>
        <w:t>Strony umowy zobowiązują się przestrzegać przepisów dotyczących przetwarzania danych osobowych określonych w szczególności w ustawie z dnia 10 maja 2018 r. o  ochronie danych osobowych (</w:t>
      </w:r>
      <w:proofErr w:type="spellStart"/>
      <w:r w:rsidRPr="00F356A6">
        <w:rPr>
          <w:b/>
        </w:rPr>
        <w:t>Dz.U</w:t>
      </w:r>
      <w:proofErr w:type="spellEnd"/>
      <w:r w:rsidRPr="00F356A6">
        <w:rPr>
          <w:b/>
        </w:rPr>
        <w:t xml:space="preserve">. z 2019 r., poz. 1781 </w:t>
      </w:r>
      <w:proofErr w:type="spellStart"/>
      <w:r w:rsidRPr="00F356A6">
        <w:rPr>
          <w:b/>
        </w:rPr>
        <w:t>t.j</w:t>
      </w:r>
      <w:proofErr w:type="spellEnd"/>
      <w:r w:rsidRPr="00F356A6">
        <w:rPr>
          <w:b/>
        </w:rPr>
        <w:t xml:space="preserve">.). </w:t>
      </w:r>
    </w:p>
    <w:sectPr w:rsidR="004C2D96" w:rsidRPr="00F35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6726B"/>
    <w:multiLevelType w:val="hybridMultilevel"/>
    <w:tmpl w:val="22349BD6"/>
    <w:lvl w:ilvl="0" w:tplc="C9AEC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B16CD"/>
    <w:multiLevelType w:val="hybridMultilevel"/>
    <w:tmpl w:val="DF149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72461"/>
    <w:multiLevelType w:val="hybridMultilevel"/>
    <w:tmpl w:val="4EA223C2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C3102"/>
    <w:multiLevelType w:val="hybridMultilevel"/>
    <w:tmpl w:val="E02EFB2A"/>
    <w:lvl w:ilvl="0" w:tplc="1B3E6912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8D826FE"/>
    <w:multiLevelType w:val="hybridMultilevel"/>
    <w:tmpl w:val="24401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0B"/>
    <w:rsid w:val="004C2D96"/>
    <w:rsid w:val="006D6BE9"/>
    <w:rsid w:val="0070246F"/>
    <w:rsid w:val="0073190B"/>
    <w:rsid w:val="007C6323"/>
    <w:rsid w:val="009A4908"/>
    <w:rsid w:val="00DA016E"/>
    <w:rsid w:val="00E4430A"/>
    <w:rsid w:val="00E95A11"/>
    <w:rsid w:val="00F3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4</cp:revision>
  <cp:lastPrinted>2020-11-26T07:21:00Z</cp:lastPrinted>
  <dcterms:created xsi:type="dcterms:W3CDTF">2021-08-24T11:45:00Z</dcterms:created>
  <dcterms:modified xsi:type="dcterms:W3CDTF">2021-08-24T11:57:00Z</dcterms:modified>
</cp:coreProperties>
</file>