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39F60" w14:textId="7D8C3D41" w:rsidR="00A20E60" w:rsidRPr="00C11F2E" w:rsidRDefault="000B4D8B" w:rsidP="00A20E60">
      <w:pPr>
        <w:jc w:val="right"/>
        <w:rPr>
          <w:rFonts w:eastAsia="Times New Roman" w:cs="Times New Roman"/>
          <w:sz w:val="22"/>
          <w:szCs w:val="22"/>
          <w:lang w:eastAsia="pl-PL"/>
        </w:rPr>
      </w:pPr>
      <w:r w:rsidRPr="00C11F2E">
        <w:rPr>
          <w:rFonts w:eastAsia="Times New Roman" w:cs="Times New Roman"/>
          <w:sz w:val="22"/>
          <w:szCs w:val="22"/>
          <w:lang w:eastAsia="pl-PL"/>
        </w:rPr>
        <w:t xml:space="preserve">Kołobrzeg, dnia </w:t>
      </w:r>
      <w:r w:rsidR="00C656A4">
        <w:rPr>
          <w:rFonts w:eastAsia="Times New Roman" w:cs="Times New Roman"/>
          <w:sz w:val="22"/>
          <w:szCs w:val="22"/>
          <w:lang w:eastAsia="pl-PL"/>
        </w:rPr>
        <w:t>04.11</w:t>
      </w:r>
      <w:r w:rsidR="00A20E60" w:rsidRPr="00C11F2E">
        <w:rPr>
          <w:rFonts w:eastAsia="Times New Roman" w:cs="Times New Roman"/>
          <w:sz w:val="22"/>
          <w:szCs w:val="22"/>
          <w:lang w:eastAsia="pl-PL"/>
        </w:rPr>
        <w:t>.20</w:t>
      </w:r>
      <w:r w:rsidR="002129F7">
        <w:rPr>
          <w:rFonts w:eastAsia="Times New Roman" w:cs="Times New Roman"/>
          <w:sz w:val="22"/>
          <w:szCs w:val="22"/>
          <w:lang w:eastAsia="pl-PL"/>
        </w:rPr>
        <w:t>21</w:t>
      </w:r>
      <w:r w:rsidR="00A20E60" w:rsidRPr="00C11F2E">
        <w:rPr>
          <w:rFonts w:eastAsia="Times New Roman" w:cs="Times New Roman"/>
          <w:sz w:val="22"/>
          <w:szCs w:val="22"/>
          <w:lang w:eastAsia="pl-PL"/>
        </w:rPr>
        <w:t xml:space="preserve"> r.</w:t>
      </w:r>
    </w:p>
    <w:p w14:paraId="19800082" w14:textId="77777777" w:rsidR="000B4D8B" w:rsidRDefault="000B4D8B" w:rsidP="00A20E60">
      <w:pPr>
        <w:widowControl w:val="0"/>
        <w:autoSpaceDE w:val="0"/>
        <w:autoSpaceDN w:val="0"/>
        <w:adjustRightInd w:val="0"/>
        <w:jc w:val="center"/>
        <w:rPr>
          <w:rFonts w:eastAsia="Times New Roman" w:cs="Times New Roman"/>
          <w:b/>
          <w:bCs/>
          <w:color w:val="000000"/>
          <w:sz w:val="22"/>
          <w:szCs w:val="22"/>
          <w:lang w:eastAsia="pl-PL"/>
        </w:rPr>
      </w:pPr>
    </w:p>
    <w:p w14:paraId="2880BB07" w14:textId="77777777" w:rsidR="00C11F2E" w:rsidRPr="00C11F2E" w:rsidRDefault="00C11F2E" w:rsidP="00A20E60">
      <w:pPr>
        <w:widowControl w:val="0"/>
        <w:autoSpaceDE w:val="0"/>
        <w:autoSpaceDN w:val="0"/>
        <w:adjustRightInd w:val="0"/>
        <w:jc w:val="center"/>
        <w:rPr>
          <w:rFonts w:eastAsia="Times New Roman" w:cs="Times New Roman"/>
          <w:b/>
          <w:bCs/>
          <w:color w:val="000000"/>
          <w:sz w:val="22"/>
          <w:szCs w:val="22"/>
          <w:lang w:eastAsia="pl-PL"/>
        </w:rPr>
      </w:pPr>
    </w:p>
    <w:p w14:paraId="70A6DA1D" w14:textId="199C3A94" w:rsidR="00A20E60" w:rsidRPr="00C11F2E" w:rsidRDefault="00A20E60" w:rsidP="00A20E60">
      <w:pPr>
        <w:widowControl w:val="0"/>
        <w:autoSpaceDE w:val="0"/>
        <w:autoSpaceDN w:val="0"/>
        <w:adjustRightInd w:val="0"/>
        <w:jc w:val="center"/>
        <w:rPr>
          <w:rFonts w:eastAsia="Times New Roman" w:cs="Times New Roman"/>
          <w:b/>
          <w:bCs/>
          <w:color w:val="000000"/>
          <w:sz w:val="22"/>
          <w:szCs w:val="22"/>
          <w:lang w:eastAsia="pl-PL"/>
        </w:rPr>
      </w:pPr>
      <w:r w:rsidRPr="00C11F2E">
        <w:rPr>
          <w:rFonts w:eastAsia="Times New Roman" w:cs="Times New Roman"/>
          <w:b/>
          <w:bCs/>
          <w:color w:val="000000"/>
          <w:sz w:val="22"/>
          <w:szCs w:val="22"/>
          <w:lang w:eastAsia="pl-PL"/>
        </w:rPr>
        <w:t xml:space="preserve">WYJAŚNIENIA TREŚCI </w:t>
      </w:r>
      <w:r w:rsidR="000B4D8B" w:rsidRPr="00C11F2E">
        <w:rPr>
          <w:rFonts w:eastAsia="Times New Roman" w:cs="Times New Roman"/>
          <w:b/>
          <w:bCs/>
          <w:color w:val="000000"/>
          <w:sz w:val="22"/>
          <w:szCs w:val="22"/>
          <w:lang w:eastAsia="pl-PL"/>
        </w:rPr>
        <w:t>ZAPYTANIA OFERTOWEGO</w:t>
      </w:r>
    </w:p>
    <w:p w14:paraId="4C0A832B" w14:textId="77777777" w:rsidR="00A20E60" w:rsidRPr="00C11F2E" w:rsidRDefault="00A20E60" w:rsidP="00A20E60">
      <w:pPr>
        <w:widowControl w:val="0"/>
        <w:autoSpaceDE w:val="0"/>
        <w:autoSpaceDN w:val="0"/>
        <w:adjustRightInd w:val="0"/>
        <w:jc w:val="both"/>
        <w:rPr>
          <w:rFonts w:eastAsia="Times New Roman" w:cs="Times New Roman"/>
          <w:sz w:val="22"/>
          <w:szCs w:val="22"/>
          <w:lang w:eastAsia="pl-PL"/>
        </w:rPr>
      </w:pPr>
    </w:p>
    <w:p w14:paraId="7E98D15B" w14:textId="0D7340C8" w:rsidR="00C656A4" w:rsidRPr="00C656A4" w:rsidRDefault="00A20E60" w:rsidP="00C656A4">
      <w:pPr>
        <w:widowControl w:val="0"/>
        <w:autoSpaceDE w:val="0"/>
        <w:autoSpaceDN w:val="0"/>
        <w:adjustRightInd w:val="0"/>
        <w:jc w:val="both"/>
        <w:rPr>
          <w:rFonts w:eastAsia="Times New Roman" w:cs="Times New Roman"/>
          <w:b/>
          <w:bCs/>
          <w:i/>
          <w:iCs/>
          <w:sz w:val="22"/>
          <w:szCs w:val="22"/>
          <w:lang w:eastAsia="pl-PL"/>
        </w:rPr>
      </w:pPr>
      <w:r w:rsidRPr="00C11F2E">
        <w:rPr>
          <w:rFonts w:eastAsia="Times New Roman" w:cs="Times New Roman"/>
          <w:sz w:val="22"/>
          <w:szCs w:val="22"/>
          <w:lang w:eastAsia="pl-PL"/>
        </w:rPr>
        <w:t>dot.: postępowania o udzielenie zamówienia publicznego na</w:t>
      </w:r>
      <w:r w:rsidRPr="00C11F2E">
        <w:rPr>
          <w:rFonts w:eastAsia="Times New Roman" w:cs="Times New Roman"/>
          <w:b/>
          <w:sz w:val="22"/>
          <w:szCs w:val="22"/>
          <w:lang w:eastAsia="pl-PL"/>
        </w:rPr>
        <w:t xml:space="preserve"> </w:t>
      </w:r>
      <w:r w:rsidR="002129F7" w:rsidRPr="002129F7">
        <w:rPr>
          <w:rFonts w:eastAsia="Times New Roman" w:cs="Times New Roman"/>
          <w:b/>
          <w:bCs/>
          <w:i/>
          <w:iCs/>
          <w:sz w:val="22"/>
          <w:szCs w:val="22"/>
          <w:lang w:eastAsia="pl-PL"/>
        </w:rPr>
        <w:t xml:space="preserve">Dostawę </w:t>
      </w:r>
      <w:r w:rsidR="00C656A4" w:rsidRPr="00C656A4">
        <w:rPr>
          <w:rFonts w:eastAsia="Times New Roman" w:cs="Times New Roman"/>
          <w:b/>
          <w:bCs/>
          <w:i/>
          <w:iCs/>
          <w:sz w:val="22"/>
          <w:szCs w:val="22"/>
          <w:lang w:eastAsia="pl-PL"/>
        </w:rPr>
        <w:t>materiałów eksploatacyjnych do drukarek oraz pozostałego sprzętu Regionalnego Szpitala w Kołobrzegu</w:t>
      </w:r>
    </w:p>
    <w:p w14:paraId="7162A5E4" w14:textId="432BB3AD" w:rsidR="002F2AB4" w:rsidRDefault="002F2AB4" w:rsidP="00C656A4">
      <w:pPr>
        <w:widowControl w:val="0"/>
        <w:autoSpaceDE w:val="0"/>
        <w:autoSpaceDN w:val="0"/>
        <w:adjustRightInd w:val="0"/>
        <w:jc w:val="both"/>
        <w:rPr>
          <w:rFonts w:eastAsia="Times New Roman" w:cs="Times New Roman"/>
          <w:sz w:val="22"/>
          <w:szCs w:val="22"/>
          <w:lang w:eastAsia="pl-PL"/>
        </w:rPr>
      </w:pPr>
    </w:p>
    <w:p w14:paraId="006FE48B" w14:textId="37D286A4" w:rsidR="005A0A11" w:rsidRDefault="00C656A4" w:rsidP="00C656A4">
      <w:pPr>
        <w:pStyle w:val="Akapitzlist"/>
        <w:numPr>
          <w:ilvl w:val="0"/>
          <w:numId w:val="11"/>
        </w:numPr>
        <w:jc w:val="both"/>
        <w:rPr>
          <w:rFonts w:eastAsia="Times New Roman" w:cs="Times New Roman"/>
          <w:color w:val="000000"/>
          <w:sz w:val="22"/>
          <w:szCs w:val="22"/>
          <w:lang w:eastAsia="pl-PL"/>
        </w:rPr>
      </w:pPr>
      <w:r>
        <w:rPr>
          <w:rFonts w:eastAsia="Times New Roman" w:cs="Times New Roman"/>
          <w:color w:val="000000"/>
          <w:sz w:val="22"/>
          <w:szCs w:val="22"/>
          <w:lang w:eastAsia="pl-PL"/>
        </w:rPr>
        <w:t>Zwracamy się z prośbą o dopuszczenie ofert wraz oświadczeniami producenta tuszy i tonerów zaproponowanych przez nas w ofercie, poświadczające proces produkcyjny zgodny z wymaganymi w zapytaniu normami ISO, zamiast przez niezależny podmiot uprawniony do kontroli jakości posiadający stosowną akredytację w zakresie badania jakości produktów objętych przedmiotem zamówienia. Żądana dokumentacja jest praktycznie nieosiągalna dla firm ze względu na bardzo wysoki koszt jej wykonania dla jednego produktu, co nie daje możliwości przystąpienia do postepowania i ograniczenie konkurencji.</w:t>
      </w:r>
    </w:p>
    <w:p w14:paraId="1AB03942" w14:textId="167F4042" w:rsidR="00C656A4" w:rsidRPr="00C656A4" w:rsidRDefault="00C656A4" w:rsidP="00C656A4">
      <w:pPr>
        <w:jc w:val="both"/>
        <w:rPr>
          <w:rFonts w:eastAsia="Times New Roman" w:cs="Times New Roman"/>
          <w:b/>
          <w:color w:val="000000"/>
          <w:sz w:val="22"/>
          <w:szCs w:val="22"/>
          <w:lang w:eastAsia="pl-PL"/>
        </w:rPr>
      </w:pPr>
      <w:r w:rsidRPr="00C656A4">
        <w:rPr>
          <w:rFonts w:eastAsia="Times New Roman" w:cs="Times New Roman"/>
          <w:b/>
          <w:color w:val="000000"/>
          <w:sz w:val="22"/>
          <w:szCs w:val="22"/>
          <w:lang w:eastAsia="pl-PL"/>
        </w:rPr>
        <w:t xml:space="preserve">Odp.: </w:t>
      </w:r>
      <w:r w:rsidR="000102D3">
        <w:rPr>
          <w:rFonts w:eastAsia="Times New Roman" w:cs="Times New Roman"/>
          <w:b/>
          <w:color w:val="000000"/>
          <w:sz w:val="22"/>
          <w:szCs w:val="22"/>
          <w:lang w:eastAsia="pl-PL"/>
        </w:rPr>
        <w:t>Zamawiający dopuszcza.</w:t>
      </w:r>
    </w:p>
    <w:p w14:paraId="020474A5" w14:textId="06E27DA4" w:rsidR="00C656A4" w:rsidRDefault="00C656A4" w:rsidP="00C656A4">
      <w:pPr>
        <w:pStyle w:val="Akapitzlist"/>
        <w:numPr>
          <w:ilvl w:val="0"/>
          <w:numId w:val="11"/>
        </w:numPr>
        <w:jc w:val="both"/>
        <w:rPr>
          <w:rFonts w:eastAsia="Times New Roman" w:cs="Times New Roman"/>
          <w:color w:val="000000"/>
          <w:sz w:val="22"/>
          <w:szCs w:val="22"/>
          <w:lang w:eastAsia="pl-PL"/>
        </w:rPr>
      </w:pPr>
      <w:r>
        <w:rPr>
          <w:rFonts w:eastAsia="Times New Roman" w:cs="Times New Roman"/>
          <w:color w:val="000000"/>
          <w:sz w:val="22"/>
          <w:szCs w:val="22"/>
          <w:lang w:eastAsia="pl-PL"/>
        </w:rPr>
        <w:t>Dodatkowo prosimy o dopuszczenie tuszy regenerowanych w pozycjach 56 i 57 ze względu na fakt, że są chronione patentem i nie ma możliwości zaproponowania 100% nowych, ale tylko oryginale które spełnia zapisy dotyczące wymagań produktu.</w:t>
      </w:r>
    </w:p>
    <w:p w14:paraId="63570E9F" w14:textId="2AD0E757" w:rsidR="00C656A4" w:rsidRPr="00C656A4" w:rsidRDefault="00C656A4" w:rsidP="00C656A4">
      <w:pPr>
        <w:jc w:val="both"/>
        <w:rPr>
          <w:rFonts w:eastAsia="Times New Roman" w:cs="Times New Roman"/>
          <w:b/>
          <w:color w:val="000000"/>
          <w:sz w:val="22"/>
          <w:szCs w:val="22"/>
          <w:lang w:eastAsia="pl-PL"/>
        </w:rPr>
      </w:pPr>
      <w:r w:rsidRPr="00C656A4">
        <w:rPr>
          <w:rFonts w:eastAsia="Times New Roman" w:cs="Times New Roman"/>
          <w:b/>
          <w:color w:val="000000"/>
          <w:sz w:val="22"/>
          <w:szCs w:val="22"/>
          <w:lang w:eastAsia="pl-PL"/>
        </w:rPr>
        <w:t xml:space="preserve">Odp.: </w:t>
      </w:r>
      <w:r w:rsidR="000102D3">
        <w:rPr>
          <w:rFonts w:eastAsia="Times New Roman" w:cs="Times New Roman"/>
          <w:b/>
          <w:color w:val="000000"/>
          <w:sz w:val="22"/>
          <w:szCs w:val="22"/>
          <w:lang w:eastAsia="pl-PL"/>
        </w:rPr>
        <w:t>Zamawiający dopuszcza.</w:t>
      </w:r>
    </w:p>
    <w:p w14:paraId="7D25313C" w14:textId="77777777" w:rsidR="00C656A4" w:rsidRDefault="00C656A4" w:rsidP="00C656A4">
      <w:pPr>
        <w:pStyle w:val="Akapitzlist"/>
        <w:numPr>
          <w:ilvl w:val="0"/>
          <w:numId w:val="11"/>
        </w:numPr>
        <w:jc w:val="both"/>
        <w:rPr>
          <w:rFonts w:eastAsia="Times New Roman" w:cs="Times New Roman"/>
          <w:color w:val="000000"/>
          <w:sz w:val="22"/>
          <w:szCs w:val="22"/>
          <w:lang w:eastAsia="pl-PL"/>
        </w:rPr>
      </w:pPr>
      <w:r w:rsidRPr="00C656A4">
        <w:rPr>
          <w:rFonts w:eastAsia="Times New Roman" w:cs="Times New Roman"/>
          <w:color w:val="000000"/>
          <w:sz w:val="22"/>
          <w:szCs w:val="22"/>
          <w:lang w:eastAsia="pl-PL"/>
        </w:rPr>
        <w:t>Pyt. 1 Czy Zamawiający dopuszcza możliwość dostawy zamawianych artykułów poprzez firmę kurierską?</w:t>
      </w:r>
    </w:p>
    <w:p w14:paraId="2B47B366" w14:textId="18F5EA8D" w:rsidR="000102D3" w:rsidRPr="000102D3" w:rsidRDefault="000102D3" w:rsidP="000102D3">
      <w:pPr>
        <w:jc w:val="both"/>
        <w:rPr>
          <w:rFonts w:eastAsia="Times New Roman" w:cs="Times New Roman"/>
          <w:b/>
          <w:color w:val="000000"/>
          <w:sz w:val="22"/>
          <w:szCs w:val="22"/>
          <w:lang w:eastAsia="pl-PL"/>
        </w:rPr>
      </w:pPr>
      <w:r w:rsidRPr="000102D3">
        <w:rPr>
          <w:rFonts w:eastAsia="Times New Roman" w:cs="Times New Roman"/>
          <w:b/>
          <w:color w:val="000000"/>
          <w:sz w:val="22"/>
          <w:szCs w:val="22"/>
          <w:lang w:eastAsia="pl-PL"/>
        </w:rPr>
        <w:t>Odp.:</w:t>
      </w:r>
      <w:r w:rsidR="00DB3CF7" w:rsidRPr="00DB3CF7">
        <w:rPr>
          <w:rFonts w:eastAsia="Times New Roman" w:cs="Times New Roman"/>
          <w:b/>
          <w:color w:val="000000"/>
          <w:sz w:val="22"/>
          <w:szCs w:val="22"/>
          <w:lang w:eastAsia="pl-PL"/>
        </w:rPr>
        <w:t xml:space="preserve"> Z</w:t>
      </w:r>
      <w:r w:rsidR="00DB3CF7">
        <w:rPr>
          <w:rFonts w:eastAsia="Times New Roman" w:cs="Times New Roman"/>
          <w:b/>
          <w:color w:val="000000"/>
          <w:sz w:val="22"/>
          <w:szCs w:val="22"/>
          <w:lang w:eastAsia="pl-PL"/>
        </w:rPr>
        <w:t>amawiający dopuszcza</w:t>
      </w:r>
      <w:r w:rsidR="00DB3CF7" w:rsidRPr="00DB3CF7">
        <w:rPr>
          <w:rFonts w:eastAsia="Times New Roman" w:cs="Times New Roman"/>
          <w:b/>
          <w:color w:val="000000"/>
          <w:sz w:val="22"/>
          <w:szCs w:val="22"/>
          <w:lang w:eastAsia="pl-PL"/>
        </w:rPr>
        <w:t xml:space="preserve"> możliwość dostawy zamawianych artykułów poprzez firmę kurierską.</w:t>
      </w:r>
    </w:p>
    <w:p w14:paraId="16DEB57F" w14:textId="77777777" w:rsidR="00C656A4" w:rsidRPr="00C656A4" w:rsidRDefault="00C656A4" w:rsidP="00C656A4">
      <w:pPr>
        <w:pStyle w:val="Akapitzlist"/>
        <w:numPr>
          <w:ilvl w:val="0"/>
          <w:numId w:val="11"/>
        </w:numPr>
        <w:jc w:val="both"/>
        <w:rPr>
          <w:rFonts w:eastAsia="Times New Roman" w:cs="Times New Roman"/>
          <w:color w:val="000000"/>
          <w:sz w:val="22"/>
          <w:szCs w:val="22"/>
          <w:lang w:eastAsia="pl-PL"/>
        </w:rPr>
      </w:pPr>
      <w:r w:rsidRPr="00C656A4">
        <w:rPr>
          <w:rFonts w:eastAsia="Times New Roman" w:cs="Times New Roman"/>
          <w:color w:val="000000"/>
          <w:sz w:val="22"/>
          <w:szCs w:val="22"/>
          <w:lang w:eastAsia="pl-PL"/>
        </w:rPr>
        <w:t>Pyt. 2 W formularzu ofertowym Zamawiający w większości asortymentu dopuszcza możliwość zaproponowania materiałów równoważnych (poza jasno określonymi pozycjami „ORG.”.</w:t>
      </w:r>
    </w:p>
    <w:p w14:paraId="1F5991BF" w14:textId="78E595C9" w:rsidR="00C656A4" w:rsidRDefault="00C656A4" w:rsidP="00C656A4">
      <w:pPr>
        <w:pStyle w:val="Akapitzlist"/>
        <w:ind w:left="360"/>
        <w:jc w:val="both"/>
        <w:rPr>
          <w:rFonts w:eastAsia="Times New Roman" w:cs="Times New Roman"/>
          <w:color w:val="000000"/>
          <w:sz w:val="22"/>
          <w:szCs w:val="22"/>
          <w:lang w:eastAsia="pl-PL"/>
        </w:rPr>
      </w:pPr>
      <w:r w:rsidRPr="00C656A4">
        <w:rPr>
          <w:rFonts w:eastAsia="Times New Roman" w:cs="Times New Roman"/>
          <w:color w:val="000000"/>
          <w:sz w:val="22"/>
          <w:szCs w:val="22"/>
          <w:lang w:eastAsia="pl-PL"/>
        </w:rPr>
        <w:t xml:space="preserve">Zamawiający zastrzega, iż produkty równoważne nie mogą być </w:t>
      </w:r>
      <w:proofErr w:type="spellStart"/>
      <w:r w:rsidRPr="00C656A4">
        <w:rPr>
          <w:rFonts w:eastAsia="Times New Roman" w:cs="Times New Roman"/>
          <w:color w:val="000000"/>
          <w:sz w:val="22"/>
          <w:szCs w:val="22"/>
          <w:lang w:eastAsia="pl-PL"/>
        </w:rPr>
        <w:t>refabrykowane</w:t>
      </w:r>
      <w:proofErr w:type="spellEnd"/>
      <w:r w:rsidRPr="00C656A4">
        <w:rPr>
          <w:rFonts w:eastAsia="Times New Roman" w:cs="Times New Roman"/>
          <w:color w:val="000000"/>
          <w:sz w:val="22"/>
          <w:szCs w:val="22"/>
          <w:lang w:eastAsia="pl-PL"/>
        </w:rPr>
        <w:t xml:space="preserve">. W części produktów z asortymentu dopuszczonego, jako równoważny, nie można zaproponować produktów  „100% nowych, nie </w:t>
      </w:r>
      <w:proofErr w:type="spellStart"/>
      <w:r w:rsidRPr="00C656A4">
        <w:rPr>
          <w:rFonts w:eastAsia="Times New Roman" w:cs="Times New Roman"/>
          <w:color w:val="000000"/>
          <w:sz w:val="22"/>
          <w:szCs w:val="22"/>
          <w:lang w:eastAsia="pl-PL"/>
        </w:rPr>
        <w:t>refabrykowanych</w:t>
      </w:r>
      <w:proofErr w:type="spellEnd"/>
      <w:r w:rsidRPr="00C656A4">
        <w:rPr>
          <w:rFonts w:eastAsia="Times New Roman" w:cs="Times New Roman"/>
          <w:color w:val="000000"/>
          <w:sz w:val="22"/>
          <w:szCs w:val="22"/>
          <w:lang w:eastAsia="pl-PL"/>
        </w:rPr>
        <w:t xml:space="preserve">”. W obrocie występują tylko produkty równoważne, </w:t>
      </w:r>
      <w:proofErr w:type="spellStart"/>
      <w:r w:rsidRPr="00C656A4">
        <w:rPr>
          <w:rFonts w:eastAsia="Times New Roman" w:cs="Times New Roman"/>
          <w:color w:val="000000"/>
          <w:sz w:val="22"/>
          <w:szCs w:val="22"/>
          <w:lang w:eastAsia="pl-PL"/>
        </w:rPr>
        <w:t>refabrykowane</w:t>
      </w:r>
      <w:proofErr w:type="spellEnd"/>
      <w:r w:rsidRPr="00C656A4">
        <w:rPr>
          <w:rFonts w:eastAsia="Times New Roman" w:cs="Times New Roman"/>
          <w:color w:val="000000"/>
          <w:sz w:val="22"/>
          <w:szCs w:val="22"/>
          <w:lang w:eastAsia="pl-PL"/>
        </w:rPr>
        <w:t xml:space="preserve"> (ze względu choćby na prawa patentowe). Czy w takim przypadku zamawiający zmieni arkusz ilościowo asortymentowy i wymagać będzie produktów oryginalnych, producenta sprzętu, czy też dopuści możliwość zaproponowania materiałów </w:t>
      </w:r>
      <w:proofErr w:type="spellStart"/>
      <w:r w:rsidRPr="00C656A4">
        <w:rPr>
          <w:rFonts w:eastAsia="Times New Roman" w:cs="Times New Roman"/>
          <w:color w:val="000000"/>
          <w:sz w:val="22"/>
          <w:szCs w:val="22"/>
          <w:lang w:eastAsia="pl-PL"/>
        </w:rPr>
        <w:t>refabrykowanych</w:t>
      </w:r>
      <w:proofErr w:type="spellEnd"/>
      <w:r w:rsidRPr="00C656A4">
        <w:rPr>
          <w:rFonts w:eastAsia="Times New Roman" w:cs="Times New Roman"/>
          <w:color w:val="000000"/>
          <w:sz w:val="22"/>
          <w:szCs w:val="22"/>
          <w:lang w:eastAsia="pl-PL"/>
        </w:rPr>
        <w:t>?</w:t>
      </w:r>
    </w:p>
    <w:p w14:paraId="59E9E333" w14:textId="769DEDED" w:rsidR="00DB3CF7" w:rsidRPr="00DB3CF7" w:rsidRDefault="000102D3" w:rsidP="00DB3CF7">
      <w:pPr>
        <w:jc w:val="both"/>
        <w:rPr>
          <w:rFonts w:eastAsia="Times New Roman" w:cs="Times New Roman"/>
          <w:b/>
          <w:color w:val="000000"/>
          <w:sz w:val="22"/>
          <w:szCs w:val="22"/>
          <w:lang w:eastAsia="pl-PL"/>
        </w:rPr>
      </w:pPr>
      <w:r w:rsidRPr="000102D3">
        <w:rPr>
          <w:rFonts w:eastAsia="Times New Roman" w:cs="Times New Roman"/>
          <w:b/>
          <w:color w:val="000000"/>
          <w:sz w:val="22"/>
          <w:szCs w:val="22"/>
          <w:lang w:eastAsia="pl-PL"/>
        </w:rPr>
        <w:t>Odp.:</w:t>
      </w:r>
      <w:r w:rsidR="00DB3CF7">
        <w:rPr>
          <w:rFonts w:eastAsia="Times New Roman" w:cs="Times New Roman"/>
          <w:b/>
          <w:color w:val="000000"/>
          <w:sz w:val="22"/>
          <w:szCs w:val="22"/>
          <w:lang w:eastAsia="pl-PL"/>
        </w:rPr>
        <w:t xml:space="preserve"> Zapisy zapytania ofertowego pozostają bez zmian.</w:t>
      </w:r>
      <w:bookmarkStart w:id="0" w:name="_GoBack"/>
      <w:bookmarkEnd w:id="0"/>
    </w:p>
    <w:p w14:paraId="7505BD1A" w14:textId="29458F25" w:rsidR="000102D3" w:rsidRPr="000102D3" w:rsidRDefault="000102D3" w:rsidP="000102D3">
      <w:pPr>
        <w:jc w:val="both"/>
        <w:rPr>
          <w:rFonts w:eastAsia="Times New Roman" w:cs="Times New Roman"/>
          <w:b/>
          <w:color w:val="000000"/>
          <w:sz w:val="22"/>
          <w:szCs w:val="22"/>
          <w:lang w:eastAsia="pl-PL"/>
        </w:rPr>
      </w:pPr>
    </w:p>
    <w:p w14:paraId="7D286D31" w14:textId="77777777" w:rsidR="005A0A11" w:rsidRDefault="005A0A11" w:rsidP="003241C1">
      <w:pPr>
        <w:jc w:val="both"/>
        <w:rPr>
          <w:rFonts w:eastAsia="Times New Roman" w:cs="Times New Roman"/>
          <w:color w:val="000000"/>
          <w:sz w:val="22"/>
          <w:szCs w:val="22"/>
          <w:lang w:eastAsia="pl-PL"/>
        </w:rPr>
      </w:pPr>
    </w:p>
    <w:p w14:paraId="618A7180" w14:textId="5F9F4BB6" w:rsidR="00A20E60" w:rsidRPr="00C11F2E" w:rsidRDefault="002631DA" w:rsidP="003241C1">
      <w:pPr>
        <w:jc w:val="both"/>
        <w:rPr>
          <w:rFonts w:eastAsia="Times New Roman" w:cs="Times New Roman"/>
          <w:color w:val="000000"/>
          <w:sz w:val="22"/>
          <w:szCs w:val="22"/>
          <w:lang w:eastAsia="pl-PL"/>
        </w:rPr>
      </w:pPr>
      <w:r w:rsidRPr="00C11F2E">
        <w:rPr>
          <w:rFonts w:eastAsia="Times New Roman" w:cs="Times New Roman"/>
          <w:color w:val="000000"/>
          <w:sz w:val="22"/>
          <w:szCs w:val="22"/>
          <w:lang w:eastAsia="pl-PL"/>
        </w:rPr>
        <w:t>d</w:t>
      </w:r>
      <w:r w:rsidR="00A20E60" w:rsidRPr="00C11F2E">
        <w:rPr>
          <w:rFonts w:eastAsia="Times New Roman" w:cs="Times New Roman"/>
          <w:color w:val="000000"/>
          <w:sz w:val="22"/>
          <w:szCs w:val="22"/>
          <w:lang w:eastAsia="pl-PL"/>
        </w:rPr>
        <w:t>o wiadomości:</w:t>
      </w:r>
    </w:p>
    <w:p w14:paraId="1731205B" w14:textId="77777777" w:rsidR="00A20E60" w:rsidRPr="00C11F2E" w:rsidRDefault="00A20E60" w:rsidP="00A20E60">
      <w:pPr>
        <w:widowControl w:val="0"/>
        <w:autoSpaceDE w:val="0"/>
        <w:autoSpaceDN w:val="0"/>
        <w:adjustRightInd w:val="0"/>
        <w:jc w:val="both"/>
        <w:rPr>
          <w:rFonts w:eastAsia="Times New Roman" w:cs="Times New Roman"/>
          <w:color w:val="000000"/>
          <w:sz w:val="22"/>
          <w:szCs w:val="22"/>
          <w:lang w:eastAsia="pl-PL"/>
        </w:rPr>
      </w:pPr>
      <w:r w:rsidRPr="00C11F2E">
        <w:rPr>
          <w:rFonts w:eastAsia="Times New Roman" w:cs="Times New Roman"/>
          <w:color w:val="000000"/>
          <w:sz w:val="22"/>
          <w:szCs w:val="22"/>
          <w:lang w:eastAsia="pl-PL"/>
        </w:rPr>
        <w:t>- wszyscy uczestnicy</w:t>
      </w:r>
    </w:p>
    <w:sectPr w:rsidR="00A20E60" w:rsidRPr="00C11F2E" w:rsidSect="00CC24A9">
      <w:headerReference w:type="default" r:id="rId9"/>
      <w:footerReference w:type="default" r:id="rId10"/>
      <w:pgSz w:w="11900" w:h="16840"/>
      <w:pgMar w:top="426" w:right="1268" w:bottom="567" w:left="1418"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04BA6" w14:textId="77777777" w:rsidR="0039165E" w:rsidRDefault="0039165E" w:rsidP="00BB1BD7">
      <w:r>
        <w:separator/>
      </w:r>
    </w:p>
  </w:endnote>
  <w:endnote w:type="continuationSeparator" w:id="0">
    <w:p w14:paraId="36F66EBC" w14:textId="77777777" w:rsidR="0039165E" w:rsidRDefault="0039165E" w:rsidP="00BB1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Encode Sans">
    <w:altName w:val="Times New Roman"/>
    <w:charset w:val="00"/>
    <w:family w:val="auto"/>
    <w:pitch w:val="variable"/>
    <w:sig w:usb0="00000001" w:usb1="5000207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9781" w:type="dxa"/>
      <w:tblInd w:w="-34" w:type="dxa"/>
      <w:tblBorders>
        <w:top w:val="single" w:sz="4" w:space="0" w:color="595959" w:themeColor="text1" w:themeTint="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0"/>
      <w:gridCol w:w="3117"/>
      <w:gridCol w:w="2865"/>
      <w:gridCol w:w="989"/>
    </w:tblGrid>
    <w:tr w:rsidR="004E08A7" w:rsidRPr="006E5948" w14:paraId="59241F07" w14:textId="77777777" w:rsidTr="00914F55">
      <w:trPr>
        <w:trHeight w:val="1129"/>
      </w:trPr>
      <w:tc>
        <w:tcPr>
          <w:tcW w:w="2810" w:type="dxa"/>
          <w:shd w:val="clear" w:color="auto" w:fill="auto"/>
        </w:tcPr>
        <w:p w14:paraId="76798401" w14:textId="4E1AC564" w:rsidR="004E08A7" w:rsidRPr="00AF299D" w:rsidRDefault="00FD15FD" w:rsidP="00FD15FD">
          <w:pPr>
            <w:pStyle w:val="Stopka"/>
            <w:tabs>
              <w:tab w:val="clear" w:pos="9072"/>
              <w:tab w:val="right" w:pos="8931"/>
            </w:tabs>
            <w:ind w:left="142"/>
            <w:rPr>
              <w:color w:val="767171" w:themeColor="background2" w:themeShade="80"/>
              <w:sz w:val="16"/>
              <w:szCs w:val="16"/>
            </w:rPr>
          </w:pPr>
          <w:r w:rsidRPr="00AF299D">
            <w:rPr>
              <w:color w:val="767171" w:themeColor="background2" w:themeShade="80"/>
              <w:sz w:val="16"/>
              <w:szCs w:val="16"/>
            </w:rPr>
            <w:br/>
          </w:r>
          <w:r w:rsidR="004E08A7" w:rsidRPr="00AF299D">
            <w:rPr>
              <w:color w:val="767171" w:themeColor="background2" w:themeShade="80"/>
              <w:sz w:val="16"/>
              <w:szCs w:val="16"/>
            </w:rPr>
            <w:t>Regionalny Szpital w Kołobrzegu</w:t>
          </w:r>
        </w:p>
        <w:p w14:paraId="4A8E9BE8" w14:textId="3B1A904B" w:rsidR="004E08A7" w:rsidRPr="00AF299D" w:rsidRDefault="004E08A7" w:rsidP="004E08A7">
          <w:pPr>
            <w:pStyle w:val="Stopka"/>
            <w:ind w:left="142"/>
            <w:rPr>
              <w:color w:val="767171" w:themeColor="background2" w:themeShade="80"/>
              <w:sz w:val="16"/>
              <w:szCs w:val="16"/>
            </w:rPr>
          </w:pPr>
          <w:r w:rsidRPr="00AF299D">
            <w:rPr>
              <w:color w:val="767171" w:themeColor="background2" w:themeShade="80"/>
              <w:sz w:val="16"/>
              <w:szCs w:val="16"/>
            </w:rPr>
            <w:t>ul. Łopuskiego 31-33</w:t>
          </w:r>
        </w:p>
        <w:p w14:paraId="2ECA0164" w14:textId="157FE533" w:rsidR="004E08A7" w:rsidRPr="00AF299D" w:rsidRDefault="004E08A7" w:rsidP="004E08A7">
          <w:pPr>
            <w:pStyle w:val="Stopka"/>
            <w:ind w:left="142"/>
            <w:rPr>
              <w:color w:val="767171" w:themeColor="background2" w:themeShade="80"/>
              <w:sz w:val="16"/>
              <w:szCs w:val="16"/>
            </w:rPr>
          </w:pPr>
          <w:r w:rsidRPr="00AF299D">
            <w:rPr>
              <w:color w:val="767171" w:themeColor="background2" w:themeShade="80"/>
              <w:sz w:val="16"/>
              <w:szCs w:val="16"/>
            </w:rPr>
            <w:t>78-100 Kołobrzeg</w:t>
          </w:r>
        </w:p>
        <w:p w14:paraId="5A0FD976" w14:textId="77777777" w:rsidR="004E08A7" w:rsidRPr="00AF299D" w:rsidRDefault="004E08A7" w:rsidP="004E08A7">
          <w:pPr>
            <w:pStyle w:val="Stopka"/>
            <w:ind w:left="284"/>
            <w:rPr>
              <w:color w:val="767171" w:themeColor="background2" w:themeShade="80"/>
            </w:rPr>
          </w:pPr>
        </w:p>
      </w:tc>
      <w:tc>
        <w:tcPr>
          <w:tcW w:w="3117" w:type="dxa"/>
          <w:shd w:val="clear" w:color="auto" w:fill="auto"/>
        </w:tcPr>
        <w:p w14:paraId="3476E386" w14:textId="266C3E54" w:rsidR="004E08A7" w:rsidRPr="00AF299D" w:rsidRDefault="00FD15FD" w:rsidP="00F0345D">
          <w:pPr>
            <w:pStyle w:val="Stopka"/>
            <w:ind w:left="343"/>
            <w:rPr>
              <w:color w:val="767171" w:themeColor="background2" w:themeShade="80"/>
              <w:sz w:val="16"/>
              <w:szCs w:val="16"/>
            </w:rPr>
          </w:pPr>
          <w:r w:rsidRPr="00AF299D">
            <w:rPr>
              <w:color w:val="767171" w:themeColor="background2" w:themeShade="80"/>
              <w:sz w:val="16"/>
              <w:szCs w:val="16"/>
            </w:rPr>
            <w:br/>
          </w:r>
          <w:r w:rsidR="004E08A7" w:rsidRPr="00AF299D">
            <w:rPr>
              <w:color w:val="767171" w:themeColor="background2" w:themeShade="80"/>
              <w:sz w:val="16"/>
              <w:szCs w:val="16"/>
            </w:rPr>
            <w:t>www.szpital.kolobrzeg.pl</w:t>
          </w:r>
        </w:p>
        <w:p w14:paraId="5003576E" w14:textId="77777777" w:rsidR="004E08A7" w:rsidRPr="00AF299D" w:rsidRDefault="004E08A7" w:rsidP="00F0345D">
          <w:pPr>
            <w:pStyle w:val="Stopka"/>
            <w:ind w:left="343"/>
            <w:rPr>
              <w:color w:val="767171" w:themeColor="background2" w:themeShade="80"/>
              <w:sz w:val="16"/>
              <w:szCs w:val="16"/>
            </w:rPr>
          </w:pPr>
          <w:r w:rsidRPr="00AF299D">
            <w:rPr>
              <w:color w:val="767171" w:themeColor="background2" w:themeShade="80"/>
              <w:sz w:val="16"/>
              <w:szCs w:val="16"/>
            </w:rPr>
            <w:t>sekretariat@szpital.kolobrzeg.pl</w:t>
          </w:r>
        </w:p>
        <w:p w14:paraId="790D8B7A" w14:textId="370FFA97" w:rsidR="004E08A7" w:rsidRPr="00AF299D" w:rsidRDefault="004E08A7" w:rsidP="00F0345D">
          <w:pPr>
            <w:pStyle w:val="Stopka"/>
            <w:ind w:left="343"/>
            <w:rPr>
              <w:color w:val="767171" w:themeColor="background2" w:themeShade="80"/>
              <w:sz w:val="16"/>
              <w:szCs w:val="16"/>
            </w:rPr>
          </w:pPr>
          <w:r w:rsidRPr="00AF299D">
            <w:rPr>
              <w:color w:val="767171" w:themeColor="background2" w:themeShade="80"/>
              <w:sz w:val="16"/>
              <w:szCs w:val="16"/>
            </w:rPr>
            <w:t>tel. (94) 35 30 201, fax (94) 35 23 982</w:t>
          </w:r>
        </w:p>
      </w:tc>
      <w:tc>
        <w:tcPr>
          <w:tcW w:w="2865" w:type="dxa"/>
          <w:shd w:val="clear" w:color="auto" w:fill="auto"/>
        </w:tcPr>
        <w:p w14:paraId="05BFAD16" w14:textId="62743621" w:rsidR="004E08A7" w:rsidRPr="00AF299D" w:rsidRDefault="00FD15FD" w:rsidP="004E08A7">
          <w:pPr>
            <w:pStyle w:val="Stopka"/>
            <w:ind w:left="944"/>
            <w:rPr>
              <w:color w:val="767171" w:themeColor="background2" w:themeShade="80"/>
              <w:sz w:val="16"/>
              <w:szCs w:val="16"/>
            </w:rPr>
          </w:pPr>
          <w:r w:rsidRPr="00AF299D">
            <w:rPr>
              <w:color w:val="767171" w:themeColor="background2" w:themeShade="80"/>
              <w:sz w:val="16"/>
              <w:szCs w:val="16"/>
            </w:rPr>
            <w:br/>
          </w:r>
          <w:r w:rsidR="00584EE4" w:rsidRPr="00AF299D">
            <w:rPr>
              <w:color w:val="767171" w:themeColor="background2" w:themeShade="80"/>
              <w:sz w:val="16"/>
              <w:szCs w:val="16"/>
            </w:rPr>
            <w:t>NIP:</w:t>
          </w:r>
          <w:r w:rsidR="004E08A7" w:rsidRPr="00AF299D">
            <w:rPr>
              <w:color w:val="767171" w:themeColor="background2" w:themeShade="80"/>
              <w:sz w:val="16"/>
              <w:szCs w:val="16"/>
            </w:rPr>
            <w:t xml:space="preserve">  </w:t>
          </w:r>
          <w:r w:rsidR="00AF299D">
            <w:rPr>
              <w:color w:val="767171" w:themeColor="background2" w:themeShade="80"/>
              <w:sz w:val="16"/>
              <w:szCs w:val="16"/>
            </w:rPr>
            <w:t xml:space="preserve">       </w:t>
          </w:r>
          <w:r w:rsidR="004E08A7" w:rsidRPr="00AF299D">
            <w:rPr>
              <w:color w:val="767171" w:themeColor="background2" w:themeShade="80"/>
              <w:sz w:val="16"/>
              <w:szCs w:val="16"/>
            </w:rPr>
            <w:t>671-10-30-263</w:t>
          </w:r>
        </w:p>
        <w:p w14:paraId="255FEBBA" w14:textId="220604A3" w:rsidR="004E08A7" w:rsidRPr="00AF299D" w:rsidRDefault="00AF299D" w:rsidP="004E08A7">
          <w:pPr>
            <w:pStyle w:val="Stopka"/>
            <w:ind w:left="944"/>
            <w:rPr>
              <w:color w:val="767171" w:themeColor="background2" w:themeShade="80"/>
              <w:sz w:val="16"/>
              <w:szCs w:val="16"/>
            </w:rPr>
          </w:pPr>
          <w:r w:rsidRPr="00AF299D">
            <w:rPr>
              <w:color w:val="767171" w:themeColor="background2" w:themeShade="80"/>
              <w:sz w:val="16"/>
              <w:szCs w:val="16"/>
            </w:rPr>
            <w:t xml:space="preserve">REGON: </w:t>
          </w:r>
          <w:r w:rsidR="004E08A7" w:rsidRPr="00AF299D">
            <w:rPr>
              <w:color w:val="767171" w:themeColor="background2" w:themeShade="80"/>
              <w:sz w:val="16"/>
              <w:szCs w:val="16"/>
            </w:rPr>
            <w:t>000311496</w:t>
          </w:r>
        </w:p>
        <w:p w14:paraId="2D166041" w14:textId="1F4D773E" w:rsidR="00FD15FD" w:rsidRPr="00AF299D" w:rsidRDefault="00584EE4" w:rsidP="004E08A7">
          <w:pPr>
            <w:pStyle w:val="Stopka"/>
            <w:ind w:left="944"/>
            <w:rPr>
              <w:color w:val="767171" w:themeColor="background2" w:themeShade="80"/>
              <w:sz w:val="16"/>
              <w:szCs w:val="16"/>
            </w:rPr>
          </w:pPr>
          <w:r w:rsidRPr="00AF299D">
            <w:rPr>
              <w:color w:val="767171" w:themeColor="background2" w:themeShade="80"/>
              <w:sz w:val="16"/>
              <w:szCs w:val="16"/>
            </w:rPr>
            <w:t xml:space="preserve">KRS:   </w:t>
          </w:r>
          <w:r w:rsidR="00AF299D">
            <w:rPr>
              <w:color w:val="767171" w:themeColor="background2" w:themeShade="80"/>
              <w:sz w:val="16"/>
              <w:szCs w:val="16"/>
            </w:rPr>
            <w:t xml:space="preserve">  </w:t>
          </w:r>
          <w:r w:rsidRPr="00AF299D">
            <w:rPr>
              <w:color w:val="767171" w:themeColor="background2" w:themeShade="80"/>
              <w:sz w:val="16"/>
              <w:szCs w:val="16"/>
            </w:rPr>
            <w:t xml:space="preserve">  </w:t>
          </w:r>
          <w:r w:rsidR="004E08A7" w:rsidRPr="00AF299D">
            <w:rPr>
              <w:color w:val="767171" w:themeColor="background2" w:themeShade="80"/>
              <w:sz w:val="16"/>
              <w:szCs w:val="16"/>
            </w:rPr>
            <w:t>0000006438</w:t>
          </w:r>
        </w:p>
        <w:p w14:paraId="3072FA5A" w14:textId="77777777" w:rsidR="004E08A7" w:rsidRPr="00AF299D" w:rsidRDefault="004E08A7" w:rsidP="00FD15FD">
          <w:pPr>
            <w:jc w:val="center"/>
            <w:rPr>
              <w:color w:val="767171" w:themeColor="background2" w:themeShade="80"/>
            </w:rPr>
          </w:pPr>
        </w:p>
      </w:tc>
      <w:tc>
        <w:tcPr>
          <w:tcW w:w="989" w:type="dxa"/>
          <w:shd w:val="clear" w:color="auto" w:fill="auto"/>
        </w:tcPr>
        <w:p w14:paraId="4E777607" w14:textId="47B857E2" w:rsidR="004E08A7" w:rsidRDefault="004E08A7" w:rsidP="006E5948">
          <w:pPr>
            <w:pStyle w:val="Stopka"/>
            <w:rPr>
              <w:rFonts w:ascii="Encode Sans" w:hAnsi="Encode Sans"/>
            </w:rPr>
          </w:pPr>
        </w:p>
        <w:p w14:paraId="6BB24711" w14:textId="77777777" w:rsidR="004E08A7" w:rsidRPr="00031876" w:rsidRDefault="004E08A7" w:rsidP="00031876"/>
        <w:p w14:paraId="06105079" w14:textId="315D3F67" w:rsidR="004E08A7" w:rsidRDefault="004E08A7" w:rsidP="00031876"/>
        <w:p w14:paraId="1918E181" w14:textId="77777777" w:rsidR="004E08A7" w:rsidRPr="00031876" w:rsidRDefault="004E08A7" w:rsidP="00031876"/>
        <w:p w14:paraId="61561F5E" w14:textId="6A8FC603" w:rsidR="004E08A7" w:rsidRDefault="004E08A7" w:rsidP="00031876"/>
        <w:p w14:paraId="28AC4B1D" w14:textId="77777777" w:rsidR="004E08A7" w:rsidRPr="00031876" w:rsidRDefault="004E08A7" w:rsidP="00031876">
          <w:pPr>
            <w:jc w:val="center"/>
          </w:pPr>
        </w:p>
      </w:tc>
    </w:tr>
  </w:tbl>
  <w:p w14:paraId="30208F57" w14:textId="6E466AF1" w:rsidR="00ED1C05" w:rsidRPr="006E5948" w:rsidRDefault="00ED1C05" w:rsidP="006E5948">
    <w:pPr>
      <w:pStyle w:val="Stopka"/>
      <w:rPr>
        <w:rFonts w:ascii="Encode Sans" w:hAnsi="Encode Sans"/>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4BF95" w14:textId="77777777" w:rsidR="0039165E" w:rsidRDefault="0039165E" w:rsidP="00BB1BD7">
      <w:r>
        <w:separator/>
      </w:r>
    </w:p>
  </w:footnote>
  <w:footnote w:type="continuationSeparator" w:id="0">
    <w:p w14:paraId="797F4EDE" w14:textId="77777777" w:rsidR="0039165E" w:rsidRDefault="0039165E" w:rsidP="00BB1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AC9D7" w14:textId="4168762E" w:rsidR="00CC24A9" w:rsidRDefault="00CC24A9">
    <w:pPr>
      <w:pStyle w:val="Nagwek"/>
    </w:pPr>
    <w:r w:rsidRPr="00584EE4">
      <w:rPr>
        <w:noProof/>
        <w:lang w:eastAsia="pl-PL"/>
      </w:rPr>
      <w:drawing>
        <wp:anchor distT="0" distB="0" distL="114300" distR="114300" simplePos="0" relativeHeight="251658240" behindDoc="0" locked="0" layoutInCell="1" allowOverlap="1" wp14:anchorId="76D10FC4" wp14:editId="453406E6">
          <wp:simplePos x="0" y="0"/>
          <wp:positionH relativeFrom="column">
            <wp:posOffset>-345440</wp:posOffset>
          </wp:positionH>
          <wp:positionV relativeFrom="paragraph">
            <wp:posOffset>15240</wp:posOffset>
          </wp:positionV>
          <wp:extent cx="1695450" cy="139128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450" cy="1391285"/>
                  </a:xfrm>
                  <a:prstGeom prst="rect">
                    <a:avLst/>
                  </a:prstGeom>
                </pic:spPr>
              </pic:pic>
            </a:graphicData>
          </a:graphic>
          <wp14:sizeRelH relativeFrom="page">
            <wp14:pctWidth>0</wp14:pctWidth>
          </wp14:sizeRelH>
          <wp14:sizeRelV relativeFrom="page">
            <wp14:pctHeight>0</wp14:pctHeight>
          </wp14:sizeRelV>
        </wp:anchor>
      </w:drawing>
    </w:r>
  </w:p>
  <w:p w14:paraId="1D0E361E" w14:textId="77777777" w:rsidR="00CC24A9" w:rsidRDefault="00CC24A9">
    <w:pPr>
      <w:pStyle w:val="Nagwek"/>
    </w:pPr>
  </w:p>
  <w:p w14:paraId="453EDDDC" w14:textId="77777777" w:rsidR="00CC24A9" w:rsidRDefault="00CC24A9">
    <w:pPr>
      <w:pStyle w:val="Nagwek"/>
    </w:pPr>
  </w:p>
  <w:p w14:paraId="17D22D45" w14:textId="77777777" w:rsidR="00CC24A9" w:rsidRDefault="00CC24A9">
    <w:pPr>
      <w:pStyle w:val="Nagwek"/>
    </w:pPr>
  </w:p>
  <w:p w14:paraId="751F7C91" w14:textId="77777777" w:rsidR="00CC24A9" w:rsidRDefault="00CC24A9">
    <w:pPr>
      <w:pStyle w:val="Nagwek"/>
    </w:pPr>
  </w:p>
  <w:p w14:paraId="53FAB1F9" w14:textId="77777777" w:rsidR="00CC24A9" w:rsidRDefault="00CC24A9">
    <w:pPr>
      <w:pStyle w:val="Nagwek"/>
    </w:pPr>
  </w:p>
  <w:p w14:paraId="585453E8" w14:textId="210E6C96" w:rsidR="00CC24A9" w:rsidRDefault="00CC24A9">
    <w:pPr>
      <w:pStyle w:val="Nagwek"/>
    </w:pPr>
  </w:p>
  <w:p w14:paraId="37820450" w14:textId="526DB81B" w:rsidR="00BB1BD7" w:rsidRDefault="00BB1BD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FDB7D6"/>
    <w:multiLevelType w:val="hybridMultilevel"/>
    <w:tmpl w:val="7AB87A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1A3D55"/>
    <w:multiLevelType w:val="hybridMultilevel"/>
    <w:tmpl w:val="4AB8F6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198836E5"/>
    <w:multiLevelType w:val="hybridMultilevel"/>
    <w:tmpl w:val="450680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1F7D3E1E"/>
    <w:multiLevelType w:val="hybridMultilevel"/>
    <w:tmpl w:val="233E4C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28EA4DFE"/>
    <w:multiLevelType w:val="hybridMultilevel"/>
    <w:tmpl w:val="BA40A6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29A37B85"/>
    <w:multiLevelType w:val="hybridMultilevel"/>
    <w:tmpl w:val="EC82BFD8"/>
    <w:lvl w:ilvl="0" w:tplc="581A550A">
      <w:start w:val="1"/>
      <w:numFmt w:val="decimal"/>
      <w:lvlText w:val="%1."/>
      <w:lvlJc w:val="left"/>
      <w:pPr>
        <w:ind w:left="360" w:hanging="360"/>
      </w:pPr>
      <w:rPr>
        <w:rFonts w:asciiTheme="minorHAnsi" w:hAnsiTheme="minorHAns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445C3C48"/>
    <w:multiLevelType w:val="hybridMultilevel"/>
    <w:tmpl w:val="056A1B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5E2A2F92"/>
    <w:multiLevelType w:val="hybridMultilevel"/>
    <w:tmpl w:val="4C76E1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60ED28A0"/>
    <w:multiLevelType w:val="hybridMultilevel"/>
    <w:tmpl w:val="6C149786"/>
    <w:lvl w:ilvl="0" w:tplc="754083F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6B7522F2"/>
    <w:multiLevelType w:val="hybridMultilevel"/>
    <w:tmpl w:val="A546DE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6DE70998"/>
    <w:multiLevelType w:val="hybridMultilevel"/>
    <w:tmpl w:val="0EA4F92C"/>
    <w:lvl w:ilvl="0" w:tplc="BF20A9C0">
      <w:start w:val="1"/>
      <w:numFmt w:val="decimal"/>
      <w:lvlText w:val="%1."/>
      <w:lvlJc w:val="left"/>
      <w:pPr>
        <w:ind w:left="360" w:hanging="360"/>
      </w:pPr>
      <w:rPr>
        <w:rFonts w:asciiTheme="minorHAnsi" w:hAnsiTheme="minorHAns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
  </w:num>
  <w:num w:numId="2">
    <w:abstractNumId w:val="8"/>
  </w:num>
  <w:num w:numId="3">
    <w:abstractNumId w:val="0"/>
  </w:num>
  <w:num w:numId="4">
    <w:abstractNumId w:val="9"/>
  </w:num>
  <w:num w:numId="5">
    <w:abstractNumId w:val="1"/>
  </w:num>
  <w:num w:numId="6">
    <w:abstractNumId w:val="3"/>
  </w:num>
  <w:num w:numId="7">
    <w:abstractNumId w:val="4"/>
  </w:num>
  <w:num w:numId="8">
    <w:abstractNumId w:val="7"/>
  </w:num>
  <w:num w:numId="9">
    <w:abstractNumId w:val="5"/>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112"/>
    <w:rsid w:val="0001011A"/>
    <w:rsid w:val="000102D3"/>
    <w:rsid w:val="00031876"/>
    <w:rsid w:val="00055322"/>
    <w:rsid w:val="000B4D8B"/>
    <w:rsid w:val="000C336E"/>
    <w:rsid w:val="000C7C40"/>
    <w:rsid w:val="000F5047"/>
    <w:rsid w:val="001E00C9"/>
    <w:rsid w:val="002129F7"/>
    <w:rsid w:val="00214BBA"/>
    <w:rsid w:val="002178F2"/>
    <w:rsid w:val="002424F5"/>
    <w:rsid w:val="002631DA"/>
    <w:rsid w:val="002952E6"/>
    <w:rsid w:val="002A5C5C"/>
    <w:rsid w:val="002E16FD"/>
    <w:rsid w:val="002F2AB4"/>
    <w:rsid w:val="003241C1"/>
    <w:rsid w:val="0039165E"/>
    <w:rsid w:val="00392D05"/>
    <w:rsid w:val="003C0447"/>
    <w:rsid w:val="003E39E8"/>
    <w:rsid w:val="00434E3B"/>
    <w:rsid w:val="004671DF"/>
    <w:rsid w:val="004E08A7"/>
    <w:rsid w:val="005054EC"/>
    <w:rsid w:val="00552218"/>
    <w:rsid w:val="0056156F"/>
    <w:rsid w:val="005807B0"/>
    <w:rsid w:val="005843BF"/>
    <w:rsid w:val="00584EE4"/>
    <w:rsid w:val="005A0A11"/>
    <w:rsid w:val="005E6112"/>
    <w:rsid w:val="0060760B"/>
    <w:rsid w:val="006668C3"/>
    <w:rsid w:val="006758B0"/>
    <w:rsid w:val="006A0E86"/>
    <w:rsid w:val="006C7558"/>
    <w:rsid w:val="006E3DEF"/>
    <w:rsid w:val="006E5948"/>
    <w:rsid w:val="0070292A"/>
    <w:rsid w:val="00753611"/>
    <w:rsid w:val="00757E93"/>
    <w:rsid w:val="0078560E"/>
    <w:rsid w:val="00851CDC"/>
    <w:rsid w:val="008F56C7"/>
    <w:rsid w:val="00914F55"/>
    <w:rsid w:val="009C27EF"/>
    <w:rsid w:val="009D3401"/>
    <w:rsid w:val="00A011A9"/>
    <w:rsid w:val="00A20E60"/>
    <w:rsid w:val="00AA5E75"/>
    <w:rsid w:val="00AB0134"/>
    <w:rsid w:val="00AE5A17"/>
    <w:rsid w:val="00AF299D"/>
    <w:rsid w:val="00B0492E"/>
    <w:rsid w:val="00B06585"/>
    <w:rsid w:val="00B06AF4"/>
    <w:rsid w:val="00B10F26"/>
    <w:rsid w:val="00B1654E"/>
    <w:rsid w:val="00B36AAA"/>
    <w:rsid w:val="00B4209C"/>
    <w:rsid w:val="00B8691C"/>
    <w:rsid w:val="00B86FD1"/>
    <w:rsid w:val="00BB1BD7"/>
    <w:rsid w:val="00BD3F04"/>
    <w:rsid w:val="00C11F2E"/>
    <w:rsid w:val="00C656A4"/>
    <w:rsid w:val="00CB3822"/>
    <w:rsid w:val="00CC0C89"/>
    <w:rsid w:val="00CC24A9"/>
    <w:rsid w:val="00CF1121"/>
    <w:rsid w:val="00CF2EC0"/>
    <w:rsid w:val="00D10B9F"/>
    <w:rsid w:val="00D53918"/>
    <w:rsid w:val="00DB3CF7"/>
    <w:rsid w:val="00DC74A1"/>
    <w:rsid w:val="00E20375"/>
    <w:rsid w:val="00E20E09"/>
    <w:rsid w:val="00ED1C05"/>
    <w:rsid w:val="00EF02F7"/>
    <w:rsid w:val="00EF4641"/>
    <w:rsid w:val="00F0345D"/>
    <w:rsid w:val="00F17AB9"/>
    <w:rsid w:val="00F45F24"/>
    <w:rsid w:val="00FD15FD"/>
    <w:rsid w:val="00FD1A0F"/>
    <w:rsid w:val="00FE7752"/>
    <w:rsid w:val="00FF79AB"/>
    <w:rsid w:val="00FF7E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A89A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B1BD7"/>
    <w:pPr>
      <w:tabs>
        <w:tab w:val="center" w:pos="4536"/>
        <w:tab w:val="right" w:pos="9072"/>
      </w:tabs>
    </w:pPr>
  </w:style>
  <w:style w:type="character" w:customStyle="1" w:styleId="NagwekZnak">
    <w:name w:val="Nagłówek Znak"/>
    <w:basedOn w:val="Domylnaczcionkaakapitu"/>
    <w:link w:val="Nagwek"/>
    <w:uiPriority w:val="99"/>
    <w:rsid w:val="00BB1BD7"/>
  </w:style>
  <w:style w:type="paragraph" w:styleId="Stopka">
    <w:name w:val="footer"/>
    <w:basedOn w:val="Normalny"/>
    <w:link w:val="StopkaZnak"/>
    <w:unhideWhenUsed/>
    <w:rsid w:val="00BB1BD7"/>
    <w:pPr>
      <w:tabs>
        <w:tab w:val="center" w:pos="4536"/>
        <w:tab w:val="right" w:pos="9072"/>
      </w:tabs>
    </w:pPr>
  </w:style>
  <w:style w:type="character" w:customStyle="1" w:styleId="StopkaZnak">
    <w:name w:val="Stopka Znak"/>
    <w:basedOn w:val="Domylnaczcionkaakapitu"/>
    <w:link w:val="Stopka"/>
    <w:uiPriority w:val="99"/>
    <w:rsid w:val="00BB1BD7"/>
  </w:style>
  <w:style w:type="table" w:styleId="Tabela-Siatka">
    <w:name w:val="Table Grid"/>
    <w:basedOn w:val="Standardowy"/>
    <w:rsid w:val="00ED1C05"/>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84EE4"/>
    <w:rPr>
      <w:rFonts w:ascii="Tahoma" w:hAnsi="Tahoma" w:cs="Tahoma"/>
      <w:sz w:val="16"/>
      <w:szCs w:val="16"/>
    </w:rPr>
  </w:style>
  <w:style w:type="character" w:customStyle="1" w:styleId="TekstdymkaZnak">
    <w:name w:val="Tekst dymka Znak"/>
    <w:basedOn w:val="Domylnaczcionkaakapitu"/>
    <w:link w:val="Tekstdymka"/>
    <w:uiPriority w:val="99"/>
    <w:semiHidden/>
    <w:rsid w:val="00584EE4"/>
    <w:rPr>
      <w:rFonts w:ascii="Tahoma" w:hAnsi="Tahoma" w:cs="Tahoma"/>
      <w:sz w:val="16"/>
      <w:szCs w:val="16"/>
    </w:rPr>
  </w:style>
  <w:style w:type="paragraph" w:styleId="Akapitzlist">
    <w:name w:val="List Paragraph"/>
    <w:basedOn w:val="Normalny"/>
    <w:uiPriority w:val="34"/>
    <w:qFormat/>
    <w:rsid w:val="000B4D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B1BD7"/>
    <w:pPr>
      <w:tabs>
        <w:tab w:val="center" w:pos="4536"/>
        <w:tab w:val="right" w:pos="9072"/>
      </w:tabs>
    </w:pPr>
  </w:style>
  <w:style w:type="character" w:customStyle="1" w:styleId="NagwekZnak">
    <w:name w:val="Nagłówek Znak"/>
    <w:basedOn w:val="Domylnaczcionkaakapitu"/>
    <w:link w:val="Nagwek"/>
    <w:uiPriority w:val="99"/>
    <w:rsid w:val="00BB1BD7"/>
  </w:style>
  <w:style w:type="paragraph" w:styleId="Stopka">
    <w:name w:val="footer"/>
    <w:basedOn w:val="Normalny"/>
    <w:link w:val="StopkaZnak"/>
    <w:unhideWhenUsed/>
    <w:rsid w:val="00BB1BD7"/>
    <w:pPr>
      <w:tabs>
        <w:tab w:val="center" w:pos="4536"/>
        <w:tab w:val="right" w:pos="9072"/>
      </w:tabs>
    </w:pPr>
  </w:style>
  <w:style w:type="character" w:customStyle="1" w:styleId="StopkaZnak">
    <w:name w:val="Stopka Znak"/>
    <w:basedOn w:val="Domylnaczcionkaakapitu"/>
    <w:link w:val="Stopka"/>
    <w:uiPriority w:val="99"/>
    <w:rsid w:val="00BB1BD7"/>
  </w:style>
  <w:style w:type="table" w:styleId="Tabela-Siatka">
    <w:name w:val="Table Grid"/>
    <w:basedOn w:val="Standardowy"/>
    <w:rsid w:val="00ED1C05"/>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84EE4"/>
    <w:rPr>
      <w:rFonts w:ascii="Tahoma" w:hAnsi="Tahoma" w:cs="Tahoma"/>
      <w:sz w:val="16"/>
      <w:szCs w:val="16"/>
    </w:rPr>
  </w:style>
  <w:style w:type="character" w:customStyle="1" w:styleId="TekstdymkaZnak">
    <w:name w:val="Tekst dymka Znak"/>
    <w:basedOn w:val="Domylnaczcionkaakapitu"/>
    <w:link w:val="Tekstdymka"/>
    <w:uiPriority w:val="99"/>
    <w:semiHidden/>
    <w:rsid w:val="00584EE4"/>
    <w:rPr>
      <w:rFonts w:ascii="Tahoma" w:hAnsi="Tahoma" w:cs="Tahoma"/>
      <w:sz w:val="16"/>
      <w:szCs w:val="16"/>
    </w:rPr>
  </w:style>
  <w:style w:type="paragraph" w:styleId="Akapitzlist">
    <w:name w:val="List Paragraph"/>
    <w:basedOn w:val="Normalny"/>
    <w:uiPriority w:val="34"/>
    <w:qFormat/>
    <w:rsid w:val="000B4D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2180">
      <w:bodyDiv w:val="1"/>
      <w:marLeft w:val="0"/>
      <w:marRight w:val="0"/>
      <w:marTop w:val="0"/>
      <w:marBottom w:val="0"/>
      <w:divBdr>
        <w:top w:val="none" w:sz="0" w:space="0" w:color="auto"/>
        <w:left w:val="none" w:sz="0" w:space="0" w:color="auto"/>
        <w:bottom w:val="none" w:sz="0" w:space="0" w:color="auto"/>
        <w:right w:val="none" w:sz="0" w:space="0" w:color="auto"/>
      </w:divBdr>
    </w:div>
    <w:div w:id="275992999">
      <w:bodyDiv w:val="1"/>
      <w:marLeft w:val="0"/>
      <w:marRight w:val="0"/>
      <w:marTop w:val="0"/>
      <w:marBottom w:val="0"/>
      <w:divBdr>
        <w:top w:val="none" w:sz="0" w:space="0" w:color="auto"/>
        <w:left w:val="none" w:sz="0" w:space="0" w:color="auto"/>
        <w:bottom w:val="none" w:sz="0" w:space="0" w:color="auto"/>
        <w:right w:val="none" w:sz="0" w:space="0" w:color="auto"/>
      </w:divBdr>
    </w:div>
    <w:div w:id="431556059">
      <w:bodyDiv w:val="1"/>
      <w:marLeft w:val="0"/>
      <w:marRight w:val="0"/>
      <w:marTop w:val="0"/>
      <w:marBottom w:val="0"/>
      <w:divBdr>
        <w:top w:val="none" w:sz="0" w:space="0" w:color="auto"/>
        <w:left w:val="none" w:sz="0" w:space="0" w:color="auto"/>
        <w:bottom w:val="none" w:sz="0" w:space="0" w:color="auto"/>
        <w:right w:val="none" w:sz="0" w:space="0" w:color="auto"/>
      </w:divBdr>
    </w:div>
    <w:div w:id="670256992">
      <w:bodyDiv w:val="1"/>
      <w:marLeft w:val="0"/>
      <w:marRight w:val="0"/>
      <w:marTop w:val="0"/>
      <w:marBottom w:val="0"/>
      <w:divBdr>
        <w:top w:val="none" w:sz="0" w:space="0" w:color="auto"/>
        <w:left w:val="none" w:sz="0" w:space="0" w:color="auto"/>
        <w:bottom w:val="none" w:sz="0" w:space="0" w:color="auto"/>
        <w:right w:val="none" w:sz="0" w:space="0" w:color="auto"/>
      </w:divBdr>
    </w:div>
    <w:div w:id="1238897965">
      <w:bodyDiv w:val="1"/>
      <w:marLeft w:val="0"/>
      <w:marRight w:val="0"/>
      <w:marTop w:val="0"/>
      <w:marBottom w:val="0"/>
      <w:divBdr>
        <w:top w:val="none" w:sz="0" w:space="0" w:color="auto"/>
        <w:left w:val="none" w:sz="0" w:space="0" w:color="auto"/>
        <w:bottom w:val="none" w:sz="0" w:space="0" w:color="auto"/>
        <w:right w:val="none" w:sz="0" w:space="0" w:color="auto"/>
      </w:divBdr>
    </w:div>
    <w:div w:id="1421679225">
      <w:bodyDiv w:val="1"/>
      <w:marLeft w:val="0"/>
      <w:marRight w:val="0"/>
      <w:marTop w:val="0"/>
      <w:marBottom w:val="0"/>
      <w:divBdr>
        <w:top w:val="none" w:sz="0" w:space="0" w:color="auto"/>
        <w:left w:val="none" w:sz="0" w:space="0" w:color="auto"/>
        <w:bottom w:val="none" w:sz="0" w:space="0" w:color="auto"/>
        <w:right w:val="none" w:sz="0" w:space="0" w:color="auto"/>
      </w:divBdr>
    </w:div>
    <w:div w:id="1591698897">
      <w:bodyDiv w:val="1"/>
      <w:marLeft w:val="0"/>
      <w:marRight w:val="0"/>
      <w:marTop w:val="0"/>
      <w:marBottom w:val="0"/>
      <w:divBdr>
        <w:top w:val="none" w:sz="0" w:space="0" w:color="auto"/>
        <w:left w:val="none" w:sz="0" w:space="0" w:color="auto"/>
        <w:bottom w:val="none" w:sz="0" w:space="0" w:color="auto"/>
        <w:right w:val="none" w:sz="0" w:space="0" w:color="auto"/>
      </w:divBdr>
    </w:div>
    <w:div w:id="1847204178">
      <w:bodyDiv w:val="1"/>
      <w:marLeft w:val="0"/>
      <w:marRight w:val="0"/>
      <w:marTop w:val="0"/>
      <w:marBottom w:val="0"/>
      <w:divBdr>
        <w:top w:val="none" w:sz="0" w:space="0" w:color="auto"/>
        <w:left w:val="none" w:sz="0" w:space="0" w:color="auto"/>
        <w:bottom w:val="none" w:sz="0" w:space="0" w:color="auto"/>
        <w:right w:val="none" w:sz="0" w:space="0" w:color="auto"/>
      </w:divBdr>
    </w:div>
    <w:div w:id="2079277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26523-C100-4380-8288-6BEEBEDB8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297</Words>
  <Characters>1784</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Ayana Alemu</dc:creator>
  <cp:lastModifiedBy>Izabela Kułakowska</cp:lastModifiedBy>
  <cp:revision>15</cp:revision>
  <cp:lastPrinted>2021-11-04T12:20:00Z</cp:lastPrinted>
  <dcterms:created xsi:type="dcterms:W3CDTF">2021-07-27T12:20:00Z</dcterms:created>
  <dcterms:modified xsi:type="dcterms:W3CDTF">2021-11-04T12:20:00Z</dcterms:modified>
</cp:coreProperties>
</file>